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13BAB1E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 xml:space="preserve">, 8(800)777-57-57, a.stepina@auction-house.ru), действующее на основании договора поручения </w:t>
      </w:r>
      <w:r w:rsidR="00E22922">
        <w:rPr>
          <w:sz w:val="20"/>
          <w:szCs w:val="20"/>
        </w:rPr>
        <w:t>с</w:t>
      </w:r>
      <w:r w:rsidR="00C84AFD">
        <w:rPr>
          <w:b/>
          <w:sz w:val="20"/>
          <w:szCs w:val="20"/>
        </w:rPr>
        <w:t xml:space="preserve"> </w:t>
      </w:r>
      <w:r w:rsidR="00C84AFD" w:rsidRPr="00C84AFD">
        <w:rPr>
          <w:b/>
          <w:sz w:val="20"/>
          <w:szCs w:val="20"/>
        </w:rPr>
        <w:t>Савушкиной Ларисой Ивановной</w:t>
      </w:r>
      <w:r w:rsidR="00C84AFD" w:rsidRPr="00C84AFD">
        <w:rPr>
          <w:sz w:val="20"/>
          <w:szCs w:val="20"/>
        </w:rPr>
        <w:t xml:space="preserve"> (дата рождения: 01.10.1950, место рождения: г. Москва, СНИЛС: 138-927-391 07, ИНН 772123460936, место жительства: 109378, г. Москва, ул. Федора Полетаева, д. 40, кв. 120)</w:t>
      </w:r>
      <w:r w:rsidR="00E22922" w:rsidRPr="00C84AFD">
        <w:rPr>
          <w:sz w:val="20"/>
          <w:szCs w:val="20"/>
        </w:rPr>
        <w:t xml:space="preserve">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C84AFD">
        <w:rPr>
          <w:b/>
          <w:sz w:val="20"/>
          <w:szCs w:val="20"/>
        </w:rPr>
        <w:t xml:space="preserve"> </w:t>
      </w:r>
      <w:proofErr w:type="spellStart"/>
      <w:r w:rsidR="00C84AFD" w:rsidRPr="00C84AFD">
        <w:rPr>
          <w:b/>
          <w:sz w:val="20"/>
          <w:szCs w:val="20"/>
        </w:rPr>
        <w:t>Гуляренко</w:t>
      </w:r>
      <w:proofErr w:type="spellEnd"/>
      <w:r w:rsidR="00C84AFD" w:rsidRPr="00C84AFD">
        <w:rPr>
          <w:b/>
          <w:sz w:val="20"/>
          <w:szCs w:val="20"/>
        </w:rPr>
        <w:t xml:space="preserve"> Егора Сергеевича</w:t>
      </w:r>
      <w:r w:rsidR="00C84AFD" w:rsidRPr="00C84AFD">
        <w:rPr>
          <w:sz w:val="20"/>
          <w:szCs w:val="20"/>
        </w:rPr>
        <w:t xml:space="preserve"> (ИНН 390507759471, СНИЛС: 169-019-233 75, рег. номер 17544, адрес для корреспонденции: 236008, г. Калининград, а/я 1635, член ААУ «ЦФОП АПК» - Ассоциация арбитражных управляющих «Центр финансового оздоровления предприятий агропромышленного комплекса»))</w:t>
      </w:r>
      <w:r w:rsidR="00AB582C" w:rsidRPr="00AB582C">
        <w:rPr>
          <w:sz w:val="20"/>
          <w:szCs w:val="20"/>
        </w:rPr>
        <w:t>)</w:t>
      </w:r>
      <w:r w:rsidRPr="00AB582C">
        <w:rPr>
          <w:sz w:val="20"/>
          <w:szCs w:val="20"/>
        </w:rPr>
        <w:t>,</w:t>
      </w:r>
      <w:r w:rsidRPr="00020BAB">
        <w:rPr>
          <w:sz w:val="20"/>
          <w:szCs w:val="20"/>
        </w:rPr>
        <w:t xml:space="preserve"> действ</w:t>
      </w:r>
      <w:r w:rsidR="00AB582C">
        <w:rPr>
          <w:sz w:val="20"/>
          <w:szCs w:val="20"/>
        </w:rPr>
        <w:t>ующего</w:t>
      </w:r>
      <w:r w:rsidRPr="00020BAB">
        <w:rPr>
          <w:sz w:val="20"/>
          <w:szCs w:val="20"/>
        </w:rPr>
        <w:t xml:space="preserve"> на основании</w:t>
      </w:r>
      <w:r w:rsidR="00E22922">
        <w:rPr>
          <w:sz w:val="20"/>
          <w:szCs w:val="20"/>
        </w:rPr>
        <w:t xml:space="preserve"> </w:t>
      </w:r>
      <w:r w:rsidR="00E22922" w:rsidRPr="00E22922">
        <w:rPr>
          <w:sz w:val="20"/>
          <w:szCs w:val="20"/>
        </w:rPr>
        <w:t xml:space="preserve">решения </w:t>
      </w:r>
      <w:r w:rsidR="00AB582C" w:rsidRPr="00AB582C">
        <w:rPr>
          <w:sz w:val="20"/>
          <w:szCs w:val="20"/>
        </w:rPr>
        <w:t>Арбитражного суда г. Москвы от</w:t>
      </w:r>
      <w:r w:rsidR="00C84AFD">
        <w:rPr>
          <w:sz w:val="20"/>
          <w:szCs w:val="20"/>
        </w:rPr>
        <w:t xml:space="preserve"> </w:t>
      </w:r>
      <w:r w:rsidR="00C84AFD" w:rsidRPr="00C84AFD">
        <w:rPr>
          <w:sz w:val="20"/>
          <w:szCs w:val="20"/>
        </w:rPr>
        <w:t>13.05.2022 по делу №А40-144646/2020-123-269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>(№ торгов</w:t>
      </w:r>
      <w:r w:rsidR="00E22922">
        <w:rPr>
          <w:sz w:val="20"/>
          <w:szCs w:val="20"/>
        </w:rPr>
        <w:t xml:space="preserve"> </w:t>
      </w:r>
      <w:r w:rsidR="00C84AFD" w:rsidRPr="00C84AFD">
        <w:rPr>
          <w:sz w:val="20"/>
          <w:szCs w:val="20"/>
        </w:rPr>
        <w:t>154145</w:t>
      </w:r>
      <w:r w:rsidRPr="00020BAB">
        <w:rPr>
          <w:sz w:val="20"/>
          <w:szCs w:val="20"/>
        </w:rPr>
        <w:t xml:space="preserve">), проведенных в период </w:t>
      </w:r>
      <w:r w:rsidR="00AB582C">
        <w:rPr>
          <w:sz w:val="20"/>
          <w:szCs w:val="20"/>
        </w:rPr>
        <w:t xml:space="preserve">с </w:t>
      </w:r>
      <w:r w:rsidR="00C84AFD" w:rsidRPr="00C84AFD">
        <w:rPr>
          <w:sz w:val="20"/>
          <w:szCs w:val="20"/>
        </w:rPr>
        <w:t>02.06.2023 по 09.06.2023</w:t>
      </w:r>
      <w:r w:rsidR="00C84AFD">
        <w:rPr>
          <w:sz w:val="20"/>
          <w:szCs w:val="20"/>
        </w:rPr>
        <w:t xml:space="preserve">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</w:t>
      </w:r>
      <w:r w:rsidR="00C84AFD">
        <w:rPr>
          <w:sz w:val="20"/>
          <w:szCs w:val="20"/>
        </w:rPr>
        <w:t>ющий</w:t>
      </w:r>
      <w:r w:rsidR="008E0AD9" w:rsidRPr="00020BAB">
        <w:rPr>
          <w:sz w:val="20"/>
          <w:szCs w:val="20"/>
        </w:rPr>
        <w:t xml:space="preserve">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844C13F" w:rsidR="00D6354E" w:rsidRPr="00020BAB" w:rsidRDefault="00AB58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D624FD3" w:rsidR="00D6354E" w:rsidRPr="00020BAB" w:rsidRDefault="00E50A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59A38E7" w:rsidR="00D6354E" w:rsidRPr="00020BAB" w:rsidRDefault="00C84AFD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BF8D69D" w:rsidR="00D6354E" w:rsidRPr="00020BAB" w:rsidRDefault="00C84AFD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CC27" w14:textId="77777777" w:rsidR="00C84AFD" w:rsidRDefault="00C84AFD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Рындак</w:t>
            </w:r>
            <w:proofErr w:type="spellEnd"/>
            <w:r w:rsidRPr="00C8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Мария Константиновна </w:t>
            </w:r>
          </w:p>
          <w:p w14:paraId="4E81BBDC" w14:textId="576AD38D" w:rsidR="00E25439" w:rsidRPr="00020BAB" w:rsidRDefault="00C84AFD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A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505101283608)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B582C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84AFD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50A4C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61</cp:revision>
  <cp:lastPrinted>2022-12-19T13:26:00Z</cp:lastPrinted>
  <dcterms:created xsi:type="dcterms:W3CDTF">2020-08-18T06:36:00Z</dcterms:created>
  <dcterms:modified xsi:type="dcterms:W3CDTF">2023-06-20T11:43:00Z</dcterms:modified>
</cp:coreProperties>
</file>