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272D5D16" w:rsidR="00950CC9" w:rsidRPr="0037642D" w:rsidRDefault="00C72A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AF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C72AF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72AF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72AF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72AF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72AFC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C72AFC">
        <w:rPr>
          <w:rFonts w:ascii="Times New Roman" w:hAnsi="Times New Roman" w:cs="Times New Roman"/>
          <w:color w:val="000000"/>
          <w:sz w:val="24"/>
          <w:szCs w:val="24"/>
        </w:rPr>
        <w:t>Лопухинский</w:t>
      </w:r>
      <w:proofErr w:type="spellEnd"/>
      <w:r w:rsidRPr="00C72AFC">
        <w:rPr>
          <w:rFonts w:ascii="Times New Roman" w:hAnsi="Times New Roman" w:cs="Times New Roman"/>
          <w:color w:val="000000"/>
          <w:sz w:val="24"/>
          <w:szCs w:val="24"/>
        </w:rPr>
        <w:t xml:space="preserve"> пер., д. 6, стр. 1, ИНН 7704010544, ОГРН 1037739763753) (далее – финансовая </w:t>
      </w:r>
      <w:proofErr w:type="gramStart"/>
      <w:r w:rsidRPr="00C72AFC">
        <w:rPr>
          <w:rFonts w:ascii="Times New Roman" w:hAnsi="Times New Roman" w:cs="Times New Roman"/>
          <w:color w:val="000000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г. Москвы от 04 февраля 2016 г. по делу № А40-184616/2015 является государственная корпорация «Агентство по страхованию вкладов» (109240, г. Москва, ул. Высоцкого, д. 4) (далее – КУ),</w:t>
      </w:r>
      <w:r w:rsidR="004663E5" w:rsidRPr="00466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115861F" w14:textId="6F9B917C" w:rsidR="004663E5" w:rsidRDefault="00950CC9" w:rsidP="00077A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D969F5">
        <w:rPr>
          <w:rFonts w:ascii="Times New Roman" w:hAnsi="Times New Roman" w:cs="Times New Roman"/>
          <w:color w:val="000000"/>
          <w:sz w:val="24"/>
          <w:szCs w:val="24"/>
        </w:rPr>
        <w:t xml:space="preserve">Торгов </w:t>
      </w:r>
      <w:r w:rsidR="0012774C">
        <w:rPr>
          <w:rFonts w:ascii="Times New Roman" w:hAnsi="Times New Roman" w:cs="Times New Roman"/>
          <w:color w:val="000000"/>
          <w:sz w:val="24"/>
          <w:szCs w:val="24"/>
        </w:rPr>
        <w:t>явл</w:t>
      </w:r>
      <w:r w:rsidR="00AF1B7D">
        <w:rPr>
          <w:rFonts w:ascii="Times New Roman" w:hAnsi="Times New Roman" w:cs="Times New Roman"/>
          <w:color w:val="000000"/>
          <w:sz w:val="24"/>
          <w:szCs w:val="24"/>
        </w:rPr>
        <w:t>яе</w:t>
      </w:r>
      <w:r w:rsidR="00C030DE" w:rsidRPr="00C030DE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4663E5">
        <w:rPr>
          <w:rFonts w:ascii="Times New Roman" w:hAnsi="Times New Roman" w:cs="Times New Roman"/>
          <w:color w:val="000000"/>
          <w:sz w:val="24"/>
          <w:szCs w:val="24"/>
        </w:rPr>
        <w:t>следующее имущество:</w:t>
      </w:r>
    </w:p>
    <w:p w14:paraId="761F33E6" w14:textId="47EE20FF" w:rsidR="00C72AFC" w:rsidRDefault="00C72AFC" w:rsidP="00077A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AFC">
        <w:rPr>
          <w:rFonts w:ascii="Times New Roman" w:hAnsi="Times New Roman" w:cs="Times New Roman"/>
          <w:color w:val="000000"/>
          <w:sz w:val="24"/>
          <w:szCs w:val="24"/>
        </w:rPr>
        <w:t xml:space="preserve">Лот 1 - Жилой дом с хоз. постройками </w:t>
      </w:r>
      <w:r w:rsidR="00EA525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72AFC">
        <w:rPr>
          <w:rFonts w:ascii="Times New Roman" w:hAnsi="Times New Roman" w:cs="Times New Roman"/>
          <w:color w:val="000000"/>
          <w:sz w:val="24"/>
          <w:szCs w:val="24"/>
        </w:rPr>
        <w:t xml:space="preserve"> 557</w:t>
      </w:r>
      <w:r w:rsidR="00EA525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72AFC">
        <w:rPr>
          <w:rFonts w:ascii="Times New Roman" w:hAnsi="Times New Roman" w:cs="Times New Roman"/>
          <w:color w:val="000000"/>
          <w:sz w:val="24"/>
          <w:szCs w:val="24"/>
        </w:rPr>
        <w:t xml:space="preserve">4 кв. м, земельный участок - 2 430 кв. м, адрес: </w:t>
      </w:r>
      <w:proofErr w:type="gramStart"/>
      <w:r w:rsidRPr="00C72AFC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C72AFC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C72AFC">
        <w:rPr>
          <w:rFonts w:ascii="Times New Roman" w:hAnsi="Times New Roman" w:cs="Times New Roman"/>
          <w:color w:val="000000"/>
          <w:sz w:val="24"/>
          <w:szCs w:val="24"/>
        </w:rPr>
        <w:t>Иславское</w:t>
      </w:r>
      <w:proofErr w:type="spellEnd"/>
      <w:r w:rsidRPr="00C72AFC">
        <w:rPr>
          <w:rFonts w:ascii="Times New Roman" w:hAnsi="Times New Roman" w:cs="Times New Roman"/>
          <w:color w:val="000000"/>
          <w:sz w:val="24"/>
          <w:szCs w:val="24"/>
        </w:rPr>
        <w:t>, д. 125, 3-этажный, кадастровые номера 50:20:0000000:28323, 50:20:0041720:540, земли населенных пунктов - для индивидуального жилищного строительства, ограничения и обременения: зарегистрированные в жилом помещении лица и право пользования жилым помещением у третьих лиц – отсутствует, имеются проживающие - 33 615 120,00 руб.;</w:t>
      </w:r>
    </w:p>
    <w:p w14:paraId="2A60772C" w14:textId="65FB1209" w:rsidR="009725E3" w:rsidRPr="00077A57" w:rsidRDefault="004663E5" w:rsidP="00077A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725E3" w:rsidRPr="00D969F5">
        <w:rPr>
          <w:rFonts w:ascii="Times New Roman" w:hAnsi="Times New Roman" w:cs="Times New Roman"/>
          <w:color w:val="000000"/>
          <w:sz w:val="24"/>
          <w:szCs w:val="24"/>
        </w:rPr>
        <w:t>рава требован</w:t>
      </w:r>
      <w:r w:rsidR="009725E3" w:rsidRPr="00C030DE">
        <w:rPr>
          <w:rFonts w:ascii="Times New Roman" w:hAnsi="Times New Roman" w:cs="Times New Roman"/>
          <w:color w:val="000000"/>
          <w:sz w:val="24"/>
          <w:szCs w:val="24"/>
        </w:rPr>
        <w:t xml:space="preserve">ия к </w:t>
      </w:r>
      <w:r w:rsidR="00C72AFC">
        <w:rPr>
          <w:rFonts w:ascii="Times New Roman" w:hAnsi="Times New Roman" w:cs="Times New Roman"/>
          <w:color w:val="000000"/>
          <w:sz w:val="24"/>
          <w:szCs w:val="24"/>
        </w:rPr>
        <w:t>юридическим</w:t>
      </w:r>
      <w:r w:rsidR="00E85BEE" w:rsidRPr="00C03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25E3" w:rsidRPr="00C030DE">
        <w:rPr>
          <w:rFonts w:ascii="Times New Roman" w:hAnsi="Times New Roman" w:cs="Times New Roman"/>
          <w:color w:val="000000"/>
          <w:sz w:val="24"/>
          <w:szCs w:val="24"/>
        </w:rPr>
        <w:t xml:space="preserve">лицам ((в скобках указана в </w:t>
      </w:r>
      <w:proofErr w:type="spellStart"/>
      <w:r w:rsidR="009725E3" w:rsidRPr="00C030DE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9725E3" w:rsidRPr="00C030DE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</w:t>
      </w:r>
      <w:r w:rsidR="009725E3" w:rsidRPr="00077A57">
        <w:rPr>
          <w:rFonts w:ascii="Times New Roman" w:hAnsi="Times New Roman" w:cs="Times New Roman"/>
          <w:color w:val="000000"/>
          <w:sz w:val="24"/>
          <w:szCs w:val="24"/>
        </w:rPr>
        <w:t>ная цена продажи лота):</w:t>
      </w:r>
    </w:p>
    <w:p w14:paraId="6BEFC5A6" w14:textId="4DD6EA30" w:rsidR="00C72AFC" w:rsidRDefault="00C72AFC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72AFC">
        <w:rPr>
          <w:rFonts w:ascii="Times New Roman CYR" w:hAnsi="Times New Roman CYR" w:cs="Times New Roman CYR"/>
          <w:color w:val="000000"/>
        </w:rPr>
        <w:t>Лот 2 - «Мастер-Банк» (ОАО), ИНН 7705420744, уведомление о включении в РТК третьей очереди 14-01ИСХ-53235 от 17.06.2014, находится в стадии банкротства (18 599 15</w:t>
      </w:r>
      <w:r>
        <w:rPr>
          <w:rFonts w:ascii="Times New Roman CYR" w:hAnsi="Times New Roman CYR" w:cs="Times New Roman CYR"/>
          <w:color w:val="000000"/>
        </w:rPr>
        <w:t>9,16 руб.) - 18 599 159,16 руб.</w:t>
      </w:r>
    </w:p>
    <w:p w14:paraId="72CEA841" w14:textId="2B2CB01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4B52BE4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</w:t>
      </w:r>
      <w:r w:rsidR="00C72AFC">
        <w:rPr>
          <w:rFonts w:ascii="Times New Roman CYR" w:hAnsi="Times New Roman CYR" w:cs="Times New Roman CYR"/>
          <w:color w:val="000000"/>
        </w:rPr>
        <w:t>По лоту 1 ш</w:t>
      </w:r>
      <w:r w:rsidRPr="0037642D">
        <w:rPr>
          <w:rFonts w:ascii="Times New Roman CYR" w:hAnsi="Times New Roman CYR" w:cs="Times New Roman CYR"/>
          <w:color w:val="000000"/>
        </w:rPr>
        <w:t xml:space="preserve">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456479" w:rsidRPr="00456479">
        <w:rPr>
          <w:rFonts w:ascii="Times New Roman CYR" w:hAnsi="Times New Roman CYR" w:cs="Times New Roman CYR"/>
          <w:color w:val="000000"/>
        </w:rPr>
        <w:t>10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456479">
        <w:rPr>
          <w:rFonts w:ascii="Times New Roman CYR" w:hAnsi="Times New Roman CYR" w:cs="Times New Roman CYR"/>
          <w:color w:val="000000"/>
        </w:rPr>
        <w:t>дес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C72AFC">
        <w:rPr>
          <w:rFonts w:ascii="Times New Roman CYR" w:hAnsi="Times New Roman CYR" w:cs="Times New Roman CYR"/>
          <w:color w:val="000000"/>
        </w:rPr>
        <w:t xml:space="preserve">и по лоту 2 </w:t>
      </w:r>
      <w:r w:rsidR="00C72AFC" w:rsidRPr="00C72AFC">
        <w:rPr>
          <w:rFonts w:ascii="Times New Roman CYR" w:hAnsi="Times New Roman CYR" w:cs="Times New Roman CYR"/>
          <w:color w:val="000000"/>
        </w:rPr>
        <w:t xml:space="preserve">шаг аукциона – </w:t>
      </w:r>
      <w:r w:rsidR="00C72AFC">
        <w:rPr>
          <w:rFonts w:ascii="Times New Roman CYR" w:hAnsi="Times New Roman CYR" w:cs="Times New Roman CYR"/>
          <w:color w:val="000000"/>
        </w:rPr>
        <w:t>5</w:t>
      </w:r>
      <w:r w:rsidR="00C72AFC" w:rsidRPr="00C72AFC">
        <w:rPr>
          <w:rFonts w:ascii="Times New Roman CYR" w:hAnsi="Times New Roman CYR" w:cs="Times New Roman CYR"/>
          <w:color w:val="000000"/>
        </w:rPr>
        <w:t xml:space="preserve"> (</w:t>
      </w:r>
      <w:r w:rsidR="00C72AFC">
        <w:rPr>
          <w:rFonts w:ascii="Times New Roman CYR" w:hAnsi="Times New Roman CYR" w:cs="Times New Roman CYR"/>
          <w:color w:val="000000"/>
        </w:rPr>
        <w:t>п</w:t>
      </w:r>
      <w:r w:rsidR="00C72AFC" w:rsidRPr="00C72AFC">
        <w:rPr>
          <w:rFonts w:ascii="Times New Roman CYR" w:hAnsi="Times New Roman CYR" w:cs="Times New Roman CYR"/>
          <w:color w:val="000000"/>
        </w:rPr>
        <w:t xml:space="preserve">ять) процентов </w:t>
      </w:r>
      <w:r w:rsidRPr="0037642D">
        <w:rPr>
          <w:rFonts w:ascii="Times New Roman CYR" w:hAnsi="Times New Roman CYR" w:cs="Times New Roman CYR"/>
          <w:color w:val="000000"/>
        </w:rPr>
        <w:t>от начальной цены продажи предмета Торгов (лота).</w:t>
      </w:r>
    </w:p>
    <w:p w14:paraId="49D78BD7" w14:textId="13A424DB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72AFC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E21A9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5C4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72AFC">
        <w:rPr>
          <w:rFonts w:ascii="Times New Roman" w:hAnsi="Times New Roman" w:cs="Times New Roman"/>
          <w:b/>
          <w:color w:val="000000"/>
          <w:sz w:val="24"/>
          <w:szCs w:val="24"/>
        </w:rPr>
        <w:t>мая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47B69AC9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C72AFC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E21A9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C72A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C72AF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21A95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56479">
        <w:rPr>
          <w:rFonts w:ascii="Times New Roman" w:hAnsi="Times New Roman" w:cs="Times New Roman"/>
          <w:b/>
          <w:color w:val="000000"/>
          <w:sz w:val="24"/>
          <w:szCs w:val="24"/>
        </w:rPr>
        <w:t>июня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782E0F13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C72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E21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6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C72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E21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2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34764E9" w14:textId="77777777" w:rsidR="00964EC1" w:rsidRDefault="00964EC1" w:rsidP="00964E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14:paraId="753AEC73" w14:textId="11328D01" w:rsidR="00E85BEE" w:rsidRDefault="0012774C" w:rsidP="00E85B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2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 w:rsidR="00E21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6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 по </w:t>
      </w:r>
      <w:r w:rsidR="00E21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2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сентября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г.;</w:t>
      </w:r>
    </w:p>
    <w:p w14:paraId="29ACF802" w14:textId="76E91326" w:rsidR="00964EC1" w:rsidRPr="00964EC1" w:rsidRDefault="00964EC1" w:rsidP="00964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 лот</w:t>
      </w:r>
      <w:r w:rsidR="00127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2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 w:rsidR="00E21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="00C030DE" w:rsidRPr="00C03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6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="00C03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 по </w:t>
      </w:r>
      <w:r w:rsidR="00E21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 сентября</w:t>
      </w:r>
      <w:r w:rsidR="00C03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</w:t>
      </w:r>
    </w:p>
    <w:p w14:paraId="11692C3C" w14:textId="35D918F9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E21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="008042A2" w:rsidRP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6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="008042A2" w:rsidRP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="0012774C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C72AF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2774C" w:rsidRPr="0012774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72AFC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="0012774C" w:rsidRPr="0012774C">
        <w:rPr>
          <w:rFonts w:ascii="Times New Roman" w:hAnsi="Times New Roman" w:cs="Times New Roman"/>
          <w:color w:val="000000"/>
          <w:sz w:val="24"/>
          <w:szCs w:val="24"/>
        </w:rPr>
        <w:t>) календарных д</w:t>
      </w:r>
      <w:r w:rsidR="00C72AFC">
        <w:rPr>
          <w:rFonts w:ascii="Times New Roman" w:hAnsi="Times New Roman" w:cs="Times New Roman"/>
          <w:color w:val="000000"/>
          <w:sz w:val="24"/>
          <w:szCs w:val="24"/>
        </w:rPr>
        <w:t>ней</w:t>
      </w:r>
      <w:r w:rsidR="00456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008B17CB" w14:textId="03465167" w:rsidR="00964EC1" w:rsidRDefault="00964EC1" w:rsidP="00863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12774C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1:</w:t>
      </w:r>
    </w:p>
    <w:p w14:paraId="1A05660E" w14:textId="77777777" w:rsidR="00C5430D" w:rsidRPr="00C5430D" w:rsidRDefault="00C5430D" w:rsidP="00C54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30D">
        <w:rPr>
          <w:rFonts w:ascii="Times New Roman" w:hAnsi="Times New Roman" w:cs="Times New Roman"/>
          <w:color w:val="000000"/>
          <w:sz w:val="24"/>
          <w:szCs w:val="24"/>
        </w:rPr>
        <w:t>с 23 июня 2023 г. по 29 июня 2023 г. - в размере начальной цены продажи лота;</w:t>
      </w:r>
    </w:p>
    <w:p w14:paraId="5C28F443" w14:textId="77777777" w:rsidR="00C5430D" w:rsidRPr="00C5430D" w:rsidRDefault="00C5430D" w:rsidP="00C54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30D">
        <w:rPr>
          <w:rFonts w:ascii="Times New Roman" w:hAnsi="Times New Roman" w:cs="Times New Roman"/>
          <w:color w:val="000000"/>
          <w:sz w:val="24"/>
          <w:szCs w:val="24"/>
        </w:rPr>
        <w:t>с 30 июня 2023 г. по 06 июля 2023 г. - в размере 90,60% от начальной цены продажи лота;</w:t>
      </w:r>
    </w:p>
    <w:p w14:paraId="2A2F8BA1" w14:textId="77777777" w:rsidR="00C5430D" w:rsidRPr="00C5430D" w:rsidRDefault="00C5430D" w:rsidP="00C54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30D">
        <w:rPr>
          <w:rFonts w:ascii="Times New Roman" w:hAnsi="Times New Roman" w:cs="Times New Roman"/>
          <w:color w:val="000000"/>
          <w:sz w:val="24"/>
          <w:szCs w:val="24"/>
        </w:rPr>
        <w:t>с 07 июля 2023 г. по 13 июля 2023 г. - в размере 81,20% от начальной цены продажи лота;</w:t>
      </w:r>
    </w:p>
    <w:p w14:paraId="7D0C586E" w14:textId="77777777" w:rsidR="00C5430D" w:rsidRPr="00C5430D" w:rsidRDefault="00C5430D" w:rsidP="00C54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30D">
        <w:rPr>
          <w:rFonts w:ascii="Times New Roman" w:hAnsi="Times New Roman" w:cs="Times New Roman"/>
          <w:color w:val="000000"/>
          <w:sz w:val="24"/>
          <w:szCs w:val="24"/>
        </w:rPr>
        <w:t>с 14 июля 2023 г. по 20 июля 2023 г. - в размере 71,80% от начальной цены продажи лота;</w:t>
      </w:r>
    </w:p>
    <w:p w14:paraId="5DA975F6" w14:textId="77777777" w:rsidR="00C5430D" w:rsidRPr="00C5430D" w:rsidRDefault="00C5430D" w:rsidP="00C54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30D">
        <w:rPr>
          <w:rFonts w:ascii="Times New Roman" w:hAnsi="Times New Roman" w:cs="Times New Roman"/>
          <w:color w:val="000000"/>
          <w:sz w:val="24"/>
          <w:szCs w:val="24"/>
        </w:rPr>
        <w:t>с 21 июля 2023 г. по 27 июля 2023 г. - в размере 62,40% от начальной цены продажи лота;</w:t>
      </w:r>
    </w:p>
    <w:p w14:paraId="491F3DE7" w14:textId="77777777" w:rsidR="00C5430D" w:rsidRPr="00C5430D" w:rsidRDefault="00C5430D" w:rsidP="00C54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30D">
        <w:rPr>
          <w:rFonts w:ascii="Times New Roman" w:hAnsi="Times New Roman" w:cs="Times New Roman"/>
          <w:color w:val="000000"/>
          <w:sz w:val="24"/>
          <w:szCs w:val="24"/>
        </w:rPr>
        <w:t>с 28 июля 2023 г. по 03 августа 2023 г. - в размере 53,00% от начальной цены продажи лота;</w:t>
      </w:r>
    </w:p>
    <w:p w14:paraId="4E969119" w14:textId="77777777" w:rsidR="00C5430D" w:rsidRPr="00C5430D" w:rsidRDefault="00C5430D" w:rsidP="00C54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30D">
        <w:rPr>
          <w:rFonts w:ascii="Times New Roman" w:hAnsi="Times New Roman" w:cs="Times New Roman"/>
          <w:color w:val="000000"/>
          <w:sz w:val="24"/>
          <w:szCs w:val="24"/>
        </w:rPr>
        <w:t>с 04 августа 2023 г. по 10 августа 2023 г. - в размере 43,60% от начальной цены продажи лота;</w:t>
      </w:r>
    </w:p>
    <w:p w14:paraId="01493F2F" w14:textId="77777777" w:rsidR="00C5430D" w:rsidRPr="00C5430D" w:rsidRDefault="00C5430D" w:rsidP="00C54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30D">
        <w:rPr>
          <w:rFonts w:ascii="Times New Roman" w:hAnsi="Times New Roman" w:cs="Times New Roman"/>
          <w:color w:val="000000"/>
          <w:sz w:val="24"/>
          <w:szCs w:val="24"/>
        </w:rPr>
        <w:t>с 11 августа 2023 г. по 17 августа 2023 г. - в размере 34,20% от начальной цены продажи лота;</w:t>
      </w:r>
    </w:p>
    <w:p w14:paraId="72098C0B" w14:textId="77777777" w:rsidR="00C5430D" w:rsidRPr="00C5430D" w:rsidRDefault="00C5430D" w:rsidP="00C54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30D">
        <w:rPr>
          <w:rFonts w:ascii="Times New Roman" w:hAnsi="Times New Roman" w:cs="Times New Roman"/>
          <w:color w:val="000000"/>
          <w:sz w:val="24"/>
          <w:szCs w:val="24"/>
        </w:rPr>
        <w:t>с 18 августа 2023 г. по 24 августа 2023 г. - в размере 24,80% от начальной цены продажи лота;</w:t>
      </w:r>
    </w:p>
    <w:p w14:paraId="734E7502" w14:textId="77777777" w:rsidR="00C5430D" w:rsidRPr="00C5430D" w:rsidRDefault="00C5430D" w:rsidP="00C54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30D">
        <w:rPr>
          <w:rFonts w:ascii="Times New Roman" w:hAnsi="Times New Roman" w:cs="Times New Roman"/>
          <w:color w:val="000000"/>
          <w:sz w:val="24"/>
          <w:szCs w:val="24"/>
        </w:rPr>
        <w:t>с 25 августа 2023 г. по 31 августа 2023 г. - в размере 15,40% от начальной цены продажи лота;</w:t>
      </w:r>
    </w:p>
    <w:p w14:paraId="51E886FD" w14:textId="609607B6" w:rsidR="00456479" w:rsidRPr="00456479" w:rsidRDefault="00C5430D" w:rsidP="00C54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30D">
        <w:rPr>
          <w:rFonts w:ascii="Times New Roman" w:hAnsi="Times New Roman" w:cs="Times New Roman"/>
          <w:color w:val="000000"/>
          <w:sz w:val="24"/>
          <w:szCs w:val="24"/>
        </w:rPr>
        <w:t>с 01 сентября 2023 г. по 07 сентября 2023 г. - в размере 6,00%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37F9215" w14:textId="0A624DCB" w:rsidR="00E85BEE" w:rsidRDefault="00E85BEE" w:rsidP="00E85B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030DE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2774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F1754E4" w14:textId="77777777" w:rsidR="00C5430D" w:rsidRPr="00C5430D" w:rsidRDefault="00C5430D" w:rsidP="00C54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30D">
        <w:rPr>
          <w:rFonts w:ascii="Times New Roman" w:hAnsi="Times New Roman" w:cs="Times New Roman"/>
          <w:color w:val="000000"/>
          <w:sz w:val="24"/>
          <w:szCs w:val="24"/>
        </w:rPr>
        <w:t>с 23 июня 2023 г. по 29 июня 2023 г. - в размере начальной цены продажи лота;</w:t>
      </w:r>
    </w:p>
    <w:p w14:paraId="2D207DE1" w14:textId="77777777" w:rsidR="00C5430D" w:rsidRPr="00C5430D" w:rsidRDefault="00C5430D" w:rsidP="00C54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30D">
        <w:rPr>
          <w:rFonts w:ascii="Times New Roman" w:hAnsi="Times New Roman" w:cs="Times New Roman"/>
          <w:color w:val="000000"/>
          <w:sz w:val="24"/>
          <w:szCs w:val="24"/>
        </w:rPr>
        <w:t>с 30 июня 2023 г. по 06 июля 2023 г. - в размере 92,20% от начальной цены продажи лота;</w:t>
      </w:r>
    </w:p>
    <w:p w14:paraId="5289EC6A" w14:textId="77777777" w:rsidR="00C5430D" w:rsidRPr="00C5430D" w:rsidRDefault="00C5430D" w:rsidP="00C54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30D">
        <w:rPr>
          <w:rFonts w:ascii="Times New Roman" w:hAnsi="Times New Roman" w:cs="Times New Roman"/>
          <w:color w:val="000000"/>
          <w:sz w:val="24"/>
          <w:szCs w:val="24"/>
        </w:rPr>
        <w:t>с 07 июля 2023 г. по 13 июля 2023 г. - в размере 84,40% от начальной цены продажи лота;</w:t>
      </w:r>
    </w:p>
    <w:p w14:paraId="103F89E2" w14:textId="77777777" w:rsidR="00C5430D" w:rsidRPr="00C5430D" w:rsidRDefault="00C5430D" w:rsidP="00C54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30D">
        <w:rPr>
          <w:rFonts w:ascii="Times New Roman" w:hAnsi="Times New Roman" w:cs="Times New Roman"/>
          <w:color w:val="000000"/>
          <w:sz w:val="24"/>
          <w:szCs w:val="24"/>
        </w:rPr>
        <w:t>с 14 июля 2023 г. по 20 июля 2023 г. - в размере 76,60% от начальной цены продажи лота;</w:t>
      </w:r>
    </w:p>
    <w:p w14:paraId="709961BD" w14:textId="77777777" w:rsidR="00C5430D" w:rsidRPr="00C5430D" w:rsidRDefault="00C5430D" w:rsidP="00C54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30D">
        <w:rPr>
          <w:rFonts w:ascii="Times New Roman" w:hAnsi="Times New Roman" w:cs="Times New Roman"/>
          <w:color w:val="000000"/>
          <w:sz w:val="24"/>
          <w:szCs w:val="24"/>
        </w:rPr>
        <w:t>с 21 июля 2023 г. по 27 июля 2023 г. - в размере 68,80% от начальной цены продажи лота;</w:t>
      </w:r>
    </w:p>
    <w:p w14:paraId="47478A2B" w14:textId="77777777" w:rsidR="00C5430D" w:rsidRPr="00C5430D" w:rsidRDefault="00C5430D" w:rsidP="00C54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30D">
        <w:rPr>
          <w:rFonts w:ascii="Times New Roman" w:hAnsi="Times New Roman" w:cs="Times New Roman"/>
          <w:color w:val="000000"/>
          <w:sz w:val="24"/>
          <w:szCs w:val="24"/>
        </w:rPr>
        <w:t>с 28 июля 2023 г. по 03 августа 2023 г. - в размере 61,00% от начальной цены продажи лота;</w:t>
      </w:r>
    </w:p>
    <w:p w14:paraId="1E8C6CDD" w14:textId="77777777" w:rsidR="00C5430D" w:rsidRPr="00C5430D" w:rsidRDefault="00C5430D" w:rsidP="00C54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30D">
        <w:rPr>
          <w:rFonts w:ascii="Times New Roman" w:hAnsi="Times New Roman" w:cs="Times New Roman"/>
          <w:color w:val="000000"/>
          <w:sz w:val="24"/>
          <w:szCs w:val="24"/>
        </w:rPr>
        <w:t>с 04 августа 2023 г. по 10 августа 2023 г. - в размере 53,20% от начальной цены продажи лота;</w:t>
      </w:r>
    </w:p>
    <w:p w14:paraId="0C391A94" w14:textId="77777777" w:rsidR="00C5430D" w:rsidRPr="00C5430D" w:rsidRDefault="00C5430D" w:rsidP="00C54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30D">
        <w:rPr>
          <w:rFonts w:ascii="Times New Roman" w:hAnsi="Times New Roman" w:cs="Times New Roman"/>
          <w:color w:val="000000"/>
          <w:sz w:val="24"/>
          <w:szCs w:val="24"/>
        </w:rPr>
        <w:t>с 11 августа 2023 г. по 17 августа 2023 г. - в размере 45,40% от начальной цены продажи лота;</w:t>
      </w:r>
    </w:p>
    <w:p w14:paraId="05BD4D67" w14:textId="77777777" w:rsidR="00C5430D" w:rsidRPr="00C5430D" w:rsidRDefault="00C5430D" w:rsidP="00C54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30D">
        <w:rPr>
          <w:rFonts w:ascii="Times New Roman" w:hAnsi="Times New Roman" w:cs="Times New Roman"/>
          <w:color w:val="000000"/>
          <w:sz w:val="24"/>
          <w:szCs w:val="24"/>
        </w:rPr>
        <w:t>с 18 августа 2023 г. по 24 августа 2023 г. - в размере 37,60% от начальной цены продажи лота;</w:t>
      </w:r>
    </w:p>
    <w:p w14:paraId="4A4F0D48" w14:textId="77777777" w:rsidR="00C5430D" w:rsidRPr="00C5430D" w:rsidRDefault="00C5430D" w:rsidP="00C54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30D">
        <w:rPr>
          <w:rFonts w:ascii="Times New Roman" w:hAnsi="Times New Roman" w:cs="Times New Roman"/>
          <w:color w:val="000000"/>
          <w:sz w:val="24"/>
          <w:szCs w:val="24"/>
        </w:rPr>
        <w:t>с 25 августа 2023 г. по 31 августа 2023 г. - в размере 29,80% от начальной цены продажи лота;</w:t>
      </w:r>
    </w:p>
    <w:p w14:paraId="55BD6B15" w14:textId="77777777" w:rsidR="00C5430D" w:rsidRPr="00C5430D" w:rsidRDefault="00C5430D" w:rsidP="00C54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30D">
        <w:rPr>
          <w:rFonts w:ascii="Times New Roman" w:hAnsi="Times New Roman" w:cs="Times New Roman"/>
          <w:color w:val="000000"/>
          <w:sz w:val="24"/>
          <w:szCs w:val="24"/>
        </w:rPr>
        <w:t>с 01 сентября 2023 г. по 07 сентября 2023 г. - в размере 22,00% от начальной цены продажи лота;</w:t>
      </w:r>
    </w:p>
    <w:p w14:paraId="5EC1DBFE" w14:textId="77777777" w:rsidR="00C5430D" w:rsidRPr="00C5430D" w:rsidRDefault="00C5430D" w:rsidP="00C54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30D">
        <w:rPr>
          <w:rFonts w:ascii="Times New Roman" w:hAnsi="Times New Roman" w:cs="Times New Roman"/>
          <w:color w:val="000000"/>
          <w:sz w:val="24"/>
          <w:szCs w:val="24"/>
        </w:rPr>
        <w:t>с 08 сентября 2023 г. по 14 сентября 2023 г. - в размере 14,20% от начальной цены продажи лота;</w:t>
      </w:r>
    </w:p>
    <w:p w14:paraId="4E219788" w14:textId="77777777" w:rsidR="00C5430D" w:rsidRPr="00C5430D" w:rsidRDefault="00C5430D" w:rsidP="00C54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30D">
        <w:rPr>
          <w:rFonts w:ascii="Times New Roman" w:hAnsi="Times New Roman" w:cs="Times New Roman"/>
          <w:color w:val="000000"/>
          <w:sz w:val="24"/>
          <w:szCs w:val="24"/>
        </w:rPr>
        <w:t>с 15 сентября 2023 г. по 21 сентября 2023 г. - в размере 6,40% от начальной цены продажи лота;</w:t>
      </w:r>
    </w:p>
    <w:p w14:paraId="35CC8FD4" w14:textId="4E9B4A0E" w:rsidR="00C72AFC" w:rsidRDefault="00C5430D" w:rsidP="00C54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30D">
        <w:rPr>
          <w:rFonts w:ascii="Times New Roman" w:hAnsi="Times New Roman" w:cs="Times New Roman"/>
          <w:color w:val="000000"/>
          <w:sz w:val="24"/>
          <w:szCs w:val="24"/>
        </w:rPr>
        <w:t>с 22 сентября 2023 г. по 28 сентября 2023 г. - в размере 0,58%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  <w:bookmarkStart w:id="0" w:name="_GoBack"/>
      <w:bookmarkEnd w:id="0"/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456479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2DCD44C" w14:textId="77777777" w:rsidR="004663E5" w:rsidRPr="004663E5" w:rsidRDefault="004663E5" w:rsidP="004663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3E5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7CC945A4" w14:textId="77777777" w:rsidR="004663E5" w:rsidRPr="004663E5" w:rsidRDefault="004663E5" w:rsidP="004663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3E5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4663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63E5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4663E5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081A335" w14:textId="77777777" w:rsidR="004663E5" w:rsidRPr="004663E5" w:rsidRDefault="004663E5" w:rsidP="004663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3E5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4663E5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4663E5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13C7FC7" w14:textId="185F0132" w:rsidR="004663E5" w:rsidRPr="004663E5" w:rsidRDefault="004663E5" w:rsidP="004663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3E5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4663E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663E5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38493B26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07760D5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4564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E86281A" w14:textId="7E574C83" w:rsidR="0012774C" w:rsidRDefault="004663E5" w:rsidP="001406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3E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C72AFC" w:rsidRPr="00C72AFC">
        <w:rPr>
          <w:rFonts w:ascii="Times New Roman" w:hAnsi="Times New Roman" w:cs="Times New Roman"/>
          <w:color w:val="000000"/>
          <w:sz w:val="24"/>
          <w:szCs w:val="24"/>
        </w:rPr>
        <w:t>с 09:00 до 17:00 по адресу: г. Москва, Павелецкая набережная, д. 8, тел. 8-800-505-80-32</w:t>
      </w:r>
      <w:r w:rsidR="00456479"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Pr="004663E5">
        <w:rPr>
          <w:rFonts w:ascii="Times New Roman" w:hAnsi="Times New Roman" w:cs="Times New Roman"/>
          <w:color w:val="000000"/>
          <w:sz w:val="24"/>
          <w:szCs w:val="24"/>
        </w:rPr>
        <w:t xml:space="preserve"> у ОТ: </w:t>
      </w:r>
      <w:r w:rsidR="00C72AFC" w:rsidRPr="00C72AFC">
        <w:rPr>
          <w:rFonts w:ascii="Times New Roman" w:hAnsi="Times New Roman" w:cs="Times New Roman"/>
          <w:color w:val="000000"/>
          <w:sz w:val="24"/>
          <w:szCs w:val="24"/>
        </w:rPr>
        <w:t>тел. 8(499)395-00-20 (с 9.00 до 18.00 по Московскому времени в рабочие дни) informmsk@auction-house.ru</w:t>
      </w:r>
      <w:r w:rsidRPr="004663E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2774C" w:rsidRPr="00127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F0C056" w14:textId="1BBD2D70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77A57"/>
    <w:rsid w:val="000E7620"/>
    <w:rsid w:val="0012774C"/>
    <w:rsid w:val="00140659"/>
    <w:rsid w:val="0015099D"/>
    <w:rsid w:val="001C5445"/>
    <w:rsid w:val="001D79B8"/>
    <w:rsid w:val="001F039D"/>
    <w:rsid w:val="00257B84"/>
    <w:rsid w:val="00271B4B"/>
    <w:rsid w:val="0037642D"/>
    <w:rsid w:val="00393DC5"/>
    <w:rsid w:val="003A4B31"/>
    <w:rsid w:val="00437C57"/>
    <w:rsid w:val="00456479"/>
    <w:rsid w:val="004663E5"/>
    <w:rsid w:val="00467D6B"/>
    <w:rsid w:val="004D047C"/>
    <w:rsid w:val="004F4B2C"/>
    <w:rsid w:val="00500FD3"/>
    <w:rsid w:val="00510C4E"/>
    <w:rsid w:val="005246E8"/>
    <w:rsid w:val="005C4186"/>
    <w:rsid w:val="005F1F68"/>
    <w:rsid w:val="00641FB6"/>
    <w:rsid w:val="0066094B"/>
    <w:rsid w:val="00662676"/>
    <w:rsid w:val="007229EA"/>
    <w:rsid w:val="007A1F5D"/>
    <w:rsid w:val="007B55CF"/>
    <w:rsid w:val="00803558"/>
    <w:rsid w:val="008042A2"/>
    <w:rsid w:val="00863967"/>
    <w:rsid w:val="00865FD7"/>
    <w:rsid w:val="00886E3A"/>
    <w:rsid w:val="00950CC9"/>
    <w:rsid w:val="00964EC1"/>
    <w:rsid w:val="009725E3"/>
    <w:rsid w:val="009C353B"/>
    <w:rsid w:val="009C4FD4"/>
    <w:rsid w:val="009E6456"/>
    <w:rsid w:val="009E7E5E"/>
    <w:rsid w:val="00A95FD6"/>
    <w:rsid w:val="00AB284E"/>
    <w:rsid w:val="00AF1B7D"/>
    <w:rsid w:val="00AF25EA"/>
    <w:rsid w:val="00B4083B"/>
    <w:rsid w:val="00BC165C"/>
    <w:rsid w:val="00BD0E8E"/>
    <w:rsid w:val="00C030DE"/>
    <w:rsid w:val="00C11EFF"/>
    <w:rsid w:val="00C5430D"/>
    <w:rsid w:val="00C61EC3"/>
    <w:rsid w:val="00C72AFC"/>
    <w:rsid w:val="00C97CC8"/>
    <w:rsid w:val="00CB3A06"/>
    <w:rsid w:val="00CC76B5"/>
    <w:rsid w:val="00D62667"/>
    <w:rsid w:val="00D969F5"/>
    <w:rsid w:val="00DE0234"/>
    <w:rsid w:val="00DE6AF8"/>
    <w:rsid w:val="00E21A95"/>
    <w:rsid w:val="00E26466"/>
    <w:rsid w:val="00E614D3"/>
    <w:rsid w:val="00E72AD4"/>
    <w:rsid w:val="00E85BEE"/>
    <w:rsid w:val="00EA5257"/>
    <w:rsid w:val="00F16938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2558</Words>
  <Characters>15346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55</cp:revision>
  <cp:lastPrinted>2023-02-02T12:37:00Z</cp:lastPrinted>
  <dcterms:created xsi:type="dcterms:W3CDTF">2019-07-23T07:47:00Z</dcterms:created>
  <dcterms:modified xsi:type="dcterms:W3CDTF">2023-03-10T13:10:00Z</dcterms:modified>
</cp:coreProperties>
</file>