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5D86" w14:textId="77777777" w:rsidR="006F1158" w:rsidRPr="00043B67" w:rsidRDefault="006F1158" w:rsidP="006F1158">
      <w:pPr>
        <w:rPr>
          <w:rFonts w:ascii="Arial" w:hAnsi="Arial" w:cs="Arial"/>
          <w:color w:val="000000"/>
        </w:rPr>
      </w:pPr>
    </w:p>
    <w:p w14:paraId="7185D186" w14:textId="2A4227C5" w:rsidR="00C579D0" w:rsidRPr="00141549" w:rsidRDefault="009A6FC9" w:rsidP="00EE013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FC9">
        <w:rPr>
          <w:rFonts w:ascii="Times New Roman" w:hAnsi="Times New Roman" w:cs="Times New Roman"/>
          <w:sz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9A6FC9">
        <w:rPr>
          <w:rFonts w:ascii="Times New Roman" w:hAnsi="Times New Roman" w:cs="Times New Roman"/>
          <w:sz w:val="24"/>
        </w:rPr>
        <w:t>e-mail</w:t>
      </w:r>
      <w:proofErr w:type="spellEnd"/>
      <w:r w:rsidR="00EE0130">
        <w:rPr>
          <w:rFonts w:ascii="Times New Roman" w:hAnsi="Times New Roman" w:cs="Times New Roman"/>
          <w:sz w:val="24"/>
        </w:rPr>
        <w:t xml:space="preserve"> </w:t>
      </w:r>
      <w:r w:rsidR="00EE0130" w:rsidRPr="00EE0130">
        <w:rPr>
          <w:rFonts w:ascii="Times New Roman" w:hAnsi="Times New Roman" w:cs="Times New Roman"/>
          <w:sz w:val="24"/>
        </w:rPr>
        <w:t xml:space="preserve">ersh@auction-house.ru)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EE0130" w:rsidRPr="00EE0130">
        <w:rPr>
          <w:rFonts w:ascii="Times New Roman" w:hAnsi="Times New Roman" w:cs="Times New Roman"/>
          <w:sz w:val="24"/>
        </w:rPr>
        <w:t>Мельковская</w:t>
      </w:r>
      <w:proofErr w:type="spellEnd"/>
      <w:r w:rsidR="00EE0130" w:rsidRPr="00EE0130">
        <w:rPr>
          <w:rFonts w:ascii="Times New Roman" w:hAnsi="Times New Roman" w:cs="Times New Roman"/>
          <w:sz w:val="24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</w:t>
      </w:r>
      <w:r w:rsidR="00EE0130" w:rsidRPr="00141549">
        <w:rPr>
          <w:rFonts w:ascii="Times New Roman" w:hAnsi="Times New Roman" w:cs="Times New Roman"/>
          <w:sz w:val="24"/>
          <w:szCs w:val="24"/>
        </w:rPr>
        <w:t>2018 является государственная корпорация «Агентство по страхованию вкладов» (109240, г. Москва, ул. Высоцкого, д. 4</w:t>
      </w:r>
      <w:r w:rsidR="00944E96" w:rsidRPr="00141549">
        <w:rPr>
          <w:rFonts w:ascii="Times New Roman" w:hAnsi="Times New Roman" w:cs="Times New Roman"/>
          <w:sz w:val="24"/>
          <w:szCs w:val="24"/>
        </w:rPr>
        <w:t xml:space="preserve">), </w:t>
      </w:r>
      <w:r w:rsidRPr="00141549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о внесении изменений в сообщение </w:t>
      </w:r>
      <w:r w:rsidR="00EE0130" w:rsidRPr="00141549">
        <w:rPr>
          <w:rFonts w:ascii="Times New Roman" w:hAnsi="Times New Roman" w:cs="Times New Roman"/>
          <w:sz w:val="24"/>
          <w:szCs w:val="24"/>
          <w:lang w:eastAsia="ru-RU"/>
        </w:rPr>
        <w:t>02030215263</w:t>
      </w:r>
      <w:r w:rsidR="00EE0130" w:rsidRPr="00141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1549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EE0130" w:rsidRPr="00141549">
        <w:rPr>
          <w:rFonts w:ascii="Times New Roman" w:hAnsi="Times New Roman" w:cs="Times New Roman"/>
          <w:sz w:val="24"/>
          <w:szCs w:val="24"/>
          <w:lang w:eastAsia="ru-RU"/>
        </w:rPr>
        <w:t>№112(7557) от 24.06.2023</w:t>
      </w:r>
      <w:r w:rsidR="00EE0130" w:rsidRPr="0014154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141549" w:rsidRPr="00141549">
        <w:rPr>
          <w:rFonts w:ascii="Times New Roman" w:hAnsi="Times New Roman" w:cs="Times New Roman"/>
          <w:sz w:val="24"/>
          <w:szCs w:val="24"/>
          <w:lang w:eastAsia="ru-RU"/>
        </w:rPr>
        <w:t>, а именно л</w:t>
      </w:r>
      <w:r w:rsidR="00EE0130" w:rsidRPr="0014154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E0130" w:rsidRPr="0014154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E0130" w:rsidRPr="00141549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читать в следующей редакции:</w:t>
      </w:r>
    </w:p>
    <w:p w14:paraId="0B605DA1" w14:textId="42E73422" w:rsidR="00EE0130" w:rsidRPr="00141549" w:rsidRDefault="00EE0130" w:rsidP="00EE013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1549">
        <w:rPr>
          <w:rFonts w:ascii="Times New Roman" w:hAnsi="Times New Roman" w:cs="Times New Roman"/>
          <w:sz w:val="24"/>
          <w:szCs w:val="24"/>
        </w:rPr>
        <w:t>«</w:t>
      </w:r>
      <w:r w:rsidRPr="00141549">
        <w:rPr>
          <w:rFonts w:ascii="Times New Roman" w:hAnsi="Times New Roman" w:cs="Times New Roman"/>
          <w:sz w:val="24"/>
          <w:szCs w:val="24"/>
        </w:rPr>
        <w:t>Паи ЗПИФ недвижимости «Технопарк», 196 736 шт. (100 % паев)</w:t>
      </w:r>
      <w:r w:rsidRPr="00141549">
        <w:rPr>
          <w:rFonts w:ascii="Times New Roman" w:hAnsi="Times New Roman" w:cs="Times New Roman"/>
          <w:sz w:val="24"/>
          <w:szCs w:val="24"/>
        </w:rPr>
        <w:t>».</w:t>
      </w:r>
    </w:p>
    <w:p w14:paraId="35C3E8C8" w14:textId="77777777" w:rsidR="00C579D0" w:rsidRPr="00141549" w:rsidRDefault="00C579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579D0" w:rsidRPr="0014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332B7"/>
    <w:rsid w:val="00040BC4"/>
    <w:rsid w:val="00043B67"/>
    <w:rsid w:val="00127EE8"/>
    <w:rsid w:val="00141549"/>
    <w:rsid w:val="001E148B"/>
    <w:rsid w:val="00230E69"/>
    <w:rsid w:val="00254EFF"/>
    <w:rsid w:val="0039420C"/>
    <w:rsid w:val="003953CF"/>
    <w:rsid w:val="00395EDE"/>
    <w:rsid w:val="003F4D88"/>
    <w:rsid w:val="0046296D"/>
    <w:rsid w:val="00582D9D"/>
    <w:rsid w:val="005D3CEC"/>
    <w:rsid w:val="005D4B10"/>
    <w:rsid w:val="00606EA6"/>
    <w:rsid w:val="00612018"/>
    <w:rsid w:val="00675FAC"/>
    <w:rsid w:val="00684B7A"/>
    <w:rsid w:val="006F1158"/>
    <w:rsid w:val="00713959"/>
    <w:rsid w:val="008A30E8"/>
    <w:rsid w:val="008B3AC9"/>
    <w:rsid w:val="008F7DB4"/>
    <w:rsid w:val="00944E96"/>
    <w:rsid w:val="009A6FC9"/>
    <w:rsid w:val="00A74582"/>
    <w:rsid w:val="00A90B0C"/>
    <w:rsid w:val="00AA250E"/>
    <w:rsid w:val="00B84BA9"/>
    <w:rsid w:val="00BD33E8"/>
    <w:rsid w:val="00C1130C"/>
    <w:rsid w:val="00C16A54"/>
    <w:rsid w:val="00C25FE0"/>
    <w:rsid w:val="00C579D0"/>
    <w:rsid w:val="00D10A1F"/>
    <w:rsid w:val="00E020D0"/>
    <w:rsid w:val="00E44430"/>
    <w:rsid w:val="00EA1593"/>
    <w:rsid w:val="00E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393"/>
  <w15:docId w15:val="{44A306C1-8C91-4336-8DBA-AE7CB16A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A90B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0B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0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0B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0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A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3</cp:revision>
  <cp:lastPrinted>2016-08-19T07:56:00Z</cp:lastPrinted>
  <dcterms:created xsi:type="dcterms:W3CDTF">2023-06-26T13:42:00Z</dcterms:created>
  <dcterms:modified xsi:type="dcterms:W3CDTF">2023-06-26T13:50:00Z</dcterms:modified>
</cp:coreProperties>
</file>