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7F57" w14:textId="77777777" w:rsidR="00135D4B" w:rsidRDefault="00135D4B" w:rsidP="00135D4B">
      <w:pPr>
        <w:pStyle w:val="FR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14:paraId="6F8E1667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имущества </w:t>
      </w:r>
    </w:p>
    <w:p w14:paraId="10BDE12C" w14:textId="77777777" w:rsidR="00135D4B" w:rsidRDefault="00135D4B" w:rsidP="00135D4B">
      <w:pPr>
        <w:jc w:val="center"/>
        <w:rPr>
          <w:b/>
          <w:sz w:val="22"/>
          <w:szCs w:val="22"/>
        </w:rPr>
      </w:pPr>
    </w:p>
    <w:p w14:paraId="5F7406E3" w14:textId="24A2DC33" w:rsidR="00135D4B" w:rsidRDefault="00135D4B" w:rsidP="001A27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 Иваново                                                                                                   </w:t>
      </w:r>
      <w:r w:rsidRPr="00135D4B">
        <w:rPr>
          <w:b/>
          <w:sz w:val="22"/>
          <w:szCs w:val="22"/>
        </w:rPr>
        <w:t xml:space="preserve">         </w:t>
      </w:r>
      <w:r w:rsidR="001A2715">
        <w:rPr>
          <w:b/>
          <w:sz w:val="22"/>
          <w:szCs w:val="22"/>
        </w:rPr>
        <w:t xml:space="preserve">                     </w:t>
      </w:r>
      <w:r w:rsidR="00DD64AA">
        <w:rPr>
          <w:b/>
          <w:sz w:val="22"/>
          <w:szCs w:val="22"/>
        </w:rPr>
        <w:t>____________</w:t>
      </w:r>
      <w:r w:rsidR="00813B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676842">
        <w:rPr>
          <w:b/>
          <w:sz w:val="22"/>
          <w:szCs w:val="22"/>
        </w:rPr>
        <w:t>2</w:t>
      </w:r>
      <w:r w:rsidR="00255CD1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14:paraId="01390B42" w14:textId="77777777" w:rsidR="00135D4B" w:rsidRDefault="00135D4B" w:rsidP="00135D4B">
      <w:pPr>
        <w:jc w:val="right"/>
        <w:rPr>
          <w:b/>
          <w:sz w:val="22"/>
          <w:szCs w:val="22"/>
        </w:rPr>
      </w:pPr>
    </w:p>
    <w:p w14:paraId="04719FD3" w14:textId="77777777" w:rsidR="00135D4B" w:rsidRPr="00CD6D97" w:rsidRDefault="00135D4B" w:rsidP="00135D4B">
      <w:pPr>
        <w:jc w:val="right"/>
        <w:rPr>
          <w:b/>
          <w:sz w:val="24"/>
          <w:szCs w:val="24"/>
        </w:rPr>
      </w:pPr>
    </w:p>
    <w:p w14:paraId="39880360" w14:textId="6D1EE27C" w:rsidR="00135D4B" w:rsidRDefault="00255CD1" w:rsidP="00135D4B">
      <w:pPr>
        <w:ind w:firstLine="720"/>
        <w:jc w:val="both"/>
        <w:rPr>
          <w:b/>
          <w:sz w:val="22"/>
          <w:szCs w:val="22"/>
        </w:rPr>
      </w:pPr>
      <w:r w:rsidRPr="00255CD1">
        <w:rPr>
          <w:noProof/>
        </w:rPr>
        <w:t>Алеева Светлана Игоревна, именуемый (-ая)  в дальнейшем «Продавец», в лице финансового управляющего Маркова Сергея Николаевича, действующего на основании решения АРБИТРАЖНОГО СУДА КОСТРОМСКОЙ ОБЛАСТИ от 21.07.2022 г. (резолютивная часть объявлена 21.07.2022 г.) по делу № А31-4500/2021</w:t>
      </w:r>
      <w:r w:rsidR="002973C6">
        <w:t>, с одной стороны, и _________________, именуемое (-</w:t>
      </w:r>
      <w:proofErr w:type="spellStart"/>
      <w:r w:rsidR="002973C6">
        <w:t>ый</w:t>
      </w:r>
      <w:proofErr w:type="spellEnd"/>
      <w:r w:rsidR="002973C6">
        <w:t>, -</w:t>
      </w:r>
      <w:proofErr w:type="spellStart"/>
      <w:r w:rsidR="002973C6">
        <w:t>ая</w:t>
      </w:r>
      <w:proofErr w:type="spellEnd"/>
      <w:r w:rsidR="002973C6">
        <w:t>) в дальнейшем «Покупатель»</w:t>
      </w:r>
      <w:r w:rsidR="00482FC8" w:rsidRPr="00482FC8">
        <w:rPr>
          <w:sz w:val="24"/>
          <w:szCs w:val="24"/>
        </w:rPr>
        <w:t>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1F63E1E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4EB9D273" w14:textId="77777777" w:rsidR="000F5DE7" w:rsidRDefault="00135D4B" w:rsidP="000F5DE7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передать в собственность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, в порядке, предусмотренном настоящим договором, следующее имущество: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9803"/>
      </w:tblGrid>
      <w:tr w:rsidR="00255CD1" w:rsidRPr="006F09B1" w14:paraId="01E97B5B" w14:textId="77777777" w:rsidTr="00255CD1">
        <w:trPr>
          <w:trHeight w:val="556"/>
        </w:trPr>
        <w:tc>
          <w:tcPr>
            <w:tcW w:w="540" w:type="dxa"/>
          </w:tcPr>
          <w:p w14:paraId="36EDF0D9" w14:textId="77777777" w:rsidR="00255CD1" w:rsidRPr="006F09B1" w:rsidRDefault="00255CD1" w:rsidP="007D072C">
            <w:r w:rsidRPr="006F09B1">
              <w:t>Лот</w:t>
            </w:r>
          </w:p>
        </w:tc>
        <w:tc>
          <w:tcPr>
            <w:tcW w:w="9803" w:type="dxa"/>
          </w:tcPr>
          <w:p w14:paraId="613D7FFC" w14:textId="77777777" w:rsidR="00255CD1" w:rsidRPr="006F09B1" w:rsidRDefault="00255CD1" w:rsidP="007D072C">
            <w:pPr>
              <w:jc w:val="center"/>
              <w:rPr>
                <w:b/>
                <w:bCs/>
              </w:rPr>
            </w:pPr>
            <w:r w:rsidRPr="006F09B1">
              <w:rPr>
                <w:b/>
                <w:bCs/>
              </w:rPr>
              <w:t>Наименование имущества</w:t>
            </w:r>
          </w:p>
        </w:tc>
      </w:tr>
      <w:tr w:rsidR="00255CD1" w:rsidRPr="006F09B1" w14:paraId="7B749B67" w14:textId="77777777" w:rsidTr="00255CD1">
        <w:tc>
          <w:tcPr>
            <w:tcW w:w="540" w:type="dxa"/>
          </w:tcPr>
          <w:p w14:paraId="752DFD37" w14:textId="77777777" w:rsidR="00255CD1" w:rsidRPr="006F09B1" w:rsidRDefault="00255CD1" w:rsidP="007D072C">
            <w:r w:rsidRPr="006F09B1">
              <w:t>1</w:t>
            </w:r>
          </w:p>
        </w:tc>
        <w:tc>
          <w:tcPr>
            <w:tcW w:w="9803" w:type="dxa"/>
          </w:tcPr>
          <w:p w14:paraId="005818CE" w14:textId="77777777" w:rsidR="00255CD1" w:rsidRPr="00255CD1" w:rsidRDefault="00255CD1" w:rsidP="007D0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CD1">
              <w:rPr>
                <w:sz w:val="22"/>
                <w:szCs w:val="22"/>
              </w:rPr>
              <w:t>Здание, нежилое, площадью 994.8 кв.м.; адрес Костромская область, р-н. Галичский, г. Галич, ул. Заречная, д. 16а, кадастровый номер 44:26:052801:39;</w:t>
            </w:r>
          </w:p>
          <w:p w14:paraId="4EBC3794" w14:textId="77777777" w:rsidR="00255CD1" w:rsidRPr="00255CD1" w:rsidRDefault="00255CD1" w:rsidP="007D072C">
            <w:pPr>
              <w:rPr>
                <w:sz w:val="22"/>
                <w:szCs w:val="22"/>
              </w:rPr>
            </w:pPr>
          </w:p>
        </w:tc>
      </w:tr>
      <w:tr w:rsidR="00255CD1" w:rsidRPr="00452847" w14:paraId="691263AC" w14:textId="77777777" w:rsidTr="00255CD1">
        <w:tc>
          <w:tcPr>
            <w:tcW w:w="540" w:type="dxa"/>
          </w:tcPr>
          <w:p w14:paraId="437AC3A4" w14:textId="77777777" w:rsidR="00255CD1" w:rsidRPr="006F09B1" w:rsidRDefault="00255CD1" w:rsidP="007D072C">
            <w:r w:rsidRPr="006F09B1">
              <w:t>2</w:t>
            </w:r>
          </w:p>
        </w:tc>
        <w:tc>
          <w:tcPr>
            <w:tcW w:w="9803" w:type="dxa"/>
          </w:tcPr>
          <w:p w14:paraId="57B042EB" w14:textId="77777777" w:rsidR="00255CD1" w:rsidRPr="00255CD1" w:rsidRDefault="00255CD1" w:rsidP="007D0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CD1">
              <w:rPr>
                <w:sz w:val="22"/>
                <w:szCs w:val="22"/>
              </w:rPr>
              <w:t xml:space="preserve">Земельный участок, общей площадью 1057 +/- 1 кв.м.; адрес: Местоположение установлено относительно ориентира, расположенного в границах участка. Почтовый адрес ориентира: обл. Костромская, </w:t>
            </w:r>
            <w:proofErr w:type="spellStart"/>
            <w:r w:rsidRPr="00255CD1">
              <w:rPr>
                <w:sz w:val="22"/>
                <w:szCs w:val="22"/>
              </w:rPr>
              <w:t>рн</w:t>
            </w:r>
            <w:proofErr w:type="spellEnd"/>
            <w:r w:rsidRPr="00255CD1">
              <w:rPr>
                <w:sz w:val="22"/>
                <w:szCs w:val="22"/>
              </w:rPr>
              <w:t xml:space="preserve"> Галичский, г. Галич, ул. 800 лет, дом 18, кадастровый номер 44:26:052704:5</w:t>
            </w:r>
          </w:p>
          <w:p w14:paraId="20041122" w14:textId="77777777" w:rsidR="00255CD1" w:rsidRPr="00255CD1" w:rsidRDefault="00255CD1" w:rsidP="007D0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711FE12" w14:textId="77777777" w:rsidR="00255CD1" w:rsidRPr="00255CD1" w:rsidRDefault="00255CD1" w:rsidP="007D0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CD1">
              <w:rPr>
                <w:sz w:val="22"/>
                <w:szCs w:val="22"/>
              </w:rPr>
              <w:t xml:space="preserve">Здание жилое, площадью 162.1 </w:t>
            </w:r>
            <w:proofErr w:type="spellStart"/>
            <w:proofErr w:type="gramStart"/>
            <w:r w:rsidRPr="00255CD1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255CD1">
              <w:rPr>
                <w:sz w:val="22"/>
                <w:szCs w:val="22"/>
              </w:rPr>
              <w:t>; адрес: Костромская область, р-н. Галичский, г. Галич, ул. 800 лет, д. 18, кадастровый номер 44:26:052704:26</w:t>
            </w:r>
          </w:p>
        </w:tc>
      </w:tr>
    </w:tbl>
    <w:p w14:paraId="3D72E360" w14:textId="77777777" w:rsidR="000A5071" w:rsidRPr="00810D2D" w:rsidRDefault="000A5071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p w14:paraId="7B89C1A6" w14:textId="77777777" w:rsidR="00135D4B" w:rsidRPr="00810D2D" w:rsidRDefault="00135D4B" w:rsidP="000F5DE7">
      <w:pPr>
        <w:spacing w:line="100" w:lineRule="atLeast"/>
        <w:ind w:firstLine="708"/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1.2.  </w:t>
      </w:r>
      <w:r w:rsidRPr="00810D2D">
        <w:rPr>
          <w:b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считается предупрежденным Продавцом</w:t>
      </w:r>
      <w:r w:rsidRPr="00810D2D">
        <w:rPr>
          <w:b/>
          <w:sz w:val="24"/>
          <w:szCs w:val="24"/>
        </w:rPr>
        <w:t xml:space="preserve"> </w:t>
      </w:r>
      <w:r w:rsidRPr="00810D2D">
        <w:rPr>
          <w:sz w:val="24"/>
          <w:szCs w:val="24"/>
        </w:rPr>
        <w:t>об основных характеристиках, степени из</w:t>
      </w:r>
      <w:r w:rsidR="00F1083C">
        <w:rPr>
          <w:sz w:val="24"/>
          <w:szCs w:val="24"/>
        </w:rPr>
        <w:t>носа и фактическом состоянии имущества.</w:t>
      </w:r>
    </w:p>
    <w:p w14:paraId="6ED6ED18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1.3.  Имущество принадлежит Продавцу на праве собственности.</w:t>
      </w:r>
    </w:p>
    <w:p w14:paraId="4652B239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</w:p>
    <w:p w14:paraId="6D8BFBF6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2. Расчеты по договору</w:t>
      </w:r>
    </w:p>
    <w:p w14:paraId="2E4E029B" w14:textId="16ACD87B" w:rsidR="00135D4B" w:rsidRPr="00810D2D" w:rsidRDefault="00135D4B" w:rsidP="00135D4B">
      <w:pPr>
        <w:jc w:val="both"/>
        <w:rPr>
          <w:b/>
          <w:bCs/>
          <w:sz w:val="24"/>
          <w:szCs w:val="24"/>
        </w:rPr>
      </w:pPr>
      <w:r w:rsidRPr="00810D2D">
        <w:rPr>
          <w:sz w:val="24"/>
          <w:szCs w:val="24"/>
        </w:rPr>
        <w:t>2.1. Продажная цена, продаваемого имущества, указанного в пункте 1.1., составляет</w:t>
      </w:r>
      <w:r w:rsidR="004F480D" w:rsidRPr="004F480D">
        <w:rPr>
          <w:sz w:val="24"/>
          <w:szCs w:val="24"/>
        </w:rPr>
        <w:t>______________________</w:t>
      </w:r>
      <w:r w:rsidRPr="00810D2D">
        <w:rPr>
          <w:sz w:val="24"/>
          <w:szCs w:val="24"/>
        </w:rPr>
        <w:t xml:space="preserve"> </w:t>
      </w:r>
      <w:r w:rsidR="004F480D" w:rsidRPr="004F480D">
        <w:rPr>
          <w:sz w:val="24"/>
          <w:szCs w:val="24"/>
        </w:rPr>
        <w:t xml:space="preserve">       </w:t>
      </w:r>
      <w:r w:rsidR="00767063">
        <w:rPr>
          <w:sz w:val="24"/>
          <w:szCs w:val="24"/>
        </w:rPr>
        <w:t>(</w:t>
      </w:r>
      <w:r w:rsidR="004F480D" w:rsidRPr="004F480D">
        <w:rPr>
          <w:sz w:val="24"/>
          <w:szCs w:val="24"/>
        </w:rPr>
        <w:t>___________________</w:t>
      </w:r>
      <w:r w:rsidR="004F480D" w:rsidRPr="00155164">
        <w:rPr>
          <w:sz w:val="24"/>
          <w:szCs w:val="24"/>
        </w:rPr>
        <w:t>)</w:t>
      </w:r>
      <w:r w:rsidR="00767063">
        <w:rPr>
          <w:sz w:val="24"/>
          <w:szCs w:val="24"/>
        </w:rPr>
        <w:t>_</w:t>
      </w:r>
      <w:r w:rsidRPr="00810D2D">
        <w:rPr>
          <w:b/>
          <w:bCs/>
          <w:sz w:val="24"/>
          <w:szCs w:val="24"/>
        </w:rPr>
        <w:t xml:space="preserve">рублей.  </w:t>
      </w:r>
    </w:p>
    <w:p w14:paraId="01C6C011" w14:textId="25EC9FBC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ab/>
      </w:r>
      <w:r w:rsidRPr="00810D2D">
        <w:rPr>
          <w:b/>
          <w:bCs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  в обеспечение исполнения своих обязательств осуществил оплату суммы задатка в размере </w:t>
      </w:r>
      <w:r w:rsidR="002973C6">
        <w:rPr>
          <w:b/>
          <w:bCs/>
          <w:sz w:val="24"/>
          <w:szCs w:val="24"/>
        </w:rPr>
        <w:t>__________________</w:t>
      </w:r>
      <w:r w:rsidR="00767063">
        <w:rPr>
          <w:b/>
          <w:bCs/>
          <w:sz w:val="24"/>
          <w:szCs w:val="24"/>
        </w:rPr>
        <w:t>(</w:t>
      </w:r>
      <w:r w:rsidR="00264EAB">
        <w:rPr>
          <w:b/>
          <w:bCs/>
          <w:sz w:val="24"/>
          <w:szCs w:val="24"/>
        </w:rPr>
        <w:t>двадцать две тысячи пятьсот</w:t>
      </w:r>
      <w:r w:rsidR="00767063">
        <w:rPr>
          <w:b/>
          <w:bCs/>
          <w:sz w:val="24"/>
          <w:szCs w:val="24"/>
        </w:rPr>
        <w:t xml:space="preserve">) </w:t>
      </w:r>
      <w:r w:rsidRPr="00810D2D">
        <w:rPr>
          <w:b/>
          <w:sz w:val="24"/>
          <w:szCs w:val="24"/>
        </w:rPr>
        <w:t>рублей,</w:t>
      </w:r>
      <w:r w:rsidRPr="00810D2D">
        <w:rPr>
          <w:sz w:val="24"/>
          <w:szCs w:val="24"/>
        </w:rPr>
        <w:t xml:space="preserve"> который засчитывается в счет суммы оплаты, продаваемого имущества.</w:t>
      </w:r>
    </w:p>
    <w:p w14:paraId="75642339" w14:textId="27B1CD47" w:rsidR="00135D4B" w:rsidRPr="00255CD1" w:rsidRDefault="00135D4B" w:rsidP="00255CD1">
      <w:r w:rsidRPr="00255CD1">
        <w:rPr>
          <w:sz w:val="24"/>
          <w:szCs w:val="24"/>
        </w:rPr>
        <w:t xml:space="preserve">Оставшаяся часть суммы в размере </w:t>
      </w:r>
      <w:r w:rsidR="002973C6" w:rsidRPr="00255CD1">
        <w:rPr>
          <w:sz w:val="24"/>
          <w:szCs w:val="24"/>
        </w:rPr>
        <w:t>___________</w:t>
      </w:r>
      <w:r w:rsidR="00767063" w:rsidRPr="00255CD1">
        <w:rPr>
          <w:sz w:val="24"/>
          <w:szCs w:val="24"/>
        </w:rPr>
        <w:t>(</w:t>
      </w:r>
      <w:r w:rsidR="002973C6" w:rsidRPr="00255CD1">
        <w:rPr>
          <w:sz w:val="24"/>
          <w:szCs w:val="24"/>
        </w:rPr>
        <w:t>_____________________</w:t>
      </w:r>
      <w:r w:rsidR="00767063" w:rsidRPr="00255CD1">
        <w:rPr>
          <w:sz w:val="24"/>
          <w:szCs w:val="24"/>
        </w:rPr>
        <w:t xml:space="preserve">) </w:t>
      </w:r>
      <w:r w:rsidRPr="00255CD1">
        <w:rPr>
          <w:b/>
          <w:bCs/>
          <w:sz w:val="24"/>
          <w:szCs w:val="24"/>
        </w:rPr>
        <w:t>рублей</w:t>
      </w:r>
      <w:r w:rsidRPr="00255CD1">
        <w:rPr>
          <w:sz w:val="24"/>
          <w:szCs w:val="24"/>
        </w:rPr>
        <w:t xml:space="preserve"> Покупатель обязуется уплатить путем перечисления денежных средств на расчетный счет </w:t>
      </w:r>
      <w:r w:rsidRPr="00255CD1">
        <w:rPr>
          <w:b/>
          <w:sz w:val="24"/>
          <w:szCs w:val="24"/>
        </w:rPr>
        <w:t>«Продавца»</w:t>
      </w:r>
      <w:r w:rsidR="00810D2D" w:rsidRPr="00255CD1">
        <w:rPr>
          <w:sz w:val="24"/>
          <w:szCs w:val="24"/>
        </w:rPr>
        <w:t xml:space="preserve"> </w:t>
      </w:r>
      <w:r w:rsidR="00255CD1" w:rsidRPr="00255CD1">
        <w:rPr>
          <w:sz w:val="24"/>
          <w:szCs w:val="24"/>
        </w:rPr>
        <w:t>АЛЕЕВА СВЕТЛАНА ИГОРЕВНА</w:t>
      </w:r>
      <w:r w:rsidR="00255CD1" w:rsidRPr="00255CD1">
        <w:rPr>
          <w:sz w:val="24"/>
          <w:szCs w:val="24"/>
        </w:rPr>
        <w:t xml:space="preserve"> </w:t>
      </w:r>
      <w:r w:rsidR="00255CD1" w:rsidRPr="00255CD1">
        <w:rPr>
          <w:sz w:val="24"/>
          <w:szCs w:val="24"/>
        </w:rPr>
        <w:t>Счет: 40817810050164024492</w:t>
      </w:r>
      <w:r w:rsidR="00255CD1" w:rsidRPr="00255CD1">
        <w:rPr>
          <w:sz w:val="24"/>
          <w:szCs w:val="24"/>
        </w:rPr>
        <w:t xml:space="preserve"> </w:t>
      </w:r>
      <w:r w:rsidR="00255CD1" w:rsidRPr="00255CD1">
        <w:rPr>
          <w:sz w:val="24"/>
          <w:szCs w:val="24"/>
        </w:rPr>
        <w:t>в ФИЛИАЛ "ЦЕНТРАЛЬНЫЙ" ПАО "СОВКОМБАНК" (БЕРДСК)</w:t>
      </w:r>
      <w:r w:rsidR="00255CD1" w:rsidRPr="00255CD1">
        <w:rPr>
          <w:sz w:val="24"/>
          <w:szCs w:val="24"/>
        </w:rPr>
        <w:t xml:space="preserve"> </w:t>
      </w:r>
      <w:r w:rsidR="00255CD1" w:rsidRPr="00255CD1">
        <w:rPr>
          <w:sz w:val="24"/>
          <w:szCs w:val="24"/>
        </w:rPr>
        <w:t>к/с 30101810150040000763, БИК 045004763, ИНН БАНКА 4401116480</w:t>
      </w:r>
      <w:r w:rsidR="002973C6" w:rsidRPr="00255CD1">
        <w:rPr>
          <w:rFonts w:eastAsia="Lucida Sans Unicode"/>
          <w:noProof/>
          <w:kern w:val="1"/>
          <w:sz w:val="24"/>
          <w:szCs w:val="24"/>
        </w:rPr>
        <w:t>, ИНН БАНКА 4401116480</w:t>
      </w:r>
      <w:r w:rsidR="002973C6">
        <w:rPr>
          <w:rFonts w:eastAsia="Lucida Sans Unicode"/>
          <w:noProof/>
          <w:kern w:val="1"/>
          <w:sz w:val="24"/>
          <w:szCs w:val="24"/>
        </w:rPr>
        <w:t xml:space="preserve"> </w:t>
      </w:r>
      <w:r w:rsidRPr="00810D2D">
        <w:rPr>
          <w:sz w:val="24"/>
          <w:szCs w:val="24"/>
        </w:rPr>
        <w:t>на счёт, указанный в договоре, подписанный после проведения торгов не позднее 30 (тридцати) дней с момента   подписания настоящего договора.</w:t>
      </w:r>
    </w:p>
    <w:p w14:paraId="58F8905B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2.4.  Моментом исполнения обязательства по оплате считается зачисление денежных средств на расчетный счет </w:t>
      </w:r>
      <w:r w:rsidRPr="00810D2D">
        <w:rPr>
          <w:b/>
          <w:sz w:val="24"/>
          <w:szCs w:val="24"/>
        </w:rPr>
        <w:t>Продавца</w:t>
      </w:r>
      <w:r w:rsidRPr="00810D2D">
        <w:rPr>
          <w:sz w:val="24"/>
          <w:szCs w:val="24"/>
        </w:rPr>
        <w:t>.</w:t>
      </w:r>
    </w:p>
    <w:p w14:paraId="52C6DAE9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31C8ED0B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</w:t>
      </w:r>
    </w:p>
    <w:p w14:paraId="043A950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3.1. Передача имущества </w:t>
      </w:r>
      <w:r w:rsidRPr="00810D2D">
        <w:rPr>
          <w:b/>
          <w:sz w:val="24"/>
          <w:szCs w:val="24"/>
        </w:rPr>
        <w:t>Продавцом</w:t>
      </w:r>
      <w:r w:rsidRPr="00810D2D">
        <w:rPr>
          <w:sz w:val="24"/>
          <w:szCs w:val="24"/>
        </w:rPr>
        <w:t xml:space="preserve"> и принятие его </w:t>
      </w:r>
      <w:r w:rsidRPr="00810D2D">
        <w:rPr>
          <w:b/>
          <w:sz w:val="24"/>
          <w:szCs w:val="24"/>
        </w:rPr>
        <w:t>Покупателем</w:t>
      </w:r>
      <w:r w:rsidRPr="00810D2D">
        <w:rPr>
          <w:sz w:val="24"/>
          <w:szCs w:val="24"/>
        </w:rPr>
        <w:t xml:space="preserve"> производится в течение 10-ти банковских дней с момента полной оплаты. Передача имущества оформляется актом, подписываемым уполномоченными представителями сторон. Передача производится по адресу: </w:t>
      </w:r>
      <w:r w:rsidRPr="00810D2D">
        <w:rPr>
          <w:b/>
          <w:sz w:val="24"/>
          <w:szCs w:val="24"/>
        </w:rPr>
        <w:t>г. Иваново, ул. Тимирязева, дом 43, кв.10</w:t>
      </w:r>
    </w:p>
    <w:p w14:paraId="56738202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3.2. Риск случайной гибели или случайного повреждения имущества переходит на </w:t>
      </w:r>
      <w:r w:rsidRPr="00810D2D">
        <w:rPr>
          <w:b/>
          <w:sz w:val="24"/>
          <w:szCs w:val="24"/>
        </w:rPr>
        <w:t>Покупателя</w:t>
      </w:r>
      <w:r w:rsidRPr="00810D2D">
        <w:rPr>
          <w:sz w:val="24"/>
          <w:szCs w:val="24"/>
        </w:rPr>
        <w:t xml:space="preserve"> с момента подписания ими акта приема-передачи имущества.</w:t>
      </w:r>
    </w:p>
    <w:p w14:paraId="284F727A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AE76D7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4. Порядок разрешения споров</w:t>
      </w:r>
    </w:p>
    <w:p w14:paraId="6B5E4796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lastRenderedPageBreak/>
        <w:t>4.1.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1AED46E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4.2. В случае, когда возникшие споры путем переговоров урегулированы, не будут, все споры между сторонами передаются на рассмотрение в Арбитражный суд Ивановской области.</w:t>
      </w:r>
    </w:p>
    <w:p w14:paraId="1BC58D58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4CC2DC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5. Изменение условий договора</w:t>
      </w:r>
    </w:p>
    <w:p w14:paraId="28041537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5.1. Условия настоящего договора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3FAE9920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5.2. Ни одна из сторон не вправе передавать свои права по настоящему договору третьим лицам без письменного согласия другой стороны.</w:t>
      </w:r>
    </w:p>
    <w:p w14:paraId="283538AB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1CCBBC0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6. Срок действия договора</w:t>
      </w:r>
    </w:p>
    <w:p w14:paraId="4EF861EE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6.1. Настоящий договор вступает в силу с момента его подписания сторонами и действует до момента его окончательного исполнения.</w:t>
      </w:r>
    </w:p>
    <w:p w14:paraId="29D1D30F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719AB9FE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7. Ответственность сторон. Расторжение договора</w:t>
      </w:r>
    </w:p>
    <w:p w14:paraId="57DE336B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7.1. В случае нарушения </w:t>
      </w:r>
      <w:r w:rsidRPr="00810D2D">
        <w:rPr>
          <w:b/>
          <w:szCs w:val="24"/>
        </w:rPr>
        <w:t>Покупателем</w:t>
      </w:r>
      <w:r w:rsidRPr="00810D2D">
        <w:rPr>
          <w:szCs w:val="24"/>
        </w:rPr>
        <w:t xml:space="preserve"> сроков оплаты имущества, установленных п. 2.1. настоящего договора, </w:t>
      </w:r>
      <w:r w:rsidRPr="00810D2D">
        <w:rPr>
          <w:b/>
          <w:szCs w:val="24"/>
        </w:rPr>
        <w:t>Продавец</w:t>
      </w:r>
      <w:r w:rsidRPr="00810D2D">
        <w:rPr>
          <w:szCs w:val="24"/>
        </w:rPr>
        <w:t xml:space="preserve"> вправе расторгнуть договор в одностороннем порядке. Договор считается расторгнутым с момента направления</w:t>
      </w:r>
      <w:r w:rsidRPr="00810D2D">
        <w:rPr>
          <w:b/>
          <w:szCs w:val="24"/>
        </w:rPr>
        <w:t xml:space="preserve"> Продавцом </w:t>
      </w:r>
      <w:r w:rsidRPr="00810D2D">
        <w:rPr>
          <w:szCs w:val="24"/>
        </w:rPr>
        <w:t xml:space="preserve">в адрес </w:t>
      </w:r>
      <w:r w:rsidRPr="00810D2D">
        <w:rPr>
          <w:b/>
          <w:szCs w:val="24"/>
        </w:rPr>
        <w:t>Покупателя</w:t>
      </w:r>
      <w:r w:rsidRPr="00810D2D">
        <w:rPr>
          <w:szCs w:val="24"/>
        </w:rPr>
        <w:t xml:space="preserve"> письменного уведомления о расторжении договора.</w:t>
      </w:r>
    </w:p>
    <w:p w14:paraId="02676A50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54663BC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8. Прочие условия</w:t>
      </w:r>
    </w:p>
    <w:p w14:paraId="710F39E6" w14:textId="265F33F8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8.1. </w:t>
      </w:r>
      <w:r w:rsidRPr="00810D2D">
        <w:rPr>
          <w:b/>
          <w:szCs w:val="24"/>
        </w:rPr>
        <w:t>«Продавец»</w:t>
      </w:r>
      <w:r w:rsidRPr="00810D2D">
        <w:rPr>
          <w:szCs w:val="24"/>
        </w:rPr>
        <w:t xml:space="preserve"> гарантирует, что является собственником имущества</w:t>
      </w:r>
      <w:r w:rsidR="00816BA6">
        <w:rPr>
          <w:szCs w:val="24"/>
        </w:rPr>
        <w:t>.</w:t>
      </w:r>
    </w:p>
    <w:p w14:paraId="702D14C7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8.2.  Настоящий договор составлен в 3-х (трех) экземплярах, по одному для каждой из сторон и 1 для Арбитражного суда </w:t>
      </w:r>
    </w:p>
    <w:p w14:paraId="0C83099C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8.3. В случаях, не предусмотренных настоящим договором, стороны руководствуются действующим законодательством.</w:t>
      </w:r>
    </w:p>
    <w:p w14:paraId="1A146E21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силу.</w:t>
      </w:r>
    </w:p>
    <w:p w14:paraId="1CD1B445" w14:textId="77777777" w:rsidR="00135D4B" w:rsidRDefault="00135D4B" w:rsidP="00135D4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Hlk95140505"/>
      <w:r>
        <w:rPr>
          <w:sz w:val="22"/>
          <w:szCs w:val="22"/>
        </w:rPr>
        <w:t>Подписи сторон</w:t>
      </w:r>
    </w:p>
    <w:p w14:paraId="33FD6B19" w14:textId="77777777" w:rsidR="0002090D" w:rsidRDefault="0002090D" w:rsidP="0002090D"/>
    <w:p w14:paraId="1C02621F" w14:textId="77777777" w:rsidR="0002090D" w:rsidRDefault="0002090D" w:rsidP="0002090D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02090D" w14:paraId="77AEC834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AF00B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792FC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2090D" w14:paraId="0F9BCEB3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5E2D24" w14:paraId="7386D7A4" w14:textId="77777777" w:rsidTr="005E2D24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70D4AFA" w14:textId="77777777" w:rsidR="00255CD1" w:rsidRPr="00CC5975" w:rsidRDefault="00255CD1" w:rsidP="00255CD1">
                  <w:r w:rsidRPr="00CC5975">
                    <w:t>АЛЕЕВА СВЕТЛАНА ИГОРЕВНА</w:t>
                  </w:r>
                </w:p>
                <w:p w14:paraId="74021CC7" w14:textId="77777777" w:rsidR="00255CD1" w:rsidRPr="00CC5975" w:rsidRDefault="00255CD1" w:rsidP="00255CD1">
                  <w:r w:rsidRPr="00CC5975">
                    <w:t>Счет: 40817810050164024492</w:t>
                  </w:r>
                </w:p>
                <w:p w14:paraId="1016F4D5" w14:textId="77777777" w:rsidR="00255CD1" w:rsidRPr="00CC5975" w:rsidRDefault="00255CD1" w:rsidP="00255CD1">
                  <w:r w:rsidRPr="00CC5975">
                    <w:t>в ФИЛИАЛ "ЦЕНТРАЛЬНЫЙ" ПАО "СОВКОМБАНК" (БЕРДСК)</w:t>
                  </w:r>
                </w:p>
                <w:p w14:paraId="5BBB50A4" w14:textId="77777777" w:rsidR="00255CD1" w:rsidRPr="00CC5975" w:rsidRDefault="00255CD1" w:rsidP="00255CD1">
                  <w:r w:rsidRPr="00CC5975">
                    <w:t>к/с 30101810150040000763, БИК 045004763, ИНН БАНКА 4401116480</w:t>
                  </w:r>
                </w:p>
                <w:p w14:paraId="50980864" w14:textId="6D8B60CB" w:rsidR="005E2D24" w:rsidRDefault="005E2D24" w:rsidP="002973C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5E2D24" w14:paraId="34E3BA0B" w14:textId="77777777" w:rsidTr="005E2D24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9F3E9D" w14:textId="77777777" w:rsidR="005E2D24" w:rsidRDefault="005E2D24" w:rsidP="005E2D2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  <w:p w14:paraId="6D06A93D" w14:textId="77777777" w:rsidR="005E2D24" w:rsidRDefault="005E2D24" w:rsidP="005E2D2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______________________  </w:t>
                  </w:r>
                  <w:r>
                    <w:rPr>
                      <w:noProof/>
                      <w:lang w:eastAsia="ru-RU"/>
                    </w:rPr>
                    <w:t>С.Н. Марков</w:t>
                  </w:r>
                </w:p>
                <w:p w14:paraId="7F31CF1E" w14:textId="1111A57F" w:rsidR="005E2D24" w:rsidRDefault="005E2D24" w:rsidP="005E2D2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</w:tbl>
          <w:p w14:paraId="7259B03E" w14:textId="3D92C967" w:rsidR="001335D5" w:rsidRDefault="001335D5" w:rsidP="001335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6600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1393426F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2343233A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7C833912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6F18192F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15BE3CFD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687BBBEC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0B4D83D8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75CB3421" w14:textId="6DE52872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bookmarkEnd w:id="0"/>
    </w:tbl>
    <w:p w14:paraId="56DB2445" w14:textId="77777777" w:rsidR="0002090D" w:rsidRDefault="0002090D" w:rsidP="0002090D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p w14:paraId="300B5910" w14:textId="77777777" w:rsidR="0002090D" w:rsidRPr="0002090D" w:rsidRDefault="0002090D" w:rsidP="0002090D"/>
    <w:sectPr w:rsidR="0002090D" w:rsidRPr="0002090D" w:rsidSect="00135D4B">
      <w:footerReference w:type="default" r:id="rId7"/>
      <w:pgSz w:w="11906" w:h="16838"/>
      <w:pgMar w:top="720" w:right="720" w:bottom="720" w:left="720" w:header="720" w:footer="9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A8DC" w14:textId="77777777" w:rsidR="009337C0" w:rsidRDefault="009337C0" w:rsidP="0090567B">
      <w:r>
        <w:separator/>
      </w:r>
    </w:p>
  </w:endnote>
  <w:endnote w:type="continuationSeparator" w:id="0">
    <w:p w14:paraId="18248344" w14:textId="77777777" w:rsidR="009337C0" w:rsidRDefault="009337C0" w:rsidP="009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9A0" w14:textId="77777777" w:rsidR="002551E1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4CA6" w14:textId="77777777" w:rsidR="009337C0" w:rsidRDefault="009337C0" w:rsidP="0090567B">
      <w:r>
        <w:separator/>
      </w:r>
    </w:p>
  </w:footnote>
  <w:footnote w:type="continuationSeparator" w:id="0">
    <w:p w14:paraId="5CA42A4D" w14:textId="77777777" w:rsidR="009337C0" w:rsidRDefault="009337C0" w:rsidP="0090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812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B"/>
    <w:rsid w:val="0002090D"/>
    <w:rsid w:val="000769C1"/>
    <w:rsid w:val="000A5071"/>
    <w:rsid w:val="000C1AD1"/>
    <w:rsid w:val="000F5DE7"/>
    <w:rsid w:val="00124C0F"/>
    <w:rsid w:val="001335D5"/>
    <w:rsid w:val="00135D4B"/>
    <w:rsid w:val="00155164"/>
    <w:rsid w:val="0016076E"/>
    <w:rsid w:val="001A2715"/>
    <w:rsid w:val="001B4C71"/>
    <w:rsid w:val="001F2A26"/>
    <w:rsid w:val="00203AA6"/>
    <w:rsid w:val="00232401"/>
    <w:rsid w:val="00255CD1"/>
    <w:rsid w:val="00264EAB"/>
    <w:rsid w:val="00285B22"/>
    <w:rsid w:val="002973C6"/>
    <w:rsid w:val="002E2FA6"/>
    <w:rsid w:val="00343C02"/>
    <w:rsid w:val="003A44D2"/>
    <w:rsid w:val="003C007E"/>
    <w:rsid w:val="003D13CF"/>
    <w:rsid w:val="003F3266"/>
    <w:rsid w:val="003F41CC"/>
    <w:rsid w:val="0043713C"/>
    <w:rsid w:val="00482FC8"/>
    <w:rsid w:val="004A3E9A"/>
    <w:rsid w:val="004C7808"/>
    <w:rsid w:val="004E1563"/>
    <w:rsid w:val="004F480D"/>
    <w:rsid w:val="005C7435"/>
    <w:rsid w:val="005D5203"/>
    <w:rsid w:val="005E2D24"/>
    <w:rsid w:val="005E7ABD"/>
    <w:rsid w:val="0065334F"/>
    <w:rsid w:val="00670B7B"/>
    <w:rsid w:val="00676842"/>
    <w:rsid w:val="00721D05"/>
    <w:rsid w:val="00767063"/>
    <w:rsid w:val="00767DC2"/>
    <w:rsid w:val="007C314A"/>
    <w:rsid w:val="00810D2D"/>
    <w:rsid w:val="00813BF3"/>
    <w:rsid w:val="00816BA6"/>
    <w:rsid w:val="00853600"/>
    <w:rsid w:val="008E05DD"/>
    <w:rsid w:val="0090567B"/>
    <w:rsid w:val="00925809"/>
    <w:rsid w:val="009337C0"/>
    <w:rsid w:val="00946B0F"/>
    <w:rsid w:val="009476EB"/>
    <w:rsid w:val="0099316C"/>
    <w:rsid w:val="009E4F85"/>
    <w:rsid w:val="00A230DF"/>
    <w:rsid w:val="00A754C2"/>
    <w:rsid w:val="00AA3B59"/>
    <w:rsid w:val="00AA50B3"/>
    <w:rsid w:val="00AB06D5"/>
    <w:rsid w:val="00AB1E56"/>
    <w:rsid w:val="00AB235A"/>
    <w:rsid w:val="00B039B6"/>
    <w:rsid w:val="00B45364"/>
    <w:rsid w:val="00BC5814"/>
    <w:rsid w:val="00BF5AF8"/>
    <w:rsid w:val="00C03261"/>
    <w:rsid w:val="00CD3E34"/>
    <w:rsid w:val="00CD6D97"/>
    <w:rsid w:val="00D221DB"/>
    <w:rsid w:val="00D44BEA"/>
    <w:rsid w:val="00D6572F"/>
    <w:rsid w:val="00D73270"/>
    <w:rsid w:val="00DD64AA"/>
    <w:rsid w:val="00E2717A"/>
    <w:rsid w:val="00EA19FC"/>
    <w:rsid w:val="00EA375F"/>
    <w:rsid w:val="00ED4E15"/>
    <w:rsid w:val="00F056F6"/>
    <w:rsid w:val="00F1083C"/>
    <w:rsid w:val="00F8347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402E"/>
  <w15:docId w15:val="{E52F2DE1-E656-4C20-9960-D80116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5D4B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1">
    <w:name w:val="FR1"/>
    <w:rsid w:val="00135D4B"/>
    <w:pPr>
      <w:widowControl w:val="0"/>
      <w:suppressAutoHyphens/>
      <w:spacing w:after="0" w:line="240" w:lineRule="auto"/>
      <w:ind w:left="416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135D4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D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135D4B"/>
    <w:pPr>
      <w:tabs>
        <w:tab w:val="center" w:pos="4703"/>
        <w:tab w:val="right" w:pos="9406"/>
      </w:tabs>
    </w:pPr>
    <w:rPr>
      <w:rFonts w:ascii="TimesET" w:hAnsi="TimesET"/>
    </w:rPr>
  </w:style>
  <w:style w:type="character" w:customStyle="1" w:styleId="a6">
    <w:name w:val="Нижний колонтитул Знак"/>
    <w:basedOn w:val="a0"/>
    <w:link w:val="a5"/>
    <w:rsid w:val="00135D4B"/>
    <w:rPr>
      <w:rFonts w:ascii="TimesET" w:eastAsia="Times New Roman" w:hAnsi="TimesET" w:cs="Times New Roman"/>
      <w:sz w:val="20"/>
      <w:szCs w:val="20"/>
      <w:lang w:eastAsia="ar-SA"/>
    </w:rPr>
  </w:style>
  <w:style w:type="character" w:styleId="a7">
    <w:name w:val="Hyperlink"/>
    <w:uiPriority w:val="99"/>
    <w:semiHidden/>
    <w:unhideWhenUsed/>
    <w:rsid w:val="00135D4B"/>
    <w:rPr>
      <w:strike w:val="0"/>
      <w:dstrike w:val="0"/>
      <w:color w:val="006697"/>
      <w:u w:val="none"/>
      <w:effect w:val="none"/>
    </w:rPr>
  </w:style>
  <w:style w:type="paragraph" w:styleId="a8">
    <w:name w:val="List Paragraph"/>
    <w:basedOn w:val="a"/>
    <w:uiPriority w:val="34"/>
    <w:qFormat/>
    <w:rsid w:val="000209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25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Маркова</cp:lastModifiedBy>
  <cp:revision>2</cp:revision>
  <cp:lastPrinted>2022-02-07T12:30:00Z</cp:lastPrinted>
  <dcterms:created xsi:type="dcterms:W3CDTF">2023-02-27T16:47:00Z</dcterms:created>
  <dcterms:modified xsi:type="dcterms:W3CDTF">2023-02-27T16:47:00Z</dcterms:modified>
</cp:coreProperties>
</file>