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A11247C" w:rsidR="00361B5A" w:rsidRDefault="00425050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40CE4">
        <w:rPr>
          <w:b/>
          <w:bCs/>
        </w:rPr>
        <w:t>2030158508 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40CE4">
        <w:t>№187(7388) от 08.10.2022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C62703">
        <w:t>0</w:t>
      </w:r>
      <w:r w:rsidR="005A1138">
        <w:t>9</w:t>
      </w:r>
      <w:r>
        <w:t>.</w:t>
      </w:r>
      <w:r w:rsidR="00C62703">
        <w:t>06</w:t>
      </w:r>
      <w:r>
        <w:t xml:space="preserve">.2023 по </w:t>
      </w:r>
      <w:r w:rsidR="005A1138">
        <w:t>15</w:t>
      </w:r>
      <w:r>
        <w:t>.0</w:t>
      </w:r>
      <w:r w:rsidR="00023918">
        <w:t>6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A032C8">
        <w:t>ы</w:t>
      </w:r>
      <w:r w:rsidR="00361B5A">
        <w:rPr>
          <w:color w:val="000000"/>
        </w:rPr>
        <w:t xml:space="preserve"> следующи</w:t>
      </w:r>
      <w:r w:rsidR="00A032C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A032C8">
        <w:t>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63A92" w14:paraId="149E2EC2" w14:textId="77777777" w:rsidTr="00263A92">
        <w:trPr>
          <w:jc w:val="center"/>
        </w:trPr>
        <w:tc>
          <w:tcPr>
            <w:tcW w:w="833" w:type="dxa"/>
          </w:tcPr>
          <w:p w14:paraId="05050E94" w14:textId="77777777" w:rsidR="00263A92" w:rsidRPr="00C61C5E" w:rsidRDefault="00263A92" w:rsidP="00CD211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E0CF991" w14:textId="77777777" w:rsidR="00263A92" w:rsidRPr="00C61C5E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2CEF330" w14:textId="77777777" w:rsidR="00263A92" w:rsidRPr="00C61C5E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854452B" w14:textId="77777777" w:rsidR="00263A92" w:rsidRPr="00C61C5E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EE3618" w14:textId="77777777" w:rsidR="00263A92" w:rsidRPr="00C61C5E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63A92" w:rsidRPr="004773F0" w14:paraId="23A6B2A9" w14:textId="77777777" w:rsidTr="00263A92">
        <w:trPr>
          <w:trHeight w:val="546"/>
          <w:jc w:val="center"/>
        </w:trPr>
        <w:tc>
          <w:tcPr>
            <w:tcW w:w="833" w:type="dxa"/>
            <w:vAlign w:val="center"/>
          </w:tcPr>
          <w:p w14:paraId="13747BA8" w14:textId="77777777" w:rsidR="00263A92" w:rsidRPr="00106546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06546">
              <w:rPr>
                <w:bCs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5" w:type="dxa"/>
            <w:vAlign w:val="center"/>
          </w:tcPr>
          <w:p w14:paraId="76B891D4" w14:textId="77777777" w:rsidR="00263A92" w:rsidRPr="00106546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06546">
              <w:rPr>
                <w:bCs/>
                <w:kern w:val="1"/>
                <w:sz w:val="22"/>
                <w:szCs w:val="22"/>
                <w:lang w:eastAsia="ar-SA"/>
              </w:rPr>
              <w:t>2023-7084/85</w:t>
            </w:r>
          </w:p>
        </w:tc>
        <w:tc>
          <w:tcPr>
            <w:tcW w:w="2126" w:type="dxa"/>
            <w:vAlign w:val="center"/>
          </w:tcPr>
          <w:p w14:paraId="21BF5BE4" w14:textId="77777777" w:rsidR="00263A92" w:rsidRPr="00106546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106546">
              <w:rPr>
                <w:bCs/>
                <w:kern w:val="1"/>
                <w:sz w:val="22"/>
                <w:szCs w:val="22"/>
                <w:lang w:eastAsia="ar-SA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453506A1" w14:textId="77777777" w:rsidR="00263A92" w:rsidRPr="00106546" w:rsidRDefault="00263A92" w:rsidP="00CD211D">
            <w:pPr>
              <w:jc w:val="center"/>
              <w:rPr>
                <w:b/>
                <w:sz w:val="22"/>
                <w:szCs w:val="22"/>
              </w:rPr>
            </w:pPr>
            <w:r w:rsidRPr="00106546">
              <w:rPr>
                <w:sz w:val="22"/>
                <w:szCs w:val="22"/>
              </w:rPr>
              <w:t>183 000,00</w:t>
            </w:r>
          </w:p>
        </w:tc>
        <w:tc>
          <w:tcPr>
            <w:tcW w:w="2268" w:type="dxa"/>
            <w:vAlign w:val="center"/>
          </w:tcPr>
          <w:p w14:paraId="1E4C2F4C" w14:textId="77777777" w:rsidR="00263A92" w:rsidRPr="00106546" w:rsidRDefault="00263A92" w:rsidP="00CD211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06546">
              <w:rPr>
                <w:sz w:val="22"/>
                <w:szCs w:val="22"/>
                <w:lang w:val="en-US"/>
              </w:rPr>
              <w:t>Челканов</w:t>
            </w:r>
            <w:proofErr w:type="spellEnd"/>
            <w:r w:rsidRPr="00106546">
              <w:rPr>
                <w:sz w:val="22"/>
                <w:szCs w:val="22"/>
                <w:lang w:val="en-US"/>
              </w:rPr>
              <w:t xml:space="preserve"> Владимир Андреевич</w:t>
            </w:r>
          </w:p>
          <w:p w14:paraId="6BBF4428" w14:textId="77777777" w:rsidR="00263A92" w:rsidRPr="00106546" w:rsidRDefault="00263A92" w:rsidP="00CD211D">
            <w:pPr>
              <w:rPr>
                <w:b/>
                <w:sz w:val="22"/>
                <w:szCs w:val="22"/>
              </w:rPr>
            </w:pPr>
          </w:p>
        </w:tc>
      </w:tr>
      <w:tr w:rsidR="00263A92" w:rsidRPr="004773F0" w14:paraId="602AFE6A" w14:textId="77777777" w:rsidTr="00263A92">
        <w:trPr>
          <w:trHeight w:val="546"/>
          <w:jc w:val="center"/>
        </w:trPr>
        <w:tc>
          <w:tcPr>
            <w:tcW w:w="833" w:type="dxa"/>
            <w:vAlign w:val="center"/>
          </w:tcPr>
          <w:p w14:paraId="4D20C83F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4AA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7DAF0455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4AA">
              <w:rPr>
                <w:spacing w:val="3"/>
                <w:sz w:val="22"/>
                <w:szCs w:val="22"/>
              </w:rPr>
              <w:t>2023-7085/85</w:t>
            </w:r>
          </w:p>
        </w:tc>
        <w:tc>
          <w:tcPr>
            <w:tcW w:w="2126" w:type="dxa"/>
            <w:vAlign w:val="center"/>
          </w:tcPr>
          <w:p w14:paraId="3E461CDA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4AA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22CDA74C" w14:textId="77777777" w:rsidR="00263A92" w:rsidRPr="00BE44AA" w:rsidRDefault="00263A92" w:rsidP="00CD211D">
            <w:pPr>
              <w:jc w:val="center"/>
              <w:rPr>
                <w:b/>
                <w:sz w:val="22"/>
                <w:szCs w:val="22"/>
              </w:rPr>
            </w:pPr>
            <w:r w:rsidRPr="00BE44AA">
              <w:rPr>
                <w:sz w:val="22"/>
                <w:szCs w:val="22"/>
              </w:rPr>
              <w:t>222 200,00</w:t>
            </w:r>
          </w:p>
        </w:tc>
        <w:tc>
          <w:tcPr>
            <w:tcW w:w="2268" w:type="dxa"/>
            <w:vAlign w:val="center"/>
          </w:tcPr>
          <w:p w14:paraId="4697C8C1" w14:textId="77777777" w:rsidR="00263A92" w:rsidRPr="00BE44AA" w:rsidRDefault="00263A92" w:rsidP="00CD211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E44AA">
              <w:rPr>
                <w:sz w:val="22"/>
                <w:szCs w:val="22"/>
                <w:lang w:val="en-US"/>
              </w:rPr>
              <w:t>Молчанов</w:t>
            </w:r>
            <w:proofErr w:type="spellEnd"/>
            <w:r w:rsidRPr="00BE44AA">
              <w:rPr>
                <w:sz w:val="22"/>
                <w:szCs w:val="22"/>
                <w:lang w:val="en-US"/>
              </w:rPr>
              <w:t xml:space="preserve"> Владимир Николаевич</w:t>
            </w:r>
          </w:p>
          <w:p w14:paraId="47FD6C27" w14:textId="77777777" w:rsidR="00263A92" w:rsidRPr="00BE44AA" w:rsidRDefault="00263A92" w:rsidP="00CD211D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263A92" w:rsidRPr="004773F0" w14:paraId="6976B228" w14:textId="77777777" w:rsidTr="00263A92">
        <w:trPr>
          <w:trHeight w:val="546"/>
          <w:jc w:val="center"/>
        </w:trPr>
        <w:tc>
          <w:tcPr>
            <w:tcW w:w="833" w:type="dxa"/>
            <w:vAlign w:val="center"/>
          </w:tcPr>
          <w:p w14:paraId="6C6F1813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7CFB7C7F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2023-7087/85</w:t>
            </w:r>
          </w:p>
        </w:tc>
        <w:tc>
          <w:tcPr>
            <w:tcW w:w="2126" w:type="dxa"/>
            <w:vAlign w:val="center"/>
          </w:tcPr>
          <w:p w14:paraId="56E40E0B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4AA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05FBAA38" w14:textId="77777777" w:rsidR="00263A92" w:rsidRPr="009F33ED" w:rsidRDefault="00263A92" w:rsidP="00CD211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33ED">
              <w:rPr>
                <w:spacing w:val="3"/>
                <w:sz w:val="22"/>
                <w:szCs w:val="22"/>
              </w:rPr>
              <w:t>1 550 000,00</w:t>
            </w:r>
          </w:p>
        </w:tc>
        <w:tc>
          <w:tcPr>
            <w:tcW w:w="2268" w:type="dxa"/>
            <w:vAlign w:val="center"/>
          </w:tcPr>
          <w:p w14:paraId="22BDE13D" w14:textId="77777777" w:rsidR="00263A92" w:rsidRPr="009F33ED" w:rsidRDefault="00263A92" w:rsidP="00CD211D">
            <w:pPr>
              <w:rPr>
                <w:b/>
                <w:bCs/>
                <w:spacing w:val="3"/>
                <w:sz w:val="22"/>
                <w:szCs w:val="22"/>
              </w:rPr>
            </w:pPr>
            <w:r w:rsidRPr="009F33ED">
              <w:rPr>
                <w:spacing w:val="3"/>
                <w:sz w:val="22"/>
                <w:szCs w:val="22"/>
              </w:rPr>
              <w:t>ИП Кочергин Иван Владимирович</w:t>
            </w:r>
          </w:p>
        </w:tc>
      </w:tr>
      <w:tr w:rsidR="00263A92" w:rsidRPr="004773F0" w14:paraId="38578CCD" w14:textId="77777777" w:rsidTr="00263A92">
        <w:trPr>
          <w:trHeight w:val="546"/>
          <w:jc w:val="center"/>
        </w:trPr>
        <w:tc>
          <w:tcPr>
            <w:tcW w:w="833" w:type="dxa"/>
            <w:vAlign w:val="center"/>
          </w:tcPr>
          <w:p w14:paraId="099D8FF0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7CA790C6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2023-7086/85</w:t>
            </w:r>
          </w:p>
        </w:tc>
        <w:tc>
          <w:tcPr>
            <w:tcW w:w="2126" w:type="dxa"/>
            <w:vAlign w:val="center"/>
          </w:tcPr>
          <w:p w14:paraId="4369EAAD" w14:textId="77777777" w:rsidR="00263A92" w:rsidRPr="00BE44AA" w:rsidRDefault="00263A92" w:rsidP="00CD21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4AA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515CB44E" w14:textId="77777777" w:rsidR="00263A92" w:rsidRPr="009F33ED" w:rsidRDefault="00263A92" w:rsidP="00CD211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33ED">
              <w:rPr>
                <w:spacing w:val="3"/>
                <w:sz w:val="22"/>
                <w:szCs w:val="22"/>
              </w:rPr>
              <w:t>760 000.00</w:t>
            </w:r>
          </w:p>
        </w:tc>
        <w:tc>
          <w:tcPr>
            <w:tcW w:w="2268" w:type="dxa"/>
            <w:vAlign w:val="center"/>
          </w:tcPr>
          <w:p w14:paraId="6C7DFCC9" w14:textId="77777777" w:rsidR="00263A92" w:rsidRPr="009F33ED" w:rsidRDefault="00263A92" w:rsidP="00CD211D">
            <w:pPr>
              <w:rPr>
                <w:b/>
                <w:bCs/>
                <w:spacing w:val="3"/>
                <w:sz w:val="22"/>
                <w:szCs w:val="22"/>
              </w:rPr>
            </w:pPr>
            <w:r w:rsidRPr="009F33ED">
              <w:rPr>
                <w:spacing w:val="3"/>
                <w:sz w:val="22"/>
                <w:szCs w:val="22"/>
              </w:rPr>
              <w:t>ИП Кочергин Иван Владимирович</w:t>
            </w:r>
          </w:p>
        </w:tc>
      </w:tr>
    </w:tbl>
    <w:p w14:paraId="276D98E0" w14:textId="77777777" w:rsidR="005A1138" w:rsidRDefault="005A1138" w:rsidP="00361B5A">
      <w:pPr>
        <w:spacing w:before="120" w:after="120"/>
        <w:jc w:val="both"/>
      </w:pPr>
    </w:p>
    <w:p w14:paraId="189A74ED" w14:textId="77777777" w:rsidR="00C62703" w:rsidRDefault="00C62703" w:rsidP="00361B5A">
      <w:pPr>
        <w:spacing w:before="120" w:after="120"/>
        <w:jc w:val="both"/>
      </w:pPr>
    </w:p>
    <w:p w14:paraId="55E89220" w14:textId="77777777" w:rsidR="00023918" w:rsidRDefault="00023918" w:rsidP="00361B5A">
      <w:pPr>
        <w:spacing w:before="120" w:after="120"/>
        <w:jc w:val="both"/>
      </w:pPr>
    </w:p>
    <w:p w14:paraId="117FCAA6" w14:textId="77777777" w:rsidR="00E84B90" w:rsidRDefault="00E84B90" w:rsidP="00361B5A">
      <w:pPr>
        <w:spacing w:before="120" w:after="120"/>
        <w:jc w:val="both"/>
      </w:pPr>
    </w:p>
    <w:p w14:paraId="27FC81B9" w14:textId="77777777" w:rsidR="00425050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3918"/>
    <w:rsid w:val="00026275"/>
    <w:rsid w:val="0004527C"/>
    <w:rsid w:val="00060276"/>
    <w:rsid w:val="000F57EF"/>
    <w:rsid w:val="00166BC1"/>
    <w:rsid w:val="001F00A9"/>
    <w:rsid w:val="00263A92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7140F"/>
    <w:rsid w:val="00497660"/>
    <w:rsid w:val="005119C2"/>
    <w:rsid w:val="00531628"/>
    <w:rsid w:val="00561AD8"/>
    <w:rsid w:val="005877BD"/>
    <w:rsid w:val="005A113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32C8"/>
    <w:rsid w:val="00A2467D"/>
    <w:rsid w:val="00AE2FF2"/>
    <w:rsid w:val="00C62703"/>
    <w:rsid w:val="00CA1B2F"/>
    <w:rsid w:val="00D13E51"/>
    <w:rsid w:val="00D73919"/>
    <w:rsid w:val="00DB606C"/>
    <w:rsid w:val="00E07C6B"/>
    <w:rsid w:val="00E14F03"/>
    <w:rsid w:val="00E158EC"/>
    <w:rsid w:val="00E817C2"/>
    <w:rsid w:val="00E84B90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2017-09-06T13:05:00Z</cp:lastPrinted>
  <dcterms:created xsi:type="dcterms:W3CDTF">2018-08-16T08:59:00Z</dcterms:created>
  <dcterms:modified xsi:type="dcterms:W3CDTF">2023-06-27T14:01:00Z</dcterms:modified>
</cp:coreProperties>
</file>