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6B78DDD" w:rsidR="00361B5A" w:rsidRDefault="00C23379" w:rsidP="00361B5A">
      <w:pPr>
        <w:spacing w:before="120" w:after="120"/>
        <w:jc w:val="both"/>
      </w:pPr>
      <w:r w:rsidRPr="00DC1BF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DC1BF8">
        <w:rPr>
          <w:color w:val="000000"/>
          <w:lang w:val="en-US"/>
        </w:rPr>
        <w:t>malkova</w:t>
      </w:r>
      <w:r w:rsidRPr="00DC1BF8">
        <w:rPr>
          <w:color w:val="000000"/>
        </w:rPr>
        <w:t xml:space="preserve">@auction-house.ru), действующее на основании договора с </w:t>
      </w:r>
      <w:r w:rsidRPr="00DC1BF8">
        <w:rPr>
          <w:b/>
          <w:bCs/>
          <w:color w:val="000000"/>
        </w:rPr>
        <w:t>Акционерное общество «КС БАНК» (далее – АО «КС БАНК»),</w:t>
      </w:r>
      <w:r w:rsidRPr="00DC1BF8">
        <w:rPr>
          <w:color w:val="000000"/>
        </w:rPr>
        <w:t xml:space="preserve"> адрес регистрации: 430005, Республика Мордовия, г. Саранск, ул. Демократическая, д. 30, ИНН 1326021671, ОГРН 1021300000072,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</w:t>
      </w:r>
      <w:r>
        <w:t>,</w:t>
      </w:r>
      <w:r w:rsidR="00361B5A" w:rsidRPr="00361B5A">
        <w:rPr>
          <w:rFonts w:eastAsia="Calibri"/>
          <w:lang w:eastAsia="en-US"/>
        </w:rPr>
        <w:t xml:space="preserve">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0F1AD7">
        <w:rPr>
          <w:b/>
          <w:bCs/>
        </w:rPr>
        <w:t>2030178667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0F1AD7">
        <w:t>№6(7451) от 14.01.2023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>, проведенных с 08.06.2023 по 14.06.2023</w:t>
      </w:r>
      <w:r>
        <w:t xml:space="preserve">, с 15.06.2023 по 21.06.2023 </w:t>
      </w:r>
      <w:r w:rsidR="00361B5A">
        <w:t>заключе</w:t>
      </w:r>
      <w:r>
        <w:t>ны</w:t>
      </w:r>
      <w:r w:rsidR="00361B5A">
        <w:rPr>
          <w:color w:val="000000"/>
        </w:rPr>
        <w:t xml:space="preserve"> следующи</w:t>
      </w:r>
      <w:r>
        <w:t>е</w:t>
      </w:r>
      <w:r w:rsidR="00361B5A">
        <w:rPr>
          <w:color w:val="000000"/>
        </w:rPr>
        <w:t xml:space="preserve"> догово</w:t>
      </w:r>
      <w:r>
        <w:rPr>
          <w:color w:val="000000"/>
        </w:rPr>
        <w:t>ры</w:t>
      </w:r>
      <w:r w:rsidR="00361B5A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C23379" w14:paraId="0526A672" w14:textId="77777777" w:rsidTr="00C23379">
        <w:trPr>
          <w:jc w:val="center"/>
        </w:trPr>
        <w:tc>
          <w:tcPr>
            <w:tcW w:w="833" w:type="dxa"/>
          </w:tcPr>
          <w:p w14:paraId="3F27CEDA" w14:textId="77777777" w:rsidR="00C23379" w:rsidRPr="00C61C5E" w:rsidRDefault="00C23379" w:rsidP="00C41956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53765E5" w14:textId="77777777" w:rsidR="00C23379" w:rsidRPr="00C61C5E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94D0730" w14:textId="77777777" w:rsidR="00C23379" w:rsidRPr="00C61C5E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B19A629" w14:textId="77777777" w:rsidR="00C23379" w:rsidRPr="00C61C5E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208580D" w14:textId="77777777" w:rsidR="00C23379" w:rsidRPr="00C61C5E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23379" w:rsidRPr="004773F0" w14:paraId="448B7C37" w14:textId="77777777" w:rsidTr="00C23379">
        <w:trPr>
          <w:trHeight w:val="546"/>
          <w:jc w:val="center"/>
        </w:trPr>
        <w:tc>
          <w:tcPr>
            <w:tcW w:w="833" w:type="dxa"/>
          </w:tcPr>
          <w:p w14:paraId="36CC0DF9" w14:textId="77777777" w:rsidR="00C23379" w:rsidRPr="00CF4FA4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F4FA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</w:tcPr>
          <w:p w14:paraId="4D40E9E4" w14:textId="77777777" w:rsidR="00C23379" w:rsidRPr="00CF4FA4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F4FA4">
              <w:rPr>
                <w:rFonts w:eastAsia="Calibri"/>
                <w:sz w:val="22"/>
                <w:szCs w:val="22"/>
                <w:lang w:eastAsia="en-US"/>
              </w:rPr>
              <w:t xml:space="preserve"> 2023-7092/129</w:t>
            </w:r>
          </w:p>
        </w:tc>
        <w:tc>
          <w:tcPr>
            <w:tcW w:w="2126" w:type="dxa"/>
          </w:tcPr>
          <w:p w14:paraId="4E59A0E6" w14:textId="77777777" w:rsidR="00C23379" w:rsidRPr="00CF4FA4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F4FA4">
              <w:rPr>
                <w:rFonts w:eastAsia="Calibri"/>
                <w:sz w:val="22"/>
                <w:szCs w:val="22"/>
                <w:lang w:eastAsia="en-US"/>
              </w:rPr>
              <w:t>23.06.2023</w:t>
            </w:r>
          </w:p>
        </w:tc>
        <w:tc>
          <w:tcPr>
            <w:tcW w:w="2410" w:type="dxa"/>
          </w:tcPr>
          <w:p w14:paraId="5F7E85EC" w14:textId="77777777" w:rsidR="00C23379" w:rsidRPr="00CF4FA4" w:rsidRDefault="00C23379" w:rsidP="00C41956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CF4FA4">
              <w:rPr>
                <w:sz w:val="22"/>
                <w:szCs w:val="22"/>
              </w:rPr>
              <w:t>70 040 000,00</w:t>
            </w:r>
          </w:p>
        </w:tc>
        <w:tc>
          <w:tcPr>
            <w:tcW w:w="2268" w:type="dxa"/>
          </w:tcPr>
          <w:p w14:paraId="13E49DEE" w14:textId="77777777" w:rsidR="00C23379" w:rsidRPr="00CF4FA4" w:rsidRDefault="00C23379" w:rsidP="00C41956">
            <w:pPr>
              <w:rPr>
                <w:b/>
                <w:bCs/>
                <w:spacing w:val="3"/>
                <w:sz w:val="22"/>
                <w:szCs w:val="22"/>
              </w:rPr>
            </w:pPr>
            <w:r w:rsidRPr="00CF4FA4">
              <w:rPr>
                <w:sz w:val="22"/>
                <w:szCs w:val="22"/>
              </w:rPr>
              <w:t>Общество с ограниченной ответственност</w:t>
            </w:r>
            <w:r>
              <w:rPr>
                <w:sz w:val="22"/>
                <w:szCs w:val="22"/>
              </w:rPr>
              <w:t>ью «Холод-Инвест»</w:t>
            </w:r>
          </w:p>
        </w:tc>
      </w:tr>
      <w:tr w:rsidR="00C23379" w:rsidRPr="004773F0" w14:paraId="2B878542" w14:textId="77777777" w:rsidTr="00C23379">
        <w:trPr>
          <w:trHeight w:val="546"/>
          <w:jc w:val="center"/>
        </w:trPr>
        <w:tc>
          <w:tcPr>
            <w:tcW w:w="833" w:type="dxa"/>
          </w:tcPr>
          <w:p w14:paraId="36293222" w14:textId="77777777" w:rsidR="00C23379" w:rsidRPr="00143912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143912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5" w:type="dxa"/>
          </w:tcPr>
          <w:p w14:paraId="65750842" w14:textId="77777777" w:rsidR="00C23379" w:rsidRPr="00143912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3912">
              <w:rPr>
                <w:rFonts w:eastAsia="Calibri"/>
                <w:sz w:val="22"/>
                <w:szCs w:val="22"/>
                <w:lang w:eastAsia="en-US"/>
              </w:rPr>
              <w:t>2023-7103/129</w:t>
            </w:r>
          </w:p>
        </w:tc>
        <w:tc>
          <w:tcPr>
            <w:tcW w:w="2126" w:type="dxa"/>
          </w:tcPr>
          <w:p w14:paraId="55CAB7DF" w14:textId="77777777" w:rsidR="00C23379" w:rsidRPr="00143912" w:rsidRDefault="00C23379" w:rsidP="00C41956">
            <w:pPr>
              <w:pStyle w:val="ad"/>
              <w:tabs>
                <w:tab w:val="left" w:pos="1134"/>
              </w:tabs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3912">
              <w:rPr>
                <w:rFonts w:eastAsia="Calibri"/>
                <w:sz w:val="22"/>
                <w:szCs w:val="22"/>
                <w:lang w:eastAsia="en-US"/>
              </w:rPr>
              <w:t>26.06.2023</w:t>
            </w:r>
          </w:p>
        </w:tc>
        <w:tc>
          <w:tcPr>
            <w:tcW w:w="2410" w:type="dxa"/>
          </w:tcPr>
          <w:p w14:paraId="5CFCD56E" w14:textId="77777777" w:rsidR="00C23379" w:rsidRPr="00143912" w:rsidRDefault="00C23379" w:rsidP="00C41956">
            <w:pPr>
              <w:jc w:val="center"/>
              <w:rPr>
                <w:b/>
                <w:sz w:val="22"/>
                <w:szCs w:val="22"/>
              </w:rPr>
            </w:pPr>
            <w:r w:rsidRPr="00143912">
              <w:rPr>
                <w:sz w:val="22"/>
                <w:szCs w:val="22"/>
              </w:rPr>
              <w:t>84 100 000,00</w:t>
            </w:r>
          </w:p>
        </w:tc>
        <w:tc>
          <w:tcPr>
            <w:tcW w:w="2268" w:type="dxa"/>
          </w:tcPr>
          <w:p w14:paraId="6A94BA9E" w14:textId="77777777" w:rsidR="00C23379" w:rsidRPr="00143912" w:rsidRDefault="00C23379" w:rsidP="00C41956">
            <w:pPr>
              <w:rPr>
                <w:b/>
                <w:sz w:val="22"/>
                <w:szCs w:val="22"/>
                <w:lang w:val="en-US"/>
              </w:rPr>
            </w:pPr>
            <w:r w:rsidRPr="00143912">
              <w:rPr>
                <w:sz w:val="22"/>
                <w:szCs w:val="22"/>
                <w:lang w:val="en-US"/>
              </w:rPr>
              <w:t>Основин Владимир Алексеевич</w:t>
            </w:r>
          </w:p>
          <w:p w14:paraId="66C8418C" w14:textId="77777777" w:rsidR="00C23379" w:rsidRPr="00143912" w:rsidRDefault="00C23379" w:rsidP="00C41956">
            <w:pPr>
              <w:rPr>
                <w:b/>
                <w:sz w:val="22"/>
                <w:szCs w:val="22"/>
              </w:rPr>
            </w:pPr>
          </w:p>
        </w:tc>
      </w:tr>
    </w:tbl>
    <w:p w14:paraId="0212BDDA" w14:textId="77777777" w:rsidR="00C23379" w:rsidRDefault="00C23379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23379"/>
    <w:rsid w:val="00CA1B2F"/>
    <w:rsid w:val="00CA36B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2337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2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2023-06-28T12:02:00Z</dcterms:modified>
</cp:coreProperties>
</file>