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7B7E9773" w:rsidR="000207CC" w:rsidRDefault="0053089F" w:rsidP="000207CC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DF4360">
        <w:t>,</w:t>
      </w:r>
      <w:r w:rsidR="000207CC" w:rsidRPr="000207CC">
        <w:rPr>
          <w:rFonts w:eastAsia="Calibri"/>
          <w:lang w:eastAsia="en-US"/>
        </w:rPr>
        <w:t xml:space="preserve">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53089F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774030">
        <w:rPr>
          <w:b/>
          <w:bCs/>
        </w:rPr>
        <w:t>2030204540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774030">
        <w:t>№80(7525) от 06.05.2023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53089F">
        <w:rPr>
          <w:b/>
          <w:bCs/>
        </w:rPr>
        <w:t>21 июня 2023</w:t>
      </w:r>
      <w:r>
        <w:t xml:space="preserve">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3089F" w14:paraId="322EB8DB" w14:textId="77777777" w:rsidTr="0053089F">
        <w:trPr>
          <w:jc w:val="center"/>
        </w:trPr>
        <w:tc>
          <w:tcPr>
            <w:tcW w:w="975" w:type="dxa"/>
          </w:tcPr>
          <w:p w14:paraId="41D843DE" w14:textId="77777777" w:rsidR="0053089F" w:rsidRPr="00C61C5E" w:rsidRDefault="0053089F" w:rsidP="00F93F2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0B067B4" w14:textId="77777777" w:rsidR="0053089F" w:rsidRPr="00C61C5E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8725E1" w14:textId="77777777" w:rsidR="0053089F" w:rsidRPr="00C61C5E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DC4F924" w14:textId="77777777" w:rsidR="0053089F" w:rsidRPr="00C61C5E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9689BC" w14:textId="77777777" w:rsidR="0053089F" w:rsidRPr="00C61C5E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3089F" w14:paraId="34D928FA" w14:textId="77777777" w:rsidTr="0053089F">
        <w:trPr>
          <w:trHeight w:val="695"/>
          <w:jc w:val="center"/>
        </w:trPr>
        <w:tc>
          <w:tcPr>
            <w:tcW w:w="975" w:type="dxa"/>
          </w:tcPr>
          <w:p w14:paraId="45766EF1" w14:textId="77777777" w:rsidR="0053089F" w:rsidRPr="00576FF9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576F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14:paraId="6B8AF508" w14:textId="77777777" w:rsidR="0053089F" w:rsidRPr="00576FF9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6FF9">
              <w:rPr>
                <w:rFonts w:eastAsia="Calibri"/>
                <w:sz w:val="22"/>
                <w:szCs w:val="22"/>
                <w:lang w:eastAsia="en-US"/>
              </w:rPr>
              <w:t>№ 2023-7099/129</w:t>
            </w:r>
          </w:p>
        </w:tc>
        <w:tc>
          <w:tcPr>
            <w:tcW w:w="2126" w:type="dxa"/>
          </w:tcPr>
          <w:p w14:paraId="4CE719CF" w14:textId="77777777" w:rsidR="0053089F" w:rsidRPr="00576FF9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6FF9">
              <w:rPr>
                <w:rFonts w:eastAsia="Calibri"/>
                <w:sz w:val="22"/>
                <w:szCs w:val="22"/>
                <w:lang w:eastAsia="en-US"/>
              </w:rPr>
              <w:t>26.06.2023</w:t>
            </w:r>
          </w:p>
        </w:tc>
        <w:tc>
          <w:tcPr>
            <w:tcW w:w="2410" w:type="dxa"/>
          </w:tcPr>
          <w:p w14:paraId="58D5F53C" w14:textId="77777777" w:rsidR="0053089F" w:rsidRPr="00576FF9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6FF9">
              <w:rPr>
                <w:rFonts w:eastAsia="Calibri"/>
                <w:sz w:val="22"/>
                <w:szCs w:val="22"/>
                <w:lang w:eastAsia="en-US"/>
              </w:rPr>
              <w:t>2 750 000,00</w:t>
            </w:r>
          </w:p>
        </w:tc>
        <w:tc>
          <w:tcPr>
            <w:tcW w:w="2268" w:type="dxa"/>
          </w:tcPr>
          <w:p w14:paraId="232DF33D" w14:textId="77777777" w:rsidR="0053089F" w:rsidRPr="00576FF9" w:rsidRDefault="0053089F" w:rsidP="00F93F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6FF9">
              <w:rPr>
                <w:color w:val="000000"/>
                <w:sz w:val="22"/>
                <w:szCs w:val="22"/>
              </w:rPr>
              <w:t xml:space="preserve">ООО «ЛАДЬЯ СТРОЙ» 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3089F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3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2023-06-28T12:48:00Z</dcterms:modified>
</cp:coreProperties>
</file>