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3E730" w14:textId="48F51C6B" w:rsidR="00950CC9" w:rsidRPr="0037642D" w:rsidRDefault="0080355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803558">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 5, лит.В, (812)334-26-04, 8(800) 777-57-57, </w:t>
      </w:r>
      <w:r w:rsidR="000D256C" w:rsidRPr="000D256C">
        <w:rPr>
          <w:rFonts w:ascii="Times New Roman" w:hAnsi="Times New Roman" w:cs="Times New Roman"/>
          <w:color w:val="000000"/>
          <w:sz w:val="24"/>
          <w:szCs w:val="24"/>
        </w:rPr>
        <w:t>ersh@auction-house.ru) (далее - Организатор торгов, ОТ), действующее на основании договора с Публичным акционерным обществом «Уральский Транспортный Банк» (ПАО «Уралтрансбанк»), адрес регистрации: 620027, Свердловская область, г. Екатеринбург, ул. Мельковская, д. 2, Б, ИНН 6608001305, ОГРН 1026600001779) (далее – финансовая организация), конкурсным управляющим (ликвидатором) которого на основании решения Арбитражного суда Свердловской области от 27 декабря 2018 г. по делу №А60-65929/2018 является государственная корпорация «Агентство по страхованию вкладов» (109240, г. Москва, ул. Высоцкого, д. 4</w:t>
      </w:r>
      <w:r w:rsidRPr="00803558">
        <w:rPr>
          <w:rFonts w:ascii="Times New Roman" w:hAnsi="Times New Roman" w:cs="Times New Roman"/>
          <w:color w:val="000000"/>
          <w:sz w:val="24"/>
          <w:szCs w:val="24"/>
        </w:rPr>
        <w:t xml:space="preserve">) (далее – КУ), </w:t>
      </w:r>
      <w:r w:rsidR="009E6456" w:rsidRPr="0037642D">
        <w:rPr>
          <w:rFonts w:ascii="Times New Roman" w:hAnsi="Times New Roman" w:cs="Times New Roman"/>
          <w:color w:val="000000"/>
          <w:sz w:val="24"/>
          <w:szCs w:val="24"/>
        </w:rPr>
        <w:t xml:space="preserve">проводит электронные </w:t>
      </w:r>
      <w:r w:rsidR="009E6456" w:rsidRPr="0037642D">
        <w:rPr>
          <w:rFonts w:ascii="Times New Roman" w:hAnsi="Times New Roman" w:cs="Times New Roman"/>
          <w:b/>
          <w:color w:val="000000"/>
          <w:sz w:val="24"/>
          <w:szCs w:val="24"/>
        </w:rPr>
        <w:t>торги</w:t>
      </w:r>
      <w:r w:rsidR="009E6456" w:rsidRPr="0037642D">
        <w:rPr>
          <w:rFonts w:ascii="Times New Roman" w:hAnsi="Times New Roman" w:cs="Times New Roman"/>
          <w:color w:val="000000"/>
          <w:sz w:val="24"/>
          <w:szCs w:val="24"/>
        </w:rPr>
        <w:t xml:space="preserve"> </w:t>
      </w:r>
      <w:r w:rsidR="00950CC9" w:rsidRPr="0037642D">
        <w:rPr>
          <w:rFonts w:ascii="Times New Roman" w:hAnsi="Times New Roman" w:cs="Times New Roman"/>
          <w:b/>
          <w:bCs/>
          <w:color w:val="000000"/>
          <w:sz w:val="24"/>
          <w:szCs w:val="24"/>
        </w:rPr>
        <w:t>в форме открытого аукциона с открытой формой представления предложений по цене приобретения имущества финансовой организации (далее - Торги).</w:t>
      </w:r>
    </w:p>
    <w:p w14:paraId="5EE8F05B" w14:textId="6DFCD408" w:rsidR="00950CC9" w:rsidRDefault="00950CC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37642D">
        <w:rPr>
          <w:rFonts w:ascii="Times New Roman" w:hAnsi="Times New Roman" w:cs="Times New Roman"/>
          <w:color w:val="000000"/>
          <w:sz w:val="24"/>
          <w:szCs w:val="24"/>
        </w:rPr>
        <w:t xml:space="preserve">Предметом Торгов является следующее имущество: </w:t>
      </w:r>
    </w:p>
    <w:p w14:paraId="1FBC64F9" w14:textId="7E5008F0" w:rsidR="00AB7409" w:rsidRPr="007B682F" w:rsidRDefault="00AB7409" w:rsidP="00AB740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Права </w:t>
      </w:r>
      <w:r w:rsidRPr="000D256C">
        <w:rPr>
          <w:rFonts w:ascii="Times New Roman" w:hAnsi="Times New Roman" w:cs="Times New Roman"/>
          <w:color w:val="000000"/>
          <w:sz w:val="24"/>
          <w:szCs w:val="24"/>
        </w:rPr>
        <w:t>требования к физическим лицам ((в скобках</w:t>
      </w:r>
      <w:r>
        <w:rPr>
          <w:rFonts w:ascii="Times New Roman" w:hAnsi="Times New Roman" w:cs="Times New Roman"/>
          <w:color w:val="000000"/>
          <w:sz w:val="24"/>
          <w:szCs w:val="24"/>
        </w:rPr>
        <w:t xml:space="preserve"> указана в т.ч. сумма долга) – начальная цена продажи лота):</w:t>
      </w:r>
    </w:p>
    <w:p w14:paraId="6CA9599F" w14:textId="77777777" w:rsidR="000D256C" w:rsidRDefault="000D256C" w:rsidP="000D256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1 - Права требования к 596 физическим лицам по кредитным договорам без обеспечения с частично отсутствующими правоустанавливающими (правоподтверждающими) документами и/или пропущенными сроками исковой давности, сроками для предъявления исполнительных листов, г. Екатеринбург, Антонян Э.В., Ахмадишина .К.Р., Ахмедов Р.М. Оглы, Генералов Ю.И., Гудожникова А.В., Еговцева Ф. Ш., Латынцева В.А, Маркевич Д.Н., Маркин Р.Ю.,Ослякова О.Ю., Тарасова Н.Н., Цопа А.А., Шапшова С.В., Югова Е.А. признаны банкротами, имеются Должники с отсутствующими оригиналами судебных документов, оригиналами кредитных договоров, с истекшими сроками исковой давности, сроками предъявления исполнительных листов ко взысканию (84 330 638,16 руб.) - 84 330 638,16 руб.;</w:t>
      </w:r>
    </w:p>
    <w:p w14:paraId="37E00B12" w14:textId="77777777" w:rsidR="000D256C" w:rsidRDefault="000D256C" w:rsidP="000D256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2 - Зубрикова Светлана Яковлевна солидарно с поручителями: Трясина Анастасия Евгеньевна, Фомин Михаил Георгиевич, КД 05-15/МБк от 14.07.2015, решение Железнодорожного районного суда г. Екатеринбурга от 18.11.2019 по делу 2-4582/2019 (505 504,43 руб.) - 505 504,43 руб.;</w:t>
      </w:r>
    </w:p>
    <w:p w14:paraId="29157101" w14:textId="77777777" w:rsidR="000D256C" w:rsidRDefault="000D256C" w:rsidP="000D256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3 - Стукова Татьяна Анатольевна солидарно с поручителем Стуковым Олегом Владимировичем, КД 05-14/МБ от 08.08.2014, г. Екатеринбург (24 779,58 руб.) - 24 779,58 руб.;</w:t>
      </w:r>
    </w:p>
    <w:p w14:paraId="369D076F" w14:textId="77777777" w:rsidR="000D256C" w:rsidRDefault="000D256C" w:rsidP="000D256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4 - Копылова Зоя Владимировна солидарно с поручителями: Копылова Анастасия Валерьевна, Копылов Валерий Леонидович, КД МБ/776-2014 от 29.05.2014, решение Серовского районного суда Свердловской области от 12.03.2020 по делу 2-51/2020 (405 875,50 руб.) - 384 080,58 руб.;</w:t>
      </w:r>
    </w:p>
    <w:p w14:paraId="4132FF85" w14:textId="77777777" w:rsidR="000D256C" w:rsidRDefault="000D256C" w:rsidP="000D256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5 - Пискунова Ольга Викторовна солидарно с поручителями: Литвиненко Григорий Владимирович, Маленко Марина Сергеевна, КД 266-08_МБ от 12.09.2008, решение Ленинского районного суда г. Н.Тагила Свердловской области от 01.02.2012 по делу 2-180/2012, отсутствуют судебные документы, истекли сроки предъявления исполнительных листов (73 128,70 руб.) - 73 128,70 руб.;</w:t>
      </w:r>
    </w:p>
    <w:p w14:paraId="5C81751F" w14:textId="77777777" w:rsidR="000D256C" w:rsidRDefault="000D256C" w:rsidP="000D256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6 - Мусагитов Рифат Накипович, КД 42-08_МБ от 23.06.2008, решение Кушвинского городского суда Свердловской области от 19.07.2012 по делу 2-268/2012 на сумму 294 131,09 руб. (1 494 098,14 руб.) - 1 494 098,14 руб.;</w:t>
      </w:r>
    </w:p>
    <w:p w14:paraId="6D76FE00" w14:textId="77777777" w:rsidR="000D256C" w:rsidRDefault="000D256C" w:rsidP="000D256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7 - Гисматуллина Татьяна Федоровна солидарно с поручителями: Гисматуллин Фарит Габидуллович, Шевченко Марина Фаритовна, ООО «ГИСМАТУЛЛИНА», ИНН 7203173474, КД МБ/167-2014 от 27.02.2014, решение Центрального районного суда г. Тюмени от 24.11.2017 по делу 2-6698/2017 (745 566,65 руб.) - 745 566,65 руб.;</w:t>
      </w:r>
    </w:p>
    <w:p w14:paraId="08FB3ABE" w14:textId="77777777" w:rsidR="000D256C" w:rsidRDefault="000D256C" w:rsidP="000D256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8 - Козырева Светлана Владимировна, КД 100-07_И от 20.11.2007, г. Екатеринбург, отсутствуют оригиналы кредитных и обеспечительных договоров (536 698,16 руб.) - 536 698,16 руб.;</w:t>
      </w:r>
    </w:p>
    <w:p w14:paraId="29093E80" w14:textId="77777777" w:rsidR="000D256C" w:rsidRDefault="000D256C" w:rsidP="000D256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lastRenderedPageBreak/>
        <w:t>Лот 9 - Орлов Олег Вячеславович, КД 2896-И от 02.11.2007, г. Екатеринбург, отсутствуют оригиналы кредитных и обеспечительных договоров (475 476,23 руб.) - 475 476,23 руб.;</w:t>
      </w:r>
    </w:p>
    <w:p w14:paraId="62AF862C" w14:textId="77777777" w:rsidR="000D256C" w:rsidRDefault="000D256C" w:rsidP="000D256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10 - Права требования к 6 физическим лицам, обеспеченным недвижимым имуществом, к 1 физическому лицу без обеспечения, г. Екатеринбург, Богаченкова О.В., Галкин Ю.В., Коркодинова Л.В. находятся в процедуре банкротства. Бердникова Н.В., Богаченкова О.В., Мусатов О.В. отсутсвуют оригиналы кредитных договоров (68 008 751,56 руб.) - 64 065 817,36 руб.;</w:t>
      </w:r>
    </w:p>
    <w:p w14:paraId="02BB1F61" w14:textId="77777777" w:rsidR="000D256C" w:rsidRDefault="000D256C" w:rsidP="000D256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11 - Права требования к юридическому лицу и к 11 физическим лицам, без обеспечения или обеспеченные иным движимым имуществом, г. Екатеринбург, ООО «ЕСК» находится в процедуре банкротства, Кузнецов А.В., Мерзляков А.Г., Николаев Николай Николаевич, Новиков А.С., Семенов А.В. отсутствуют оригиналы кредитных договоров (20 867 115,66 руб.) - 20 864 116,26 руб.;</w:t>
      </w:r>
    </w:p>
    <w:p w14:paraId="5FAF7419" w14:textId="77777777" w:rsidR="000D256C" w:rsidRDefault="000D256C" w:rsidP="000D256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12 - Кузьменко Эдуард Владимирович, КД 63-08_И от 11.06.2008, Поносов Эдуард Николаевич, КД 26-08_И от 11.03.2008, Смолева Лариса Викторовна, КД 119-07_И от 18.12.2007, г. Екатеринбург, Кузьменко Э.В., Поносов Э.Н., отсутствуют оригиналы кредитных договоров (874 325,41 руб.) - 874 325,41 руб.;</w:t>
      </w:r>
    </w:p>
    <w:p w14:paraId="3B897A80" w14:textId="6663A99D" w:rsidR="000D256C" w:rsidRDefault="000D256C" w:rsidP="00AB740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pPr>
      <w:r>
        <w:t>Лот 13 - Права требования к 6 физическим лицам, обеспеченным недвижимым имуществом, г. Екатеринбург, Маркова Е.А. находится в процедуре банкротства (8 254 449,05 руб.) - 8 254 449,05 руб.</w:t>
      </w:r>
    </w:p>
    <w:p w14:paraId="72CEA841" w14:textId="77777777"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r w:rsidRPr="0037642D">
        <w:rPr>
          <w:rFonts w:ascii="Times New Roman CYR" w:hAnsi="Times New Roman CYR" w:cs="Times New Roman CYR"/>
          <w:color w:val="000000"/>
        </w:rPr>
        <w:t xml:space="preserve">С подробной информацией о составе лотов финансовой организации можно ознакомиться на сайте ОТ http://www.auction-house.ru/, также </w:t>
      </w:r>
      <w:hyperlink r:id="rId4" w:history="1">
        <w:r w:rsidRPr="0037642D">
          <w:rPr>
            <w:rStyle w:val="a4"/>
            <w:rFonts w:ascii="Times New Roman CYR" w:hAnsi="Times New Roman CYR" w:cs="Times New Roman CYR"/>
          </w:rPr>
          <w:t>www.asv.org.ru</w:t>
        </w:r>
      </w:hyperlink>
      <w:r w:rsidRPr="0037642D">
        <w:rPr>
          <w:rFonts w:ascii="Times New Roman CYR" w:hAnsi="Times New Roman CYR" w:cs="Times New Roman CYR"/>
          <w:color w:val="000000"/>
        </w:rPr>
        <w:t xml:space="preserve">, </w:t>
      </w:r>
      <w:hyperlink r:id="rId5" w:history="1">
        <w:r w:rsidRPr="0037642D">
          <w:rPr>
            <w:rStyle w:val="a4"/>
            <w:color w:val="27509B"/>
            <w:bdr w:val="none" w:sz="0" w:space="0" w:color="auto" w:frame="1"/>
          </w:rPr>
          <w:t>www.torgiasv.ru</w:t>
        </w:r>
      </w:hyperlink>
      <w:r w:rsidRPr="0037642D">
        <w:rPr>
          <w:rFonts w:ascii="Times New Roman CYR" w:hAnsi="Times New Roman CYR" w:cs="Times New Roman CYR"/>
          <w:color w:val="000000"/>
        </w:rPr>
        <w:t xml:space="preserve"> в разделах «Ликвидация Банков» и «Продажа имущества».</w:t>
      </w:r>
    </w:p>
    <w:p w14:paraId="7D19C2F7" w14:textId="5B3E074D"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b/>
          <w:bCs/>
          <w:color w:val="000000"/>
        </w:rPr>
      </w:pPr>
      <w:r w:rsidRPr="0037642D">
        <w:rPr>
          <w:rFonts w:ascii="Times New Roman CYR" w:hAnsi="Times New Roman CYR" w:cs="Times New Roman CYR"/>
          <w:color w:val="000000"/>
        </w:rPr>
        <w:t xml:space="preserve">Торги проводятся путем повышения начальной цены продажи предмета Торгов (лота) на величину, кратную величине шага аукциона. Шаг </w:t>
      </w:r>
      <w:r w:rsidRPr="000D256C">
        <w:rPr>
          <w:rFonts w:ascii="Times New Roman CYR" w:hAnsi="Times New Roman CYR" w:cs="Times New Roman CYR"/>
          <w:color w:val="000000"/>
        </w:rPr>
        <w:t xml:space="preserve">аукциона – </w:t>
      </w:r>
      <w:r w:rsidR="0037642D" w:rsidRPr="000D256C">
        <w:rPr>
          <w:rFonts w:ascii="Times New Roman CYR" w:hAnsi="Times New Roman CYR" w:cs="Times New Roman CYR"/>
          <w:color w:val="000000"/>
        </w:rPr>
        <w:t>5</w:t>
      </w:r>
      <w:r w:rsidR="009E7E5E" w:rsidRPr="000D256C">
        <w:rPr>
          <w:rFonts w:ascii="Times New Roman CYR" w:hAnsi="Times New Roman CYR" w:cs="Times New Roman CYR"/>
          <w:color w:val="000000"/>
        </w:rPr>
        <w:t xml:space="preserve"> </w:t>
      </w:r>
      <w:r w:rsidR="0037642D" w:rsidRPr="000D256C">
        <w:rPr>
          <w:rFonts w:ascii="Times New Roman CYR" w:hAnsi="Times New Roman CYR" w:cs="Times New Roman CYR"/>
          <w:color w:val="000000"/>
        </w:rPr>
        <w:t>(пять)</w:t>
      </w:r>
      <w:r w:rsidRPr="000D256C">
        <w:rPr>
          <w:rFonts w:ascii="Times New Roman CYR" w:hAnsi="Times New Roman CYR" w:cs="Times New Roman CYR"/>
          <w:color w:val="000000"/>
        </w:rPr>
        <w:t xml:space="preserve"> процентов</w:t>
      </w:r>
      <w:r w:rsidRPr="0037642D">
        <w:rPr>
          <w:rFonts w:ascii="Times New Roman CYR" w:hAnsi="Times New Roman CYR" w:cs="Times New Roman CYR"/>
          <w:color w:val="000000"/>
        </w:rPr>
        <w:t xml:space="preserve"> от начальной цены продажи предмета Торгов (лота).</w:t>
      </w:r>
    </w:p>
    <w:p w14:paraId="60597996" w14:textId="6A53FA09"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rFonts w:ascii="Times New Roman CYR" w:hAnsi="Times New Roman CYR" w:cs="Times New Roman CYR"/>
          <w:b/>
          <w:bCs/>
          <w:color w:val="000000"/>
        </w:rPr>
        <w:t>Торги</w:t>
      </w:r>
      <w:r w:rsidRPr="0037642D">
        <w:rPr>
          <w:color w:val="000000"/>
        </w:rPr>
        <w:t xml:space="preserve"> имуществом финансовой организации будут проведены в 14:00 часов по московскому времени</w:t>
      </w:r>
      <w:r w:rsidRPr="0037642D">
        <w:rPr>
          <w:rFonts w:ascii="Times New Roman CYR" w:hAnsi="Times New Roman CYR" w:cs="Times New Roman CYR"/>
          <w:color w:val="000000"/>
        </w:rPr>
        <w:t xml:space="preserve"> </w:t>
      </w:r>
      <w:r w:rsidR="000D256C" w:rsidRPr="000D256C">
        <w:rPr>
          <w:rFonts w:ascii="Times New Roman CYR" w:hAnsi="Times New Roman CYR" w:cs="Times New Roman CYR"/>
          <w:b/>
          <w:bCs/>
          <w:color w:val="000000"/>
        </w:rPr>
        <w:t>26 июня</w:t>
      </w:r>
      <w:r w:rsidR="000D256C">
        <w:rPr>
          <w:rFonts w:ascii="Times New Roman CYR" w:hAnsi="Times New Roman CYR" w:cs="Times New Roman CYR"/>
          <w:color w:val="000000"/>
        </w:rPr>
        <w:t xml:space="preserve"> </w:t>
      </w:r>
      <w:r w:rsidR="00BD0E8E" w:rsidRPr="0037642D">
        <w:rPr>
          <w:b/>
        </w:rPr>
        <w:t>202</w:t>
      </w:r>
      <w:r w:rsidR="000D256C">
        <w:rPr>
          <w:b/>
        </w:rPr>
        <w:t>3</w:t>
      </w:r>
      <w:r w:rsidRPr="0037642D">
        <w:rPr>
          <w:b/>
        </w:rPr>
        <w:t xml:space="preserve"> г.</w:t>
      </w:r>
      <w:r w:rsidRPr="0037642D">
        <w:t xml:space="preserve"> </w:t>
      </w:r>
      <w:r w:rsidRPr="0037642D">
        <w:rPr>
          <w:rFonts w:ascii="Times New Roman CYR" w:hAnsi="Times New Roman CYR" w:cs="Times New Roman CYR"/>
          <w:color w:val="000000"/>
        </w:rPr>
        <w:t xml:space="preserve">на электронной площадке </w:t>
      </w:r>
      <w:r w:rsidRPr="0037642D">
        <w:rPr>
          <w:color w:val="000000"/>
        </w:rPr>
        <w:t xml:space="preserve">АО «Российский аукционный дом» по адресу: </w:t>
      </w:r>
      <w:hyperlink r:id="rId6" w:history="1">
        <w:r w:rsidRPr="0037642D">
          <w:rPr>
            <w:rStyle w:val="a4"/>
          </w:rPr>
          <w:t>http://lot-online.ru</w:t>
        </w:r>
      </w:hyperlink>
      <w:r w:rsidRPr="0037642D">
        <w:rPr>
          <w:color w:val="000000"/>
        </w:rPr>
        <w:t xml:space="preserve"> (далее – ЭТП)</w:t>
      </w:r>
      <w:r w:rsidRPr="0037642D">
        <w:rPr>
          <w:rFonts w:ascii="Times New Roman CYR" w:hAnsi="Times New Roman CYR" w:cs="Times New Roman CYR"/>
          <w:color w:val="000000"/>
        </w:rPr>
        <w:t>.</w:t>
      </w:r>
    </w:p>
    <w:p w14:paraId="639A5312" w14:textId="77777777"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Время окончания Торгов:</w:t>
      </w:r>
    </w:p>
    <w:p w14:paraId="3271C2BD" w14:textId="77777777"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по истечении 1 часа с начала Торгов, если не поступило ни одного предложения о цене предмета Торгов (лота) после начала Торгов;</w:t>
      </w:r>
    </w:p>
    <w:p w14:paraId="5148A766" w14:textId="77777777"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по истечении 30 минут, если после представления последнего предложения о цене предмета Торгов (лота) не поступило следующее предложение о цене предмета Торгов (лота).</w:t>
      </w:r>
    </w:p>
    <w:p w14:paraId="6B4ACC9E" w14:textId="365B2394"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xml:space="preserve">В случае, если по итогам Торгов, назначенных на </w:t>
      </w:r>
      <w:r w:rsidR="000D256C" w:rsidRPr="000D256C">
        <w:rPr>
          <w:b/>
          <w:bCs/>
          <w:color w:val="000000"/>
        </w:rPr>
        <w:t xml:space="preserve">26 июня </w:t>
      </w:r>
      <w:r w:rsidR="009E7E5E" w:rsidRPr="000D256C">
        <w:rPr>
          <w:b/>
          <w:bCs/>
          <w:color w:val="000000"/>
        </w:rPr>
        <w:t>202</w:t>
      </w:r>
      <w:r w:rsidR="000D256C" w:rsidRPr="000D256C">
        <w:rPr>
          <w:b/>
          <w:bCs/>
          <w:color w:val="000000"/>
        </w:rPr>
        <w:t>3</w:t>
      </w:r>
      <w:r w:rsidR="009E7E5E" w:rsidRPr="009E7E5E">
        <w:rPr>
          <w:b/>
          <w:bCs/>
          <w:color w:val="000000"/>
        </w:rPr>
        <w:t xml:space="preserve"> г.</w:t>
      </w:r>
      <w:r w:rsidRPr="009E7E5E">
        <w:rPr>
          <w:b/>
          <w:bCs/>
          <w:color w:val="000000"/>
        </w:rPr>
        <w:t>,</w:t>
      </w:r>
      <w:r w:rsidRPr="0037642D">
        <w:rPr>
          <w:color w:val="000000"/>
        </w:rPr>
        <w:t xml:space="preserve"> лоты не реализованы, то в 14:00 часов по московскому времени </w:t>
      </w:r>
      <w:r w:rsidR="000D256C" w:rsidRPr="000D256C">
        <w:rPr>
          <w:b/>
          <w:bCs/>
          <w:color w:val="000000"/>
        </w:rPr>
        <w:t>14 августа</w:t>
      </w:r>
      <w:r w:rsidR="000D256C">
        <w:rPr>
          <w:color w:val="000000"/>
        </w:rPr>
        <w:t xml:space="preserve"> </w:t>
      </w:r>
      <w:r w:rsidR="009E7E5E" w:rsidRPr="009E7E5E">
        <w:rPr>
          <w:b/>
          <w:bCs/>
          <w:color w:val="000000"/>
        </w:rPr>
        <w:t>202</w:t>
      </w:r>
      <w:r w:rsidR="000D256C">
        <w:rPr>
          <w:b/>
          <w:bCs/>
          <w:color w:val="000000"/>
        </w:rPr>
        <w:t>3</w:t>
      </w:r>
      <w:r w:rsidRPr="0037642D">
        <w:rPr>
          <w:b/>
        </w:rPr>
        <w:t xml:space="preserve"> г.</w:t>
      </w:r>
      <w:r w:rsidRPr="0037642D">
        <w:t xml:space="preserve"> </w:t>
      </w:r>
      <w:r w:rsidRPr="0037642D">
        <w:rPr>
          <w:color w:val="000000"/>
        </w:rPr>
        <w:t>на ЭТП</w:t>
      </w:r>
      <w:r w:rsidRPr="0037642D">
        <w:t xml:space="preserve"> </w:t>
      </w:r>
      <w:r w:rsidRPr="0037642D">
        <w:rPr>
          <w:color w:val="000000"/>
        </w:rPr>
        <w:t>будут проведены</w:t>
      </w:r>
      <w:r w:rsidRPr="0037642D">
        <w:rPr>
          <w:b/>
          <w:bCs/>
          <w:color w:val="000000"/>
        </w:rPr>
        <w:t xml:space="preserve"> повторные Торги </w:t>
      </w:r>
      <w:r w:rsidRPr="0037642D">
        <w:rPr>
          <w:color w:val="000000"/>
        </w:rPr>
        <w:t>нереализованными лотами со снижением начальной цены лотов на 10 (Десять) процентов.</w:t>
      </w:r>
    </w:p>
    <w:p w14:paraId="2F98BE10" w14:textId="77777777"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Оператор ЭТП (далее – Оператор) обеспечивает проведение Торгов.</w:t>
      </w:r>
    </w:p>
    <w:p w14:paraId="11C03E9D" w14:textId="51AB943C"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xml:space="preserve">Прием Оператором заявок и предложений о цене приобретения имущества финансовой организации на участие в </w:t>
      </w:r>
      <w:r w:rsidR="007B55CF" w:rsidRPr="0037642D">
        <w:rPr>
          <w:color w:val="000000"/>
        </w:rPr>
        <w:t>первых Торгах начинается в 00:00</w:t>
      </w:r>
      <w:r w:rsidRPr="0037642D">
        <w:rPr>
          <w:color w:val="000000"/>
        </w:rPr>
        <w:t xml:space="preserve"> часов по московскому времени </w:t>
      </w:r>
      <w:r w:rsidR="000D256C" w:rsidRPr="000D256C">
        <w:rPr>
          <w:b/>
          <w:bCs/>
          <w:color w:val="000000"/>
        </w:rPr>
        <w:t>11 мая</w:t>
      </w:r>
      <w:r w:rsidR="000D256C">
        <w:rPr>
          <w:color w:val="000000"/>
        </w:rPr>
        <w:t xml:space="preserve"> </w:t>
      </w:r>
      <w:r w:rsidR="009E7E5E" w:rsidRPr="009E7E5E">
        <w:rPr>
          <w:b/>
          <w:bCs/>
          <w:color w:val="000000"/>
        </w:rPr>
        <w:t>202</w:t>
      </w:r>
      <w:r w:rsidR="000D256C">
        <w:rPr>
          <w:b/>
          <w:bCs/>
          <w:color w:val="000000"/>
        </w:rPr>
        <w:t>3</w:t>
      </w:r>
      <w:r w:rsidR="009E7E5E" w:rsidRPr="009E7E5E">
        <w:rPr>
          <w:b/>
          <w:bCs/>
          <w:color w:val="000000"/>
        </w:rPr>
        <w:t xml:space="preserve"> г.</w:t>
      </w:r>
      <w:r w:rsidRPr="009E7E5E">
        <w:rPr>
          <w:b/>
          <w:bCs/>
          <w:color w:val="000000"/>
        </w:rPr>
        <w:t>,</w:t>
      </w:r>
      <w:r w:rsidRPr="0037642D">
        <w:rPr>
          <w:color w:val="000000"/>
        </w:rPr>
        <w:t xml:space="preserve"> а на участие в пов</w:t>
      </w:r>
      <w:r w:rsidR="007B55CF" w:rsidRPr="0037642D">
        <w:rPr>
          <w:color w:val="000000"/>
        </w:rPr>
        <w:t>торных Торгах начинается в 00:00</w:t>
      </w:r>
      <w:r w:rsidRPr="0037642D">
        <w:rPr>
          <w:color w:val="000000"/>
        </w:rPr>
        <w:t xml:space="preserve"> часов по московскому времени </w:t>
      </w:r>
      <w:r w:rsidR="000D256C" w:rsidRPr="000D256C">
        <w:rPr>
          <w:b/>
          <w:bCs/>
          <w:color w:val="000000"/>
        </w:rPr>
        <w:t>03 июля</w:t>
      </w:r>
      <w:r w:rsidR="000D256C">
        <w:rPr>
          <w:color w:val="000000"/>
        </w:rPr>
        <w:t xml:space="preserve"> </w:t>
      </w:r>
      <w:r w:rsidR="009E7E5E" w:rsidRPr="009E7E5E">
        <w:rPr>
          <w:b/>
          <w:bCs/>
          <w:color w:val="000000"/>
        </w:rPr>
        <w:t>202</w:t>
      </w:r>
      <w:r w:rsidR="000D256C">
        <w:rPr>
          <w:b/>
          <w:bCs/>
          <w:color w:val="000000"/>
        </w:rPr>
        <w:t>3</w:t>
      </w:r>
      <w:r w:rsidRPr="009E7E5E">
        <w:rPr>
          <w:b/>
          <w:bCs/>
        </w:rPr>
        <w:t xml:space="preserve"> г.</w:t>
      </w:r>
      <w:r w:rsidRPr="0037642D">
        <w:rPr>
          <w:color w:val="000000"/>
        </w:rPr>
        <w:t xml:space="preserve"> Прием заявок на участие в Торгах и задатков прекращается в 14:00 часов по московскому времени </w:t>
      </w:r>
      <w:r w:rsidRPr="000D256C">
        <w:rPr>
          <w:color w:val="000000"/>
        </w:rPr>
        <w:t>за 5 (Пять) календарных</w:t>
      </w:r>
      <w:r w:rsidRPr="0037642D">
        <w:rPr>
          <w:color w:val="000000"/>
        </w:rPr>
        <w:t xml:space="preserve"> дней до даты проведения соответствующих Торгов.</w:t>
      </w:r>
    </w:p>
    <w:p w14:paraId="172EB580" w14:textId="77777777" w:rsidR="00950CC9" w:rsidRPr="0037642D" w:rsidRDefault="00950CC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37642D">
        <w:rPr>
          <w:color w:val="000000"/>
        </w:rPr>
        <w:t>На основании п. 4 ст. 139 Федерального закона № 127-ФЗ «О несостоятельности (банкротстве)» имущество финансовой организации, не реализованное на повторных Торгах, выставляется на торги в электронной форме посредством публичного предложения (далее - Торги ППП).</w:t>
      </w:r>
    </w:p>
    <w:p w14:paraId="75F5A645" w14:textId="77777777" w:rsidR="009E6456" w:rsidRPr="005246E8"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5246E8">
        <w:rPr>
          <w:b/>
          <w:bCs/>
          <w:color w:val="000000"/>
        </w:rPr>
        <w:t>Торги ППП</w:t>
      </w:r>
      <w:r w:rsidRPr="005246E8">
        <w:rPr>
          <w:color w:val="000000"/>
          <w:shd w:val="clear" w:color="auto" w:fill="FFFFFF"/>
        </w:rPr>
        <w:t xml:space="preserve"> будут проведены на ЭТП:</w:t>
      </w:r>
    </w:p>
    <w:p w14:paraId="6BF89CCD" w14:textId="2060A130" w:rsidR="00950CC9" w:rsidRPr="005246E8" w:rsidRDefault="00950CC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5246E8">
        <w:rPr>
          <w:b/>
          <w:bCs/>
          <w:color w:val="000000"/>
        </w:rPr>
        <w:t>по лот</w:t>
      </w:r>
      <w:r w:rsidR="000D256C">
        <w:rPr>
          <w:b/>
          <w:bCs/>
          <w:color w:val="000000"/>
        </w:rPr>
        <w:t xml:space="preserve">ам 1,11 </w:t>
      </w:r>
      <w:r w:rsidRPr="005246E8">
        <w:rPr>
          <w:b/>
          <w:bCs/>
          <w:color w:val="000000"/>
        </w:rPr>
        <w:t xml:space="preserve">- с </w:t>
      </w:r>
      <w:r w:rsidR="000D256C">
        <w:rPr>
          <w:b/>
          <w:bCs/>
          <w:color w:val="000000"/>
        </w:rPr>
        <w:t xml:space="preserve">17 августа </w:t>
      </w:r>
      <w:r w:rsidR="00BD0E8E" w:rsidRPr="005246E8">
        <w:rPr>
          <w:b/>
          <w:bCs/>
          <w:color w:val="000000"/>
        </w:rPr>
        <w:t>202</w:t>
      </w:r>
      <w:r w:rsidR="000D256C">
        <w:rPr>
          <w:b/>
          <w:bCs/>
          <w:color w:val="000000"/>
        </w:rPr>
        <w:t>3</w:t>
      </w:r>
      <w:r w:rsidRPr="005246E8">
        <w:rPr>
          <w:b/>
          <w:bCs/>
          <w:color w:val="000000"/>
        </w:rPr>
        <w:t xml:space="preserve"> г. по </w:t>
      </w:r>
      <w:r w:rsidR="000D256C">
        <w:rPr>
          <w:b/>
          <w:bCs/>
          <w:color w:val="000000"/>
        </w:rPr>
        <w:t xml:space="preserve">01 ноября </w:t>
      </w:r>
      <w:r w:rsidR="00BD0E8E" w:rsidRPr="005246E8">
        <w:rPr>
          <w:b/>
          <w:bCs/>
          <w:color w:val="000000"/>
        </w:rPr>
        <w:t>202</w:t>
      </w:r>
      <w:r w:rsidR="009C4FD4">
        <w:rPr>
          <w:b/>
          <w:bCs/>
          <w:color w:val="000000"/>
        </w:rPr>
        <w:t>3</w:t>
      </w:r>
      <w:r w:rsidRPr="005246E8">
        <w:rPr>
          <w:b/>
          <w:bCs/>
          <w:color w:val="000000"/>
        </w:rPr>
        <w:t xml:space="preserve"> г.;</w:t>
      </w:r>
    </w:p>
    <w:p w14:paraId="3BA44881" w14:textId="42A010FA" w:rsidR="00950CC9" w:rsidRDefault="00950CC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5246E8">
        <w:rPr>
          <w:b/>
          <w:bCs/>
          <w:color w:val="000000"/>
        </w:rPr>
        <w:t>по лот</w:t>
      </w:r>
      <w:r w:rsidR="000D256C">
        <w:rPr>
          <w:b/>
          <w:bCs/>
          <w:color w:val="000000"/>
        </w:rPr>
        <w:t>ам 2-5,8,9,12,13</w:t>
      </w:r>
      <w:r w:rsidRPr="005246E8">
        <w:rPr>
          <w:b/>
          <w:bCs/>
          <w:color w:val="000000"/>
        </w:rPr>
        <w:t xml:space="preserve"> - с </w:t>
      </w:r>
      <w:r w:rsidR="000D256C">
        <w:rPr>
          <w:b/>
          <w:bCs/>
          <w:color w:val="000000"/>
        </w:rPr>
        <w:t xml:space="preserve">17 августа </w:t>
      </w:r>
      <w:r w:rsidR="00BD0E8E" w:rsidRPr="005246E8">
        <w:rPr>
          <w:b/>
          <w:bCs/>
          <w:color w:val="000000"/>
        </w:rPr>
        <w:t>202</w:t>
      </w:r>
      <w:r w:rsidR="000D256C">
        <w:rPr>
          <w:b/>
          <w:bCs/>
          <w:color w:val="000000"/>
        </w:rPr>
        <w:t>3</w:t>
      </w:r>
      <w:r w:rsidRPr="005246E8">
        <w:rPr>
          <w:b/>
          <w:bCs/>
          <w:color w:val="000000"/>
        </w:rPr>
        <w:t xml:space="preserve"> г. по </w:t>
      </w:r>
      <w:r w:rsidR="000D256C">
        <w:rPr>
          <w:b/>
          <w:bCs/>
          <w:color w:val="000000"/>
        </w:rPr>
        <w:t xml:space="preserve">13 сентября </w:t>
      </w:r>
      <w:r w:rsidR="00BD0E8E" w:rsidRPr="005246E8">
        <w:rPr>
          <w:b/>
          <w:bCs/>
          <w:color w:val="000000"/>
        </w:rPr>
        <w:t>202</w:t>
      </w:r>
      <w:r w:rsidR="009C4FD4">
        <w:rPr>
          <w:b/>
          <w:bCs/>
          <w:color w:val="000000"/>
        </w:rPr>
        <w:t>3</w:t>
      </w:r>
      <w:r w:rsidRPr="005246E8">
        <w:rPr>
          <w:b/>
          <w:bCs/>
          <w:color w:val="000000"/>
        </w:rPr>
        <w:t xml:space="preserve"> г.</w:t>
      </w:r>
      <w:r w:rsidR="000D256C">
        <w:rPr>
          <w:b/>
          <w:bCs/>
          <w:color w:val="000000"/>
        </w:rPr>
        <w:t>;</w:t>
      </w:r>
    </w:p>
    <w:p w14:paraId="4B866F8D" w14:textId="11B82D2D" w:rsidR="000D256C" w:rsidRDefault="000D256C" w:rsidP="000D256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5246E8">
        <w:rPr>
          <w:b/>
          <w:bCs/>
          <w:color w:val="000000"/>
        </w:rPr>
        <w:t>по лот</w:t>
      </w:r>
      <w:r>
        <w:rPr>
          <w:b/>
          <w:bCs/>
          <w:color w:val="000000"/>
        </w:rPr>
        <w:t>ам 6,7</w:t>
      </w:r>
      <w:r w:rsidRPr="005246E8">
        <w:rPr>
          <w:b/>
          <w:bCs/>
          <w:color w:val="000000"/>
        </w:rPr>
        <w:t xml:space="preserve"> - с </w:t>
      </w:r>
      <w:r>
        <w:rPr>
          <w:b/>
          <w:bCs/>
          <w:color w:val="000000"/>
        </w:rPr>
        <w:t xml:space="preserve">17 августа </w:t>
      </w:r>
      <w:r w:rsidRPr="005246E8">
        <w:rPr>
          <w:b/>
          <w:bCs/>
          <w:color w:val="000000"/>
        </w:rPr>
        <w:t>202</w:t>
      </w:r>
      <w:r>
        <w:rPr>
          <w:b/>
          <w:bCs/>
          <w:color w:val="000000"/>
        </w:rPr>
        <w:t>3</w:t>
      </w:r>
      <w:r w:rsidRPr="005246E8">
        <w:rPr>
          <w:b/>
          <w:bCs/>
          <w:color w:val="000000"/>
        </w:rPr>
        <w:t xml:space="preserve"> г. по </w:t>
      </w:r>
      <w:r>
        <w:rPr>
          <w:b/>
          <w:bCs/>
          <w:color w:val="000000"/>
        </w:rPr>
        <w:t xml:space="preserve">04 октября </w:t>
      </w:r>
      <w:r w:rsidRPr="005246E8">
        <w:rPr>
          <w:b/>
          <w:bCs/>
          <w:color w:val="000000"/>
        </w:rPr>
        <w:t>202</w:t>
      </w:r>
      <w:r>
        <w:rPr>
          <w:b/>
          <w:bCs/>
          <w:color w:val="000000"/>
        </w:rPr>
        <w:t>3</w:t>
      </w:r>
      <w:r w:rsidRPr="005246E8">
        <w:rPr>
          <w:b/>
          <w:bCs/>
          <w:color w:val="000000"/>
        </w:rPr>
        <w:t xml:space="preserve"> г.</w:t>
      </w:r>
      <w:r>
        <w:rPr>
          <w:b/>
          <w:bCs/>
          <w:color w:val="000000"/>
        </w:rPr>
        <w:t>;</w:t>
      </w:r>
    </w:p>
    <w:p w14:paraId="7F7244EB" w14:textId="2E77BD25" w:rsidR="000D256C" w:rsidRDefault="000D256C" w:rsidP="000D256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5246E8">
        <w:rPr>
          <w:b/>
          <w:bCs/>
          <w:color w:val="000000"/>
        </w:rPr>
        <w:t>по лот</w:t>
      </w:r>
      <w:r>
        <w:rPr>
          <w:b/>
          <w:bCs/>
          <w:color w:val="000000"/>
        </w:rPr>
        <w:t xml:space="preserve">у 10 </w:t>
      </w:r>
      <w:r w:rsidRPr="005246E8">
        <w:rPr>
          <w:b/>
          <w:bCs/>
          <w:color w:val="000000"/>
        </w:rPr>
        <w:t xml:space="preserve">- с </w:t>
      </w:r>
      <w:r>
        <w:rPr>
          <w:b/>
          <w:bCs/>
          <w:color w:val="000000"/>
        </w:rPr>
        <w:t xml:space="preserve">17 августа </w:t>
      </w:r>
      <w:r w:rsidRPr="005246E8">
        <w:rPr>
          <w:b/>
          <w:bCs/>
          <w:color w:val="000000"/>
        </w:rPr>
        <w:t>202</w:t>
      </w:r>
      <w:r>
        <w:rPr>
          <w:b/>
          <w:bCs/>
          <w:color w:val="000000"/>
        </w:rPr>
        <w:t>3</w:t>
      </w:r>
      <w:r w:rsidRPr="005246E8">
        <w:rPr>
          <w:b/>
          <w:bCs/>
          <w:color w:val="000000"/>
        </w:rPr>
        <w:t xml:space="preserve"> г. по </w:t>
      </w:r>
      <w:r>
        <w:rPr>
          <w:b/>
          <w:bCs/>
          <w:color w:val="000000"/>
        </w:rPr>
        <w:t xml:space="preserve">11 октября </w:t>
      </w:r>
      <w:r w:rsidRPr="005246E8">
        <w:rPr>
          <w:b/>
          <w:bCs/>
          <w:color w:val="000000"/>
        </w:rPr>
        <w:t>202</w:t>
      </w:r>
      <w:r>
        <w:rPr>
          <w:b/>
          <w:bCs/>
          <w:color w:val="000000"/>
        </w:rPr>
        <w:t>3</w:t>
      </w:r>
      <w:r w:rsidRPr="005246E8">
        <w:rPr>
          <w:b/>
          <w:bCs/>
          <w:color w:val="000000"/>
        </w:rPr>
        <w:t xml:space="preserve"> г.</w:t>
      </w:r>
    </w:p>
    <w:p w14:paraId="6064114A" w14:textId="77777777" w:rsidR="000D256C" w:rsidRPr="005246E8" w:rsidRDefault="000D256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p>
    <w:p w14:paraId="287E4339" w14:textId="34D4788D" w:rsidR="009E6456" w:rsidRPr="005246E8"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246E8">
        <w:rPr>
          <w:color w:val="000000"/>
        </w:rPr>
        <w:lastRenderedPageBreak/>
        <w:t>Заявки на участие в Торгах ППП принима</w:t>
      </w:r>
      <w:r w:rsidR="007B55CF" w:rsidRPr="005246E8">
        <w:rPr>
          <w:color w:val="000000"/>
        </w:rPr>
        <w:t>ются Оператором, начиная с 00:00</w:t>
      </w:r>
      <w:r w:rsidRPr="005246E8">
        <w:rPr>
          <w:color w:val="000000"/>
        </w:rPr>
        <w:t xml:space="preserve"> часов по московскому времени </w:t>
      </w:r>
      <w:r w:rsidR="000D256C" w:rsidRPr="000D256C">
        <w:rPr>
          <w:b/>
          <w:bCs/>
          <w:color w:val="000000"/>
        </w:rPr>
        <w:t>17 августа</w:t>
      </w:r>
      <w:r w:rsidR="000D256C">
        <w:rPr>
          <w:color w:val="000000"/>
        </w:rPr>
        <w:t xml:space="preserve"> </w:t>
      </w:r>
      <w:r w:rsidR="009E7E5E" w:rsidRPr="009E7E5E">
        <w:rPr>
          <w:b/>
          <w:bCs/>
          <w:color w:val="000000"/>
        </w:rPr>
        <w:t>202</w:t>
      </w:r>
      <w:r w:rsidR="000D256C">
        <w:rPr>
          <w:b/>
          <w:bCs/>
          <w:color w:val="000000"/>
        </w:rPr>
        <w:t>3</w:t>
      </w:r>
      <w:r w:rsidRPr="009E7E5E">
        <w:rPr>
          <w:b/>
          <w:bCs/>
          <w:color w:val="000000"/>
        </w:rPr>
        <w:t xml:space="preserve"> г.</w:t>
      </w:r>
      <w:r w:rsidRPr="005246E8">
        <w:rPr>
          <w:color w:val="000000"/>
        </w:rPr>
        <w:t xml:space="preserve"> Прием заявок на участие в Торгах ППП и задатков прекращается </w:t>
      </w:r>
      <w:r w:rsidRPr="00290DAD">
        <w:rPr>
          <w:color w:val="000000"/>
        </w:rPr>
        <w:t>за 5 (Пять) календарных</w:t>
      </w:r>
      <w:r w:rsidRPr="005246E8">
        <w:rPr>
          <w:color w:val="000000"/>
        </w:rPr>
        <w:t xml:space="preserve"> дней до даты окончания соответствующего периода понижения цены продажи лотов в 14:00 часов по московскому времени.</w:t>
      </w:r>
    </w:p>
    <w:p w14:paraId="0EE5AAB1" w14:textId="77777777" w:rsidR="009E6456" w:rsidRPr="005246E8"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246E8">
        <w:rPr>
          <w:color w:val="000000"/>
        </w:rPr>
        <w:t>При наличии заявок на участие в Торгах ППП ОТ определяет победителя Торгов ППП не ранее 14:00 часов по московскому времени первого рабочего дня, следующего за днем окончания приема заявок на соответствующем периоде понижения цены продажи лотов, и не позднее 18:00 часов по московскому времени последнего дня соответствующего периода понижения цены продажи лотов.</w:t>
      </w:r>
    </w:p>
    <w:p w14:paraId="1BD1F8A2" w14:textId="77777777" w:rsidR="009E6456" w:rsidRPr="005246E8"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246E8">
        <w:rPr>
          <w:color w:val="000000"/>
        </w:rPr>
        <w:t>Оператор обеспечивает проведение Торгов ППП.</w:t>
      </w:r>
    </w:p>
    <w:p w14:paraId="613C1865" w14:textId="3EE431C4" w:rsidR="00BC165C" w:rsidRPr="005246E8" w:rsidRDefault="001D79B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1D79B8">
        <w:rPr>
          <w:color w:val="000000"/>
        </w:rPr>
        <w:t>Начальные цены продажи лотов на Торгах ППП устанавливаются равными начальным ценам продажи лотов на повторных Торгах</w:t>
      </w:r>
      <w:r w:rsidR="00950CC9" w:rsidRPr="005246E8">
        <w:rPr>
          <w:color w:val="000000"/>
        </w:rPr>
        <w:t>:</w:t>
      </w:r>
    </w:p>
    <w:p w14:paraId="5980C7B6" w14:textId="40C78A18" w:rsidR="00950CC9" w:rsidRDefault="00BC16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5246E8">
        <w:rPr>
          <w:b/>
          <w:color w:val="000000"/>
        </w:rPr>
        <w:t>Для лот</w:t>
      </w:r>
      <w:r w:rsidR="000D256C">
        <w:rPr>
          <w:b/>
          <w:color w:val="000000"/>
        </w:rPr>
        <w:t>ов 1,11:</w:t>
      </w:r>
    </w:p>
    <w:p w14:paraId="745535AD" w14:textId="77777777" w:rsidR="00DD4C5C" w:rsidRP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D4C5C">
        <w:rPr>
          <w:color w:val="000000"/>
        </w:rPr>
        <w:t>с 17 августа 2023 г. по 23 августа 2023 г. - в размере начальной цены продажи лотов;</w:t>
      </w:r>
    </w:p>
    <w:p w14:paraId="03F92609" w14:textId="77777777" w:rsidR="00DD4C5C" w:rsidRP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D4C5C">
        <w:rPr>
          <w:color w:val="000000"/>
        </w:rPr>
        <w:t>с 24 августа 2023 г. по 30 августа 2023 г. - в размере 90,06% от начальной цены продажи лотов;</w:t>
      </w:r>
    </w:p>
    <w:p w14:paraId="0834E83C" w14:textId="77777777" w:rsidR="00DD4C5C" w:rsidRP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D4C5C">
        <w:rPr>
          <w:color w:val="000000"/>
        </w:rPr>
        <w:t>с 31 августа 2023 г. по 06 сентября 2023 г. - в размере 80,12% от начальной цены продажи лотов;</w:t>
      </w:r>
    </w:p>
    <w:p w14:paraId="70BE0BC7" w14:textId="77777777" w:rsidR="00DD4C5C" w:rsidRP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D4C5C">
        <w:rPr>
          <w:color w:val="000000"/>
        </w:rPr>
        <w:t>с 07 сентября 2023 г. по 13 сентября 2023 г. - в размере 70,18% от начальной цены продажи лотов;</w:t>
      </w:r>
    </w:p>
    <w:p w14:paraId="45D6C428" w14:textId="77777777" w:rsidR="00DD4C5C" w:rsidRP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D4C5C">
        <w:rPr>
          <w:color w:val="000000"/>
        </w:rPr>
        <w:t>с 14 сентября 2023 г. по 20 сентября 2023 г. - в размере 60,24% от начальной цены продажи лотов;</w:t>
      </w:r>
    </w:p>
    <w:p w14:paraId="5B301DE7" w14:textId="77777777" w:rsidR="00DD4C5C" w:rsidRP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D4C5C">
        <w:rPr>
          <w:color w:val="000000"/>
        </w:rPr>
        <w:t>с 21 сентября 2023 г. по 27 сентября 2023 г. - в размере 50,30% от начальной цены продажи лотов;</w:t>
      </w:r>
    </w:p>
    <w:p w14:paraId="5FF80BEB" w14:textId="77777777" w:rsidR="00DD4C5C" w:rsidRP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D4C5C">
        <w:rPr>
          <w:color w:val="000000"/>
        </w:rPr>
        <w:t>с 28 сентября 2023 г. по 04 октября 2023 г. - в размере 40,36% от начальной цены продажи лотов;</w:t>
      </w:r>
    </w:p>
    <w:p w14:paraId="49EE30E1" w14:textId="77777777" w:rsidR="00DD4C5C" w:rsidRP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D4C5C">
        <w:rPr>
          <w:color w:val="000000"/>
        </w:rPr>
        <w:t>с 05 октября 2023 г. по 11 октября 2023 г. - в размере 30,42% от начальной цены продажи лотов;</w:t>
      </w:r>
    </w:p>
    <w:p w14:paraId="51D600E7" w14:textId="77777777" w:rsidR="00DD4C5C" w:rsidRP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D4C5C">
        <w:rPr>
          <w:color w:val="000000"/>
        </w:rPr>
        <w:t>с 12 октября 2023 г. по 18 октября 2023 г. - в размере 20,48% от начальной цены продажи лотов;</w:t>
      </w:r>
    </w:p>
    <w:p w14:paraId="19ED7D9B" w14:textId="77777777" w:rsidR="00DD4C5C" w:rsidRP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D4C5C">
        <w:rPr>
          <w:color w:val="000000"/>
        </w:rPr>
        <w:t>с 19 октября 2023 г. по 25 октября 2023 г. - в размере 10,54% от начальной цены продажи лотов;</w:t>
      </w:r>
    </w:p>
    <w:p w14:paraId="001689B3" w14:textId="64A3C0DC" w:rsidR="00FF4CB0" w:rsidRDefault="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DD4C5C">
        <w:rPr>
          <w:color w:val="000000"/>
        </w:rPr>
        <w:t>с 26 октября 2023 г. по 01 ноября 2023 г. - в размере 0,60% от начальной цены продажи лотов</w:t>
      </w:r>
      <w:r>
        <w:rPr>
          <w:color w:val="000000"/>
        </w:rPr>
        <w:t>.</w:t>
      </w:r>
    </w:p>
    <w:p w14:paraId="3B7B5112" w14:textId="637363CA" w:rsidR="00950CC9" w:rsidRDefault="00BC16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5246E8">
        <w:rPr>
          <w:b/>
          <w:color w:val="000000"/>
        </w:rPr>
        <w:t>Для лот</w:t>
      </w:r>
      <w:r w:rsidR="00DD4C5C">
        <w:rPr>
          <w:b/>
          <w:color w:val="000000"/>
        </w:rPr>
        <w:t>ов 2-5,8,9,12</w:t>
      </w:r>
      <w:r w:rsidRPr="005246E8">
        <w:rPr>
          <w:b/>
          <w:color w:val="000000"/>
        </w:rPr>
        <w:t>:</w:t>
      </w:r>
    </w:p>
    <w:p w14:paraId="4EC5A50B" w14:textId="77777777" w:rsidR="00DD4C5C" w:rsidRP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D4C5C">
        <w:rPr>
          <w:color w:val="000000"/>
        </w:rPr>
        <w:t>с 17 августа 2023 г. по 23 августа 2023 г. - в размере начальной цены продажи лотов;</w:t>
      </w:r>
    </w:p>
    <w:p w14:paraId="0F597A48" w14:textId="42D0F10C" w:rsidR="00DD4C5C" w:rsidRP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D4C5C">
        <w:rPr>
          <w:color w:val="000000"/>
        </w:rPr>
        <w:t>с 24 августа 2023 г. по 30 августа 2023 г. - в размере 96,</w:t>
      </w:r>
      <w:r w:rsidR="00290DAD">
        <w:rPr>
          <w:color w:val="000000"/>
        </w:rPr>
        <w:t>5</w:t>
      </w:r>
      <w:r w:rsidRPr="00DD4C5C">
        <w:rPr>
          <w:color w:val="000000"/>
        </w:rPr>
        <w:t>0% от начальной цены продажи лотов;</w:t>
      </w:r>
    </w:p>
    <w:p w14:paraId="76B4C31E" w14:textId="232A5B85" w:rsidR="00DD4C5C" w:rsidRP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D4C5C">
        <w:rPr>
          <w:color w:val="000000"/>
        </w:rPr>
        <w:t>с 31 августа 2023 г. по 06 сентября 2023 г. - в размере 9</w:t>
      </w:r>
      <w:r w:rsidR="00290DAD">
        <w:rPr>
          <w:color w:val="000000"/>
        </w:rPr>
        <w:t>3</w:t>
      </w:r>
      <w:r w:rsidRPr="00DD4C5C">
        <w:rPr>
          <w:color w:val="000000"/>
        </w:rPr>
        <w:t>,00% от начальной цены продажи лотов;</w:t>
      </w:r>
    </w:p>
    <w:p w14:paraId="42D7C964" w14:textId="420C3501" w:rsid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DD4C5C">
        <w:rPr>
          <w:color w:val="000000"/>
        </w:rPr>
        <w:t>с 07 сентября 2023 г. по 13 сентября 2023 г. - в размере 8</w:t>
      </w:r>
      <w:r w:rsidR="00290DAD">
        <w:rPr>
          <w:color w:val="000000"/>
        </w:rPr>
        <w:t>9</w:t>
      </w:r>
      <w:r w:rsidRPr="00DD4C5C">
        <w:rPr>
          <w:color w:val="000000"/>
        </w:rPr>
        <w:t>,</w:t>
      </w:r>
      <w:r w:rsidR="00290DAD">
        <w:rPr>
          <w:color w:val="000000"/>
        </w:rPr>
        <w:t>5</w:t>
      </w:r>
      <w:r w:rsidRPr="00DD4C5C">
        <w:rPr>
          <w:color w:val="000000"/>
        </w:rPr>
        <w:t>0% от начальной цены продажи лотов</w:t>
      </w:r>
      <w:r>
        <w:rPr>
          <w:color w:val="000000"/>
        </w:rPr>
        <w:t>.</w:t>
      </w:r>
    </w:p>
    <w:p w14:paraId="15EDD0E3" w14:textId="367F659C" w:rsid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DD4C5C">
        <w:rPr>
          <w:b/>
          <w:bCs/>
          <w:color w:val="000000"/>
        </w:rPr>
        <w:t>Для лота 6:</w:t>
      </w:r>
    </w:p>
    <w:p w14:paraId="0B4E6E29" w14:textId="77777777" w:rsidR="00DD4C5C" w:rsidRP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D4C5C">
        <w:rPr>
          <w:color w:val="000000"/>
        </w:rPr>
        <w:t>с 17 августа 2023 г. по 23 августа 2023 г. - в размере начальной цены продажи лота;</w:t>
      </w:r>
    </w:p>
    <w:p w14:paraId="5AE4C3BB" w14:textId="77777777" w:rsidR="00DD4C5C" w:rsidRP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D4C5C">
        <w:rPr>
          <w:color w:val="000000"/>
        </w:rPr>
        <w:t>с 24 августа 2023 г. по 30 августа 2023 г. - в размере 90,68% от начальной цены продажи лота;</w:t>
      </w:r>
    </w:p>
    <w:p w14:paraId="1535B68D" w14:textId="77777777" w:rsidR="00DD4C5C" w:rsidRP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D4C5C">
        <w:rPr>
          <w:color w:val="000000"/>
        </w:rPr>
        <w:t>с 31 августа 2023 г. по 06 сентября 2023 г. - в размере 81,36% от начальной цены продажи лота;</w:t>
      </w:r>
    </w:p>
    <w:p w14:paraId="48A8FBFD" w14:textId="77777777" w:rsidR="00DD4C5C" w:rsidRP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D4C5C">
        <w:rPr>
          <w:color w:val="000000"/>
        </w:rPr>
        <w:t>с 07 сентября 2023 г. по 13 сентября 2023 г. - в размере 72,04% от начальной цены продажи лота;</w:t>
      </w:r>
    </w:p>
    <w:p w14:paraId="15D7FEAA" w14:textId="77777777" w:rsidR="00DD4C5C" w:rsidRP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D4C5C">
        <w:rPr>
          <w:color w:val="000000"/>
        </w:rPr>
        <w:t>с 14 сентября 2023 г. по 20 сентября 2023 г. - в размере 62,72% от начальной цены продажи лота;</w:t>
      </w:r>
    </w:p>
    <w:p w14:paraId="1A518CDD" w14:textId="77777777" w:rsidR="00DD4C5C" w:rsidRP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D4C5C">
        <w:rPr>
          <w:color w:val="000000"/>
        </w:rPr>
        <w:lastRenderedPageBreak/>
        <w:t>с 21 сентября 2023 г. по 27 сентября 2023 г. - в размере 53,40% от начальной цены продажи лота;</w:t>
      </w:r>
    </w:p>
    <w:p w14:paraId="09C7BA6A" w14:textId="2E32811F" w:rsid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DD4C5C">
        <w:rPr>
          <w:color w:val="000000"/>
        </w:rPr>
        <w:t>с 28 сентября 2023 г. по 04 октября 2023 г. - в размере 44,08% от начальной цены продажи лота</w:t>
      </w:r>
      <w:r>
        <w:rPr>
          <w:color w:val="000000"/>
        </w:rPr>
        <w:t>.</w:t>
      </w:r>
    </w:p>
    <w:p w14:paraId="52C9158E" w14:textId="5FB8EB65" w:rsidR="00DD4C5C" w:rsidRP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DD4C5C">
        <w:rPr>
          <w:b/>
          <w:bCs/>
          <w:color w:val="000000"/>
        </w:rPr>
        <w:t>Для лота 7:</w:t>
      </w:r>
    </w:p>
    <w:p w14:paraId="3E915BB4" w14:textId="77777777" w:rsidR="00DD4C5C" w:rsidRP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D4C5C">
        <w:rPr>
          <w:color w:val="000000"/>
        </w:rPr>
        <w:t>с 17 августа 2023 г. по 23 августа 2023 г. - в размере начальной цены продажи лота;</w:t>
      </w:r>
    </w:p>
    <w:p w14:paraId="6977D856" w14:textId="77777777" w:rsidR="00DD4C5C" w:rsidRP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D4C5C">
        <w:rPr>
          <w:color w:val="000000"/>
        </w:rPr>
        <w:t>с 24 августа 2023 г. по 30 августа 2023 г. - в размере 91,38% от начальной цены продажи лота;</w:t>
      </w:r>
    </w:p>
    <w:p w14:paraId="35B3542D" w14:textId="77777777" w:rsidR="00DD4C5C" w:rsidRP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D4C5C">
        <w:rPr>
          <w:color w:val="000000"/>
        </w:rPr>
        <w:t>с 31 августа 2023 г. по 06 сентября 2023 г. - в размере 82,76% от начальной цены продажи лота;</w:t>
      </w:r>
    </w:p>
    <w:p w14:paraId="3BB122A2" w14:textId="77777777" w:rsidR="00DD4C5C" w:rsidRP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D4C5C">
        <w:rPr>
          <w:color w:val="000000"/>
        </w:rPr>
        <w:t>с 07 сентября 2023 г. по 13 сентября 2023 г. - в размере 74,14% от начальной цены продажи лота;</w:t>
      </w:r>
    </w:p>
    <w:p w14:paraId="158A63FD" w14:textId="77777777" w:rsidR="00DD4C5C" w:rsidRP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D4C5C">
        <w:rPr>
          <w:color w:val="000000"/>
        </w:rPr>
        <w:t>с 14 сентября 2023 г. по 20 сентября 2023 г. - в размере 65,52% от начальной цены продажи лота;</w:t>
      </w:r>
    </w:p>
    <w:p w14:paraId="792AB128" w14:textId="77777777" w:rsidR="00DD4C5C" w:rsidRP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D4C5C">
        <w:rPr>
          <w:color w:val="000000"/>
        </w:rPr>
        <w:t>с 21 сентября 2023 г. по 27 сентября 2023 г. - в размере 56,90% от начальной цены продажи лота;</w:t>
      </w:r>
    </w:p>
    <w:p w14:paraId="1F7FD547" w14:textId="5C068736" w:rsid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DD4C5C">
        <w:rPr>
          <w:color w:val="000000"/>
        </w:rPr>
        <w:t>с 28 сентября 2023 г. по 04 октября 2023 г. - в размере 48,28% от начальной цены продажи лота</w:t>
      </w:r>
      <w:r>
        <w:rPr>
          <w:color w:val="000000"/>
        </w:rPr>
        <w:t>.</w:t>
      </w:r>
    </w:p>
    <w:p w14:paraId="5B504EE5" w14:textId="09F71A58" w:rsidR="00DD4C5C" w:rsidRP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DD4C5C">
        <w:rPr>
          <w:b/>
          <w:bCs/>
          <w:color w:val="000000"/>
        </w:rPr>
        <w:t>Для лота 10:</w:t>
      </w:r>
    </w:p>
    <w:p w14:paraId="1E1BAB38" w14:textId="77777777" w:rsidR="00DD4C5C" w:rsidRP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D4C5C">
        <w:rPr>
          <w:color w:val="000000"/>
        </w:rPr>
        <w:t>с 17 августа 2023 г. по 23 августа 2023 г. - в размере начальной цены продажи лота;</w:t>
      </w:r>
    </w:p>
    <w:p w14:paraId="26843CAA" w14:textId="77777777" w:rsidR="00DD4C5C" w:rsidRP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D4C5C">
        <w:rPr>
          <w:color w:val="000000"/>
        </w:rPr>
        <w:t>с 24 августа 2023 г. по 30 августа 2023 г. - в размере 94,00% от начальной цены продажи лота;</w:t>
      </w:r>
    </w:p>
    <w:p w14:paraId="3A181DE0" w14:textId="77777777" w:rsidR="00DD4C5C" w:rsidRP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D4C5C">
        <w:rPr>
          <w:color w:val="000000"/>
        </w:rPr>
        <w:t>с 31 августа 2023 г. по 06 сентября 2023 г. - в размере 88,00% от начальной цены продажи лота;</w:t>
      </w:r>
    </w:p>
    <w:p w14:paraId="4A3EE53A" w14:textId="77777777" w:rsidR="00DD4C5C" w:rsidRP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D4C5C">
        <w:rPr>
          <w:color w:val="000000"/>
        </w:rPr>
        <w:t>с 07 сентября 2023 г. по 13 сентября 2023 г. - в размере 82,00% от начальной цены продажи лота;</w:t>
      </w:r>
    </w:p>
    <w:p w14:paraId="69ECCD84" w14:textId="77777777" w:rsidR="00DD4C5C" w:rsidRP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D4C5C">
        <w:rPr>
          <w:color w:val="000000"/>
        </w:rPr>
        <w:t>с 14 сентября 2023 г. по 20 сентября 2023 г. - в размере 76,00% от начальной цены продажи лота;</w:t>
      </w:r>
    </w:p>
    <w:p w14:paraId="3C952CED" w14:textId="77777777" w:rsidR="00DD4C5C" w:rsidRP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D4C5C">
        <w:rPr>
          <w:color w:val="000000"/>
        </w:rPr>
        <w:t>с 21 сентября 2023 г. по 27 сентября 2023 г. - в размере 70,00% от начальной цены продажи лота;</w:t>
      </w:r>
    </w:p>
    <w:p w14:paraId="41E9501F" w14:textId="77777777" w:rsidR="00DD4C5C" w:rsidRP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D4C5C">
        <w:rPr>
          <w:color w:val="000000"/>
        </w:rPr>
        <w:t>с 28 сентября 2023 г. по 04 октября 2023 г. - в размере 64,00% от начальной цены продажи лота;</w:t>
      </w:r>
    </w:p>
    <w:p w14:paraId="743013C7" w14:textId="1EC272BA" w:rsid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DD4C5C">
        <w:rPr>
          <w:color w:val="000000"/>
        </w:rPr>
        <w:t>с 05 октября 2023 г. по 11 октября 2023 г. - в размере 58,00% от начальной цены продажи лота</w:t>
      </w:r>
      <w:r>
        <w:rPr>
          <w:color w:val="000000"/>
        </w:rPr>
        <w:t>.</w:t>
      </w:r>
    </w:p>
    <w:p w14:paraId="453C3B73" w14:textId="683043D3" w:rsid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DD4C5C">
        <w:rPr>
          <w:b/>
          <w:bCs/>
          <w:color w:val="000000"/>
        </w:rPr>
        <w:t>Для лота 13:</w:t>
      </w:r>
    </w:p>
    <w:p w14:paraId="4D5B3F65" w14:textId="77777777" w:rsidR="00DD4C5C" w:rsidRP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D4C5C">
        <w:rPr>
          <w:color w:val="000000"/>
        </w:rPr>
        <w:t>с 17 августа 2023 г. по 23 августа 2023 г. - в размере начальной цены продажи лота;</w:t>
      </w:r>
    </w:p>
    <w:p w14:paraId="409BDE2F" w14:textId="77777777" w:rsidR="00DD4C5C" w:rsidRP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D4C5C">
        <w:rPr>
          <w:color w:val="000000"/>
        </w:rPr>
        <w:t>с 24 августа 2023 г. по 30 августа 2023 г. - в размере 96,33% от начальной цены продажи лота;</w:t>
      </w:r>
    </w:p>
    <w:p w14:paraId="36A77868" w14:textId="77777777" w:rsidR="00DD4C5C" w:rsidRP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DD4C5C">
        <w:rPr>
          <w:color w:val="000000"/>
        </w:rPr>
        <w:t>с 31 августа 2023 г. по 06 сентября 2023 г. - в размере 92,66% от начальной цены продажи лота;</w:t>
      </w:r>
    </w:p>
    <w:p w14:paraId="05F646F3" w14:textId="14366017" w:rsidR="00DD4C5C" w:rsidRPr="00DD4C5C" w:rsidRDefault="00DD4C5C" w:rsidP="00DD4C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DD4C5C">
        <w:rPr>
          <w:color w:val="000000"/>
        </w:rPr>
        <w:t>с 07 сентября 2023 г. по 13 сентября 2023 г. - в размере 88,99% от начальной цены продажи лота.</w:t>
      </w:r>
    </w:p>
    <w:p w14:paraId="54E8AFA8" w14:textId="12E37C41" w:rsidR="009E6456" w:rsidRPr="005246E8" w:rsidRDefault="009E6456"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00"/>
        </w:rPr>
      </w:pPr>
      <w:r w:rsidRPr="007A1F5D">
        <w:rPr>
          <w:rFonts w:ascii="Times New Roman" w:hAnsi="Times New Roman" w:cs="Times New Roman"/>
          <w:color w:val="000000"/>
          <w:sz w:val="24"/>
          <w:szCs w:val="24"/>
        </w:rPr>
        <w:t>К участию в Торгах и Торгах ППП допускаются физические и юридические лица (далее – Заявитель), зарегистрированные в установленном порядке на ЭТП. Для участия в Торгах и Торгах ППП Заявитель представляет Оператору заявку на участие в Торгах (Торгах ППП).</w:t>
      </w:r>
    </w:p>
    <w:p w14:paraId="7DA7AA47" w14:textId="77777777" w:rsidR="009E6456" w:rsidRDefault="009E6456" w:rsidP="009E645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5246E8">
        <w:rPr>
          <w:rFonts w:ascii="Times New Roman" w:hAnsi="Times New Roman" w:cs="Times New Roman"/>
          <w:sz w:val="24"/>
          <w:szCs w:val="24"/>
        </w:rPr>
        <w:t xml:space="preserve">Заявка на участие в Торгах (Торгах ППП)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 К заявке на участие в Торгах (Торгах ППП) должны быть приложены копии документов согласно </w:t>
      </w:r>
      <w:r w:rsidRPr="005246E8">
        <w:rPr>
          <w:rFonts w:ascii="Times New Roman" w:hAnsi="Times New Roman" w:cs="Times New Roman"/>
          <w:sz w:val="24"/>
          <w:szCs w:val="24"/>
        </w:rPr>
        <w:lastRenderedPageBreak/>
        <w:t>требованиям п. 11 ст. 110 Федерального закона от 26.10.2002 N 127-ФЗ «О несостоятельности (банкротстве)».</w:t>
      </w:r>
    </w:p>
    <w:p w14:paraId="243C555D" w14:textId="18F17BB9" w:rsidR="009E6456" w:rsidRPr="005246E8" w:rsidRDefault="009E6456" w:rsidP="009E645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 xml:space="preserve">Для участия в Торгах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ОТ: получатель платежа - </w:t>
      </w:r>
      <w:r w:rsidR="00F16938" w:rsidRPr="005246E8">
        <w:rPr>
          <w:rFonts w:ascii="Times New Roman" w:hAnsi="Times New Roman" w:cs="Times New Roman"/>
          <w:color w:val="000000"/>
          <w:sz w:val="24"/>
          <w:szCs w:val="24"/>
        </w:rPr>
        <w:t>АО «Российский аукционный дом» (ИНН 7838430413, КПП 783801001): Северо-Западный Банк ПАО Сбербанк, г. Санкт-Петербург, БИК 044030653, к/с 30101810500000000653, р/с 40702810355000036459</w:t>
      </w:r>
      <w:r w:rsidRPr="005246E8">
        <w:rPr>
          <w:rFonts w:ascii="Times New Roman" w:hAnsi="Times New Roman" w:cs="Times New Roman"/>
          <w:color w:val="000000"/>
          <w:sz w:val="24"/>
          <w:szCs w:val="24"/>
        </w:rPr>
        <w:t xml:space="preserve">. </w:t>
      </w:r>
      <w:r w:rsidR="00532A30">
        <w:rPr>
          <w:rFonts w:ascii="Times New Roman" w:hAnsi="Times New Roman" w:cs="Times New Roman"/>
          <w:color w:val="000000"/>
          <w:sz w:val="24"/>
          <w:szCs w:val="24"/>
        </w:rPr>
        <w:t xml:space="preserve">В назначении платежа необходимо указывать: </w:t>
      </w:r>
      <w:r w:rsidR="00532A30">
        <w:rPr>
          <w:rFonts w:ascii="Times New Roman" w:hAnsi="Times New Roman" w:cs="Times New Roman"/>
          <w:b/>
          <w:color w:val="000000"/>
          <w:sz w:val="24"/>
          <w:szCs w:val="24"/>
        </w:rPr>
        <w:t>«№ Л/с ....Задаток для участия в торгах».</w:t>
      </w:r>
      <w:r w:rsidRPr="005246E8">
        <w:rPr>
          <w:rFonts w:ascii="Times New Roman" w:hAnsi="Times New Roman" w:cs="Times New Roman"/>
          <w:color w:val="000000"/>
          <w:sz w:val="24"/>
          <w:szCs w:val="24"/>
        </w:rPr>
        <w:t xml:space="preserve"> 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p>
    <w:p w14:paraId="39A39618" w14:textId="77777777" w:rsidR="009E6456" w:rsidRPr="005246E8" w:rsidRDefault="009E6456"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Задаток за участие в Торгах составляет 10 (Десять) процентов от начальной цены лота. Задаток за участие в Торгах ППП составляет 10 (Десять) процентов от начальной цены продажи лота на периоде. Датой внесения задатка считается дата поступления денежных средств, перечисленных в качестве задатка, на счет ОТ.</w:t>
      </w:r>
    </w:p>
    <w:p w14:paraId="53C1F13B" w14:textId="77777777" w:rsidR="009E6456" w:rsidRPr="005246E8" w:rsidRDefault="009E6456"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С проектом договора, заключаемого по итогам Торгов (Торгов ППП) (далее - Договор), и договором о внесении задатка можно ознакомиться на ЭТП.</w:t>
      </w:r>
    </w:p>
    <w:p w14:paraId="52504E75" w14:textId="77777777" w:rsidR="009E6456" w:rsidRPr="005246E8" w:rsidRDefault="009E6456"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Заявитель вправе изменить или отозвать заявку на участие в Торгах (Торгах ППП) не позднее окончания срока подачи заявок на участие в Торгах (Торгах ППП), направив об этом уведомление Оператору.</w:t>
      </w:r>
    </w:p>
    <w:p w14:paraId="6DDEB92A" w14:textId="77777777" w:rsidR="009E6456" w:rsidRPr="005246E8" w:rsidRDefault="009E6456"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5246E8">
        <w:rPr>
          <w:rFonts w:ascii="Times New Roman" w:hAnsi="Times New Roman" w:cs="Times New Roman"/>
          <w:sz w:val="24"/>
          <w:szCs w:val="24"/>
        </w:rPr>
        <w:t>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(Торгах ППП).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(Торгах ППП). Заявители, допущенные к участию в Торгах (Торгах ППП), признаются участниками Торгов (Торгов ППП) (далее – Участники). Оператор направляет всем Заявителям уведомления о признании их Участниками или об отказе в признании их Участниками.</w:t>
      </w:r>
    </w:p>
    <w:p w14:paraId="14727839" w14:textId="77777777" w:rsidR="009E6456" w:rsidRPr="005246E8" w:rsidRDefault="009E6456"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b/>
          <w:bCs/>
          <w:sz w:val="24"/>
          <w:szCs w:val="24"/>
        </w:rPr>
        <w:t xml:space="preserve">Победителем Торгов </w:t>
      </w:r>
      <w:r w:rsidRPr="005246E8">
        <w:rPr>
          <w:rFonts w:ascii="Times New Roman" w:hAnsi="Times New Roman" w:cs="Times New Roman"/>
          <w:color w:val="000000"/>
          <w:sz w:val="24"/>
          <w:szCs w:val="24"/>
        </w:rPr>
        <w:t xml:space="preserve">(далее также – Победитель) признается Участник, предложивший наибольшую цену за лот, но не ниже начальной цены продажи лота. </w:t>
      </w:r>
    </w:p>
    <w:p w14:paraId="067ACED8" w14:textId="77777777" w:rsidR="009E6456" w:rsidRPr="005246E8" w:rsidRDefault="009E6456"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5246E8">
        <w:rPr>
          <w:rFonts w:ascii="Times New Roman" w:hAnsi="Times New Roman" w:cs="Times New Roman"/>
          <w:color w:val="000000"/>
          <w:sz w:val="24"/>
          <w:szCs w:val="24"/>
        </w:rPr>
        <w:t>Результаты Торгов оформляются протоколом о результатах проведения Торгов в день их проведения. Протокол о результатах проведения Торгов, утвержденный ОТ, размещается на ЭТП.</w:t>
      </w:r>
    </w:p>
    <w:p w14:paraId="305DE76C" w14:textId="77777777" w:rsidR="009E6456" w:rsidRPr="005246E8" w:rsidRDefault="009E6456"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b/>
          <w:bCs/>
          <w:color w:val="000000"/>
          <w:sz w:val="24"/>
          <w:szCs w:val="24"/>
        </w:rPr>
        <w:t>Победителем Торгов ППП</w:t>
      </w:r>
      <w:r w:rsidRPr="005246E8">
        <w:rPr>
          <w:rFonts w:ascii="Times New Roman" w:hAnsi="Times New Roman" w:cs="Times New Roman"/>
          <w:color w:val="000000"/>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p>
    <w:p w14:paraId="1D83E17E" w14:textId="77777777" w:rsidR="009E6456" w:rsidRPr="005246E8" w:rsidRDefault="009E6456"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w:t>
      </w:r>
    </w:p>
    <w:p w14:paraId="676E6EA5" w14:textId="77777777" w:rsidR="009E6456" w:rsidRPr="005246E8" w:rsidRDefault="009E6456"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который первым представил в установленный срок заявку на участие в Торгах ППП.</w:t>
      </w:r>
    </w:p>
    <w:p w14:paraId="1297A1E9" w14:textId="77777777" w:rsidR="009E6456" w:rsidRPr="005246E8" w:rsidRDefault="009E6456"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lastRenderedPageBreak/>
        <w:t>С даты определения Победителя Торгов ППП по каждому лоту прием заявок по соответствующему лоту прекращается. Протокол о результатах проведения Торгов ППП, утвержденный ОТ, размещается на ЭТП.</w:t>
      </w:r>
    </w:p>
    <w:p w14:paraId="5E2B25AF" w14:textId="77777777" w:rsidR="009E6456" w:rsidRPr="001075F6" w:rsidRDefault="009E6456"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1075F6">
        <w:rPr>
          <w:rFonts w:ascii="Times New Roman" w:hAnsi="Times New Roman" w:cs="Times New Roman"/>
          <w:color w:val="000000"/>
          <w:sz w:val="24"/>
          <w:szCs w:val="24"/>
        </w:rPr>
        <w:t>КУ в течение 5 (Пять) дней с даты подписания протокола о результатах проведения Торгов (Торгов ППП) направляет Победителю на адрес электронной почты, указанный в заявке на участие в Торгах (Торгах ППП), предложение заключить Договор с приложением проекта Договора.</w:t>
      </w:r>
    </w:p>
    <w:p w14:paraId="2578A9A3" w14:textId="77777777" w:rsidR="00B4083B" w:rsidRPr="001075F6" w:rsidRDefault="00B4083B" w:rsidP="00B408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1075F6">
        <w:rPr>
          <w:rFonts w:ascii="Times New Roman" w:hAnsi="Times New Roman" w:cs="Times New Roman"/>
          <w:color w:val="000000"/>
          <w:sz w:val="24"/>
          <w:szCs w:val="24"/>
        </w:rPr>
        <w:t xml:space="preserve">Если в </w:t>
      </w:r>
      <w:commentRangeStart w:id="0"/>
      <w:r w:rsidRPr="001075F6">
        <w:rPr>
          <w:rFonts w:ascii="Times New Roman" w:hAnsi="Times New Roman" w:cs="Times New Roman"/>
          <w:color w:val="000000"/>
          <w:sz w:val="24"/>
          <w:szCs w:val="24"/>
        </w:rPr>
        <w:t xml:space="preserve">период проведения </w:t>
      </w:r>
      <w:commentRangeEnd w:id="0"/>
      <w:r w:rsidRPr="001075F6">
        <w:rPr>
          <w:rStyle w:val="a5"/>
        </w:rPr>
        <w:commentReference w:id="0"/>
      </w:r>
      <w:r w:rsidRPr="001075F6">
        <w:rPr>
          <w:rFonts w:ascii="Times New Roman" w:hAnsi="Times New Roman" w:cs="Times New Roman"/>
          <w:color w:val="000000"/>
          <w:sz w:val="24"/>
          <w:szCs w:val="24"/>
        </w:rPr>
        <w:t>торгов размер прав требования, являющихся предметом торгов, уменьшится в результате полного или частичного гашения долга, обращения взыскания на предмет залога, возникновения/обнаружения иных обстоятельств, влияющих на размер данных прав требования, цена продажи соответствующего лота, а также иные идентифицирующие его признаки, изменившиеся в связи с уменьшением размера прав требования,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w:t>
      </w:r>
    </w:p>
    <w:p w14:paraId="467ED9B3" w14:textId="05A7D1E2" w:rsidR="00FF4CB0" w:rsidRPr="001075F6" w:rsidRDefault="009E6456" w:rsidP="00FF4C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1075F6">
        <w:rPr>
          <w:rFonts w:ascii="Times New Roman" w:hAnsi="Times New Roman" w:cs="Times New Roman"/>
          <w:color w:val="000000"/>
          <w:sz w:val="24"/>
          <w:szCs w:val="24"/>
        </w:rPr>
        <w:t xml:space="preserve">Победитель обязан в течение 5 (Пять) дней с даты направления на адрес его электронной почты, указанный в заявке на участие в Торгах (Торгах ППП), предложения заключить Договор и проекта Договора, подписать Договор и не позднее 2 (Два) дней с даты подписания направить его КУ. О факте подписания Договора Победитель любым доступным для него способом обязан немедленно уведомить КУ. </w:t>
      </w:r>
      <w:r w:rsidR="00FF4CB0" w:rsidRPr="001075F6">
        <w:rPr>
          <w:rFonts w:ascii="Times New Roman" w:hAnsi="Times New Roman" w:cs="Times New Roman"/>
          <w:color w:val="000000"/>
          <w:sz w:val="24"/>
          <w:szCs w:val="24"/>
        </w:rPr>
        <w:t xml:space="preserve">Неподписание Договора в течение 5 (Пять) дней с даты его направления Победителю означает отказ (уклонение) Победителя от заключения Договора, и </w:t>
      </w:r>
      <w:r w:rsidR="00886E3A" w:rsidRPr="001075F6">
        <w:rPr>
          <w:rFonts w:ascii="Times New Roman" w:hAnsi="Times New Roman" w:cs="Times New Roman"/>
          <w:color w:val="000000"/>
          <w:sz w:val="24"/>
          <w:szCs w:val="24"/>
        </w:rPr>
        <w:t>КУ</w:t>
      </w:r>
      <w:r w:rsidR="00FF4CB0" w:rsidRPr="001075F6">
        <w:rPr>
          <w:rFonts w:ascii="Times New Roman" w:hAnsi="Times New Roman" w:cs="Times New Roman"/>
          <w:color w:val="000000"/>
          <w:sz w:val="24"/>
          <w:szCs w:val="24"/>
        </w:rPr>
        <w:t xml:space="preserve"> вправе предложить заключить Договор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 Сумма внесенного Победителем задатка засчитывается в счет цены приобретенного лота. </w:t>
      </w:r>
    </w:p>
    <w:p w14:paraId="2C9C0DCC" w14:textId="0EB17586" w:rsidR="009E6456" w:rsidRPr="005246E8" w:rsidRDefault="00266DD6" w:rsidP="00FF4C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1075F6">
        <w:rPr>
          <w:rFonts w:ascii="Times New Roman" w:hAnsi="Times New Roman" w:cs="Times New Roman"/>
          <w:color w:val="000000"/>
          <w:sz w:val="24"/>
          <w:szCs w:val="24"/>
        </w:rPr>
        <w:t>Победитель обязан уплатить продавцу в течение 30 (Тридцать) рабочих</w:t>
      </w:r>
      <w:r w:rsidRPr="00266DD6">
        <w:rPr>
          <w:rFonts w:ascii="Times New Roman" w:hAnsi="Times New Roman" w:cs="Times New Roman"/>
          <w:color w:val="000000"/>
          <w:sz w:val="24"/>
          <w:szCs w:val="24"/>
        </w:rPr>
        <w:t xml:space="preserve"> дней (в случае заключения договора уступки прав требования (цессии)) или в течение 30 (Тридцать) календарных дней (в случае заключения иного договора)  с даты заключения Договора определенную на Торгах (Торгах ППП) цену продажи лота за вычетом внесенного ранее задатка по следующим реквизитам: получатель платежа - государственная корпорация «Агентство по страхованию вкладов», ИНН 7708514824, КПП 770901001, расчетный счет 40503810145250003051 в ГУ Банка России по ЦФО, г. Москва 35, БИК 044525000. В назначении платежа необходимо указывать наименование финансовой организации и Победителя, реквизиты Договора, номер лота и дату проведения Торгов (период проведения Торгов ППП). В случае, если Победитель не исполнит свои обязательства, указанные в настоящем сообщении, Организатор торгов и продавец освобождаются от всех обязательств, связанных с проведением Торгов (Торгов ППП), с заключением Договора, внесенный Победителем задаток ему не возвращается, а Торги (Торги ППП) признаются несостоявшимися.</w:t>
      </w:r>
    </w:p>
    <w:p w14:paraId="79CA27CB" w14:textId="77777777" w:rsidR="009E6456" w:rsidRPr="005246E8" w:rsidRDefault="009E6456" w:rsidP="009E645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ОТ вправе отказаться от проведения Торгов (Торгов ППП) не позднее, чем за 3 (Три) дня до даты подведения итогов Торгов (Торгов ППП).</w:t>
      </w:r>
    </w:p>
    <w:p w14:paraId="733CCE02" w14:textId="78991E4F" w:rsidR="00DD4C5C" w:rsidRDefault="009E11A5" w:rsidP="00E72A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FF"/>
        </w:rPr>
      </w:pPr>
      <w:r w:rsidRPr="00DD4C5C">
        <w:rPr>
          <w:rFonts w:ascii="Times New Roman" w:hAnsi="Times New Roman" w:cs="Times New Roman"/>
          <w:color w:val="000000"/>
          <w:sz w:val="24"/>
          <w:szCs w:val="24"/>
        </w:rPr>
        <w:t xml:space="preserve">Информацию о реализуемом имуществе можно получить у КУ </w:t>
      </w:r>
      <w:r w:rsidRPr="00DD4C5C">
        <w:rPr>
          <w:rFonts w:ascii="Times New Roman" w:hAnsi="Times New Roman" w:cs="Times New Roman"/>
          <w:color w:val="000000"/>
          <w:sz w:val="24"/>
          <w:szCs w:val="24"/>
          <w:shd w:val="clear" w:color="auto" w:fill="FFFFFF"/>
        </w:rPr>
        <w:t xml:space="preserve">с </w:t>
      </w:r>
      <w:r w:rsidR="00DD4C5C" w:rsidRPr="00DD4C5C">
        <w:rPr>
          <w:rFonts w:ascii="Times New Roman" w:hAnsi="Times New Roman" w:cs="Times New Roman"/>
          <w:color w:val="000000"/>
          <w:sz w:val="24"/>
          <w:szCs w:val="24"/>
          <w:shd w:val="clear" w:color="auto" w:fill="FFFFFF"/>
        </w:rPr>
        <w:t>10:00 до 1</w:t>
      </w:r>
      <w:r w:rsidR="0046486A">
        <w:rPr>
          <w:rFonts w:ascii="Times New Roman" w:hAnsi="Times New Roman" w:cs="Times New Roman"/>
          <w:color w:val="000000"/>
          <w:sz w:val="24"/>
          <w:szCs w:val="24"/>
          <w:shd w:val="clear" w:color="auto" w:fill="FFFFFF"/>
        </w:rPr>
        <w:t>7</w:t>
      </w:r>
      <w:r w:rsidR="00DD4C5C" w:rsidRPr="00DD4C5C">
        <w:rPr>
          <w:rFonts w:ascii="Times New Roman" w:hAnsi="Times New Roman" w:cs="Times New Roman"/>
          <w:color w:val="000000"/>
          <w:sz w:val="24"/>
          <w:szCs w:val="24"/>
          <w:shd w:val="clear" w:color="auto" w:fill="FFFFFF"/>
        </w:rPr>
        <w:t>:00 часов по адресу: г. Екатеринбург, ул. Братьев Быковых, д.28, тел. 8(800)505-80-32; у ОТ: ekb@auction-house.ru, Светличная Елена, тел 8(343)3793555, 8(992)310-07-10 (мск+2 часа).</w:t>
      </w:r>
    </w:p>
    <w:p w14:paraId="0FF0C056" w14:textId="43C18CA1" w:rsidR="00E72AD4" w:rsidRPr="00E72AD4" w:rsidRDefault="004D047C" w:rsidP="00E72A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D047C">
        <w:rPr>
          <w:rFonts w:ascii="Times New Roman" w:hAnsi="Times New Roman" w:cs="Times New Roman"/>
          <w:color w:val="000000"/>
          <w:sz w:val="24"/>
          <w:szCs w:val="24"/>
        </w:rPr>
        <w:t>Подать заявку на осмотр реализуемого имущества можно по телефонам 8 800 200-08-05 или 8 800 505-80-32, электронной почте infocenter@asv.org.ru, или на сайте https://www.torgiasv.ru/ в карточке заинтересовавшего лота. Подробнее с порядком осмотра имущества можно ознакомиться в разделе «Как купить имущество» на сайте https://www.torgiasv.ru/how-to-buy/.</w:t>
      </w:r>
    </w:p>
    <w:p w14:paraId="220F6508" w14:textId="77777777" w:rsidR="00E72AD4" w:rsidRPr="00E72AD4" w:rsidRDefault="00E72AD4" w:rsidP="00E72A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72AD4">
        <w:rPr>
          <w:rFonts w:ascii="Times New Roman" w:hAnsi="Times New Roman" w:cs="Times New Roman"/>
          <w:color w:val="000000"/>
          <w:sz w:val="24"/>
          <w:szCs w:val="24"/>
        </w:rPr>
        <w:t xml:space="preserve">Контакты Оператора: АО «Российский аукционный дом», 190000, г. Санкт-Петербург, пер. Гривцова, д.5, лит. В, 8 (800) 777-57-57.  </w:t>
      </w:r>
    </w:p>
    <w:p w14:paraId="6193AE83" w14:textId="5DA9B804" w:rsidR="00950CC9" w:rsidRPr="00257B84" w:rsidRDefault="00950CC9" w:rsidP="00E72A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sectPr w:rsidR="00950CC9" w:rsidRPr="00257B84" w:rsidSect="00AB284E">
      <w:pgSz w:w="11909" w:h="16834"/>
      <w:pgMar w:top="1134" w:right="569" w:bottom="1134" w:left="1134" w:header="0" w:footer="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Олейник Антон" w:date="2022-06-24T16:55:00Z" w:initials="ОА">
    <w:p w14:paraId="2110973A" w14:textId="77777777" w:rsidR="00B4083B" w:rsidRDefault="00B4083B" w:rsidP="00B4083B">
      <w:pPr>
        <w:pStyle w:val="a6"/>
      </w:pPr>
      <w:r>
        <w:rPr>
          <w:rStyle w:val="a5"/>
        </w:rPr>
        <w:annotationRef/>
      </w:r>
      <w:r>
        <w:t>Указывать если в поручении реализуются права</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1097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10973A" w16cid:durableId="26B7774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revisionView w:markup="0"/>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65C"/>
    <w:rsid w:val="000D256C"/>
    <w:rsid w:val="001075F6"/>
    <w:rsid w:val="0015099D"/>
    <w:rsid w:val="001D79B8"/>
    <w:rsid w:val="001F039D"/>
    <w:rsid w:val="00257B84"/>
    <w:rsid w:val="00266DD6"/>
    <w:rsid w:val="00290DAD"/>
    <w:rsid w:val="0037642D"/>
    <w:rsid w:val="0046486A"/>
    <w:rsid w:val="00467D6B"/>
    <w:rsid w:val="0047453A"/>
    <w:rsid w:val="004D047C"/>
    <w:rsid w:val="00500FD3"/>
    <w:rsid w:val="005246E8"/>
    <w:rsid w:val="00532A30"/>
    <w:rsid w:val="005F1F68"/>
    <w:rsid w:val="0066094B"/>
    <w:rsid w:val="00662676"/>
    <w:rsid w:val="007229EA"/>
    <w:rsid w:val="007A1F5D"/>
    <w:rsid w:val="007B55CF"/>
    <w:rsid w:val="007B682F"/>
    <w:rsid w:val="00803558"/>
    <w:rsid w:val="00865FD7"/>
    <w:rsid w:val="00886E3A"/>
    <w:rsid w:val="00950CC9"/>
    <w:rsid w:val="009A1244"/>
    <w:rsid w:val="009C353B"/>
    <w:rsid w:val="009C4FD4"/>
    <w:rsid w:val="009E11A5"/>
    <w:rsid w:val="009E6456"/>
    <w:rsid w:val="009E7E5E"/>
    <w:rsid w:val="00A95FD6"/>
    <w:rsid w:val="00AB284E"/>
    <w:rsid w:val="00AB7409"/>
    <w:rsid w:val="00AF25EA"/>
    <w:rsid w:val="00B4083B"/>
    <w:rsid w:val="00BC165C"/>
    <w:rsid w:val="00BD0E8E"/>
    <w:rsid w:val="00C11EFF"/>
    <w:rsid w:val="00CC76B5"/>
    <w:rsid w:val="00D62667"/>
    <w:rsid w:val="00DD4C5C"/>
    <w:rsid w:val="00DE0234"/>
    <w:rsid w:val="00E614D3"/>
    <w:rsid w:val="00E72AD4"/>
    <w:rsid w:val="00F16938"/>
    <w:rsid w:val="00FA27DE"/>
    <w:rsid w:val="00FF4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FA361B"/>
  <w14:defaultImageDpi w14:val="96"/>
  <w15:docId w15:val="{2BBB5DBE-A8DD-403C-BD2B-794B8CDBC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9C353B"/>
    <w:rPr>
      <w:sz w:val="16"/>
      <w:szCs w:val="16"/>
    </w:rPr>
  </w:style>
  <w:style w:type="paragraph" w:styleId="a6">
    <w:name w:val="annotation text"/>
    <w:basedOn w:val="a"/>
    <w:link w:val="a7"/>
    <w:uiPriority w:val="99"/>
    <w:semiHidden/>
    <w:unhideWhenUsed/>
    <w:rsid w:val="009C353B"/>
    <w:pPr>
      <w:spacing w:line="240" w:lineRule="auto"/>
    </w:pPr>
    <w:rPr>
      <w:sz w:val="20"/>
      <w:szCs w:val="20"/>
    </w:rPr>
  </w:style>
  <w:style w:type="character" w:customStyle="1" w:styleId="a7">
    <w:name w:val="Текст примечания Знак"/>
    <w:basedOn w:val="a0"/>
    <w:link w:val="a6"/>
    <w:uiPriority w:val="99"/>
    <w:semiHidden/>
    <w:rsid w:val="009C353B"/>
    <w:rPr>
      <w:rFonts w:ascii="Calibri" w:hAnsi="Calibri" w:cs="Calibri"/>
      <w:sz w:val="20"/>
      <w:szCs w:val="20"/>
    </w:rPr>
  </w:style>
  <w:style w:type="paragraph" w:styleId="a8">
    <w:name w:val="Balloon Text"/>
    <w:basedOn w:val="a"/>
    <w:link w:val="a9"/>
    <w:uiPriority w:val="99"/>
    <w:semiHidden/>
    <w:unhideWhenUsed/>
    <w:rsid w:val="009C353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C35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683745">
      <w:bodyDiv w:val="1"/>
      <w:marLeft w:val="0"/>
      <w:marRight w:val="0"/>
      <w:marTop w:val="0"/>
      <w:marBottom w:val="0"/>
      <w:divBdr>
        <w:top w:val="none" w:sz="0" w:space="0" w:color="auto"/>
        <w:left w:val="none" w:sz="0" w:space="0" w:color="auto"/>
        <w:bottom w:val="none" w:sz="0" w:space="0" w:color="auto"/>
        <w:right w:val="none" w:sz="0" w:space="0" w:color="auto"/>
      </w:divBdr>
    </w:div>
    <w:div w:id="1373074294">
      <w:bodyDiv w:val="1"/>
      <w:marLeft w:val="0"/>
      <w:marRight w:val="0"/>
      <w:marTop w:val="0"/>
      <w:marBottom w:val="0"/>
      <w:divBdr>
        <w:top w:val="none" w:sz="0" w:space="0" w:color="auto"/>
        <w:left w:val="none" w:sz="0" w:space="0" w:color="auto"/>
        <w:bottom w:val="none" w:sz="0" w:space="0" w:color="auto"/>
        <w:right w:val="none" w:sz="0" w:space="0" w:color="auto"/>
      </w:divBdr>
    </w:div>
    <w:div w:id="152405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webSettings" Target="webSettings.xml"/><Relationship Id="rId7"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t-online.ru" TargetMode="External"/><Relationship Id="rId11" Type="http://schemas.openxmlformats.org/officeDocument/2006/relationships/theme" Target="theme/theme1.xml"/><Relationship Id="rId5" Type="http://schemas.openxmlformats.org/officeDocument/2006/relationships/hyperlink" Target="http://www.torgiasv.ru/" TargetMode="External"/><Relationship Id="rId10" Type="http://schemas.openxmlformats.org/officeDocument/2006/relationships/fontTable" Target="fontTable.xml"/><Relationship Id="rId4" Type="http://schemas.openxmlformats.org/officeDocument/2006/relationships/hyperlink" Target="http://www.asv.org.ru" TargetMode="External"/><Relationship Id="rId9"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3060</Words>
  <Characters>17744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Унгур Надежда Анатольевна</dc:creator>
  <cp:keywords/>
  <dc:description/>
  <cp:lastModifiedBy>Ерш Татьяна Евгеньевна</cp:lastModifiedBy>
  <cp:revision>5</cp:revision>
  <dcterms:created xsi:type="dcterms:W3CDTF">2023-05-02T08:37:00Z</dcterms:created>
  <dcterms:modified xsi:type="dcterms:W3CDTF">2023-05-04T14:55:00Z</dcterms:modified>
</cp:coreProperties>
</file>