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Макаров Сергей Викторович (28.07.1996г.р., место рожд: гор. Ярославль, адрес рег: 394048, Воронежская обл., г. Воронеж, ул. Фрунзе-ЖК, СНИЛС12559513467, ИНН 760216358188, паспорт РФ серия 7816, номер 192482, выдан 10.08.2016, кем выдан ОТДЕЛОМ УФМС РОССИИ ПО ЯРОСЛАВСКОЙ ОБЛАСТИ В ДЗЕРЖИНСКОМ РАЙОНЕ ГОР. ЯРОСЛАВЛЯ, код подразделения 760-003),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30.12.2022г. по делу №А14-7009/2022,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29.06.2023г. по продаже имущества Макарова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СПЕКТРА (ФБ2272), VIN: XTKFB227260011627,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Общество с ограниченной ответственностью Микрофинансовая компания "КарМани"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Макаров Сергей Викторович (28.07.1996г.р., место рожд: гор. Ярославль, адрес рег: 394048, Воронежская обл., г. Воронеж, ул. Фрунзе-ЖК, СНИЛС12559513467, ИНН 760216358188, паспорт РФ серия 7816, номер 192482, выдан 10.08.2016, кем выдан ОТДЕЛОМ УФМС РОССИИ ПО ЯРОСЛАВСКОЙ ОБЛАСТИ В ДЗЕРЖИНСКОМ РАЙОНЕ ГОР. ЯРОСЛАВЛЯ, код подразделения 760-003)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Макарова Сергея Викторовича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