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C1" w:rsidRDefault="00C135C1" w:rsidP="00214DDD">
      <w:pPr>
        <w:pStyle w:val="2"/>
        <w:ind w:firstLine="284"/>
        <w:rPr>
          <w:b w:val="0"/>
        </w:rPr>
      </w:pPr>
    </w:p>
    <w:p w:rsidR="0004338F" w:rsidRDefault="003700D9" w:rsidP="00C0140C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>АО «Российский аукционный дом»</w:t>
      </w:r>
    </w:p>
    <w:p w:rsidR="00C0140C" w:rsidRPr="0004338F" w:rsidRDefault="003700D9" w:rsidP="00C0140C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 xml:space="preserve"> сообщает о</w:t>
      </w:r>
      <w:r w:rsidR="00A524AD" w:rsidRPr="001961E5">
        <w:rPr>
          <w:b/>
        </w:rPr>
        <w:t>б</w:t>
      </w:r>
      <w:r w:rsidRPr="001961E5">
        <w:rPr>
          <w:b/>
        </w:rPr>
        <w:t xml:space="preserve"> </w:t>
      </w:r>
      <w:r w:rsidR="00A524AD" w:rsidRPr="001961E5">
        <w:rPr>
          <w:b/>
        </w:rPr>
        <w:t>отмене торгов</w:t>
      </w:r>
      <w:r w:rsidR="00C0140C" w:rsidRPr="001961E5">
        <w:rPr>
          <w:b/>
        </w:rPr>
        <w:t xml:space="preserve">, </w:t>
      </w:r>
      <w:r w:rsidRPr="001961E5">
        <w:rPr>
          <w:b/>
        </w:rPr>
        <w:t>назначенн</w:t>
      </w:r>
      <w:r w:rsidR="00A524AD" w:rsidRPr="001961E5">
        <w:rPr>
          <w:b/>
        </w:rPr>
        <w:t>ых</w:t>
      </w:r>
      <w:r w:rsidRPr="001961E5">
        <w:rPr>
          <w:b/>
        </w:rPr>
        <w:t xml:space="preserve"> на </w:t>
      </w:r>
      <w:r w:rsidR="00496DF5">
        <w:rPr>
          <w:b/>
        </w:rPr>
        <w:t>07</w:t>
      </w:r>
      <w:r w:rsidR="008F5DEE">
        <w:rPr>
          <w:b/>
        </w:rPr>
        <w:t xml:space="preserve"> </w:t>
      </w:r>
      <w:r w:rsidR="00496DF5">
        <w:rPr>
          <w:b/>
        </w:rPr>
        <w:t>июля</w:t>
      </w:r>
      <w:r w:rsidR="00933DAD">
        <w:rPr>
          <w:b/>
        </w:rPr>
        <w:t xml:space="preserve"> </w:t>
      </w:r>
      <w:r w:rsidR="00D109D2" w:rsidRPr="001961E5">
        <w:rPr>
          <w:b/>
        </w:rPr>
        <w:t>20</w:t>
      </w:r>
      <w:r w:rsidR="00CE1A4B">
        <w:rPr>
          <w:b/>
        </w:rPr>
        <w:t>2</w:t>
      </w:r>
      <w:r w:rsidR="00496DF5">
        <w:rPr>
          <w:b/>
        </w:rPr>
        <w:t>3</w:t>
      </w:r>
      <w:r w:rsidRPr="001961E5">
        <w:rPr>
          <w:b/>
        </w:rPr>
        <w:t xml:space="preserve"> года</w:t>
      </w:r>
      <w:r w:rsidR="0004338F" w:rsidRPr="001961E5">
        <w:rPr>
          <w:b/>
          <w:bCs/>
        </w:rPr>
        <w:t xml:space="preserve">,  размещенных на электронной торговой площадке АО «Российский аукционный дом» по адресу </w:t>
      </w:r>
      <w:hyperlink r:id="rId7" w:history="1">
        <w:r w:rsidR="0004338F" w:rsidRPr="001961E5">
          <w:rPr>
            <w:rStyle w:val="a4"/>
            <w:b/>
            <w:bCs/>
          </w:rPr>
          <w:t>www.lot-online.ru</w:t>
        </w:r>
      </w:hyperlink>
      <w:r w:rsidR="0004338F" w:rsidRPr="001961E5">
        <w:rPr>
          <w:b/>
          <w:bCs/>
        </w:rPr>
        <w:t xml:space="preserve">,   а также на  интернет- сайте АО «Российский аукционный дом» </w:t>
      </w:r>
      <w:hyperlink r:id="rId8" w:history="1">
        <w:r w:rsidR="0004338F" w:rsidRPr="001961E5">
          <w:rPr>
            <w:rStyle w:val="a4"/>
            <w:b/>
            <w:bCs/>
          </w:rPr>
          <w:t>www.auction-house.ru</w:t>
        </w:r>
      </w:hyperlink>
      <w:r w:rsidR="0004338F">
        <w:rPr>
          <w:rStyle w:val="a4"/>
          <w:b/>
          <w:bCs/>
          <w:color w:val="auto"/>
        </w:rPr>
        <w:t>,</w:t>
      </w:r>
      <w:r w:rsidR="0004338F" w:rsidRPr="001961E5">
        <w:rPr>
          <w:rStyle w:val="a4"/>
          <w:b/>
          <w:bCs/>
          <w:color w:val="auto"/>
        </w:rPr>
        <w:t xml:space="preserve"> </w:t>
      </w:r>
      <w:r w:rsidRPr="001961E5">
        <w:rPr>
          <w:b/>
        </w:rPr>
        <w:t xml:space="preserve">по продаже </w:t>
      </w:r>
      <w:r w:rsidR="0004338F" w:rsidRPr="001961E5">
        <w:rPr>
          <w:b/>
        </w:rPr>
        <w:t xml:space="preserve"> следующ</w:t>
      </w:r>
      <w:r w:rsidR="00514379">
        <w:rPr>
          <w:b/>
        </w:rPr>
        <w:t>его</w:t>
      </w:r>
      <w:r w:rsidR="0004338F" w:rsidRPr="001961E5">
        <w:rPr>
          <w:b/>
        </w:rPr>
        <w:t xml:space="preserve"> </w:t>
      </w:r>
      <w:r w:rsidR="00214DDD" w:rsidRPr="001961E5">
        <w:rPr>
          <w:b/>
        </w:rPr>
        <w:t>объект</w:t>
      </w:r>
      <w:r w:rsidR="00514379">
        <w:rPr>
          <w:b/>
        </w:rPr>
        <w:t>а</w:t>
      </w:r>
      <w:r w:rsidR="00214DDD" w:rsidRPr="001961E5">
        <w:rPr>
          <w:b/>
        </w:rPr>
        <w:t xml:space="preserve"> недвижимости, являющ</w:t>
      </w:r>
      <w:r w:rsidR="00514379">
        <w:rPr>
          <w:b/>
        </w:rPr>
        <w:t xml:space="preserve">егося </w:t>
      </w:r>
      <w:r w:rsidR="00407723" w:rsidRPr="001961E5">
        <w:rPr>
          <w:b/>
        </w:rPr>
        <w:t xml:space="preserve"> </w:t>
      </w:r>
      <w:r w:rsidR="00214DDD" w:rsidRPr="001961E5">
        <w:rPr>
          <w:b/>
        </w:rPr>
        <w:t>собственностью ПАО Сбербанк</w:t>
      </w:r>
      <w:r w:rsidR="0004338F" w:rsidRPr="001961E5">
        <w:rPr>
          <w:b/>
        </w:rPr>
        <w:t>:</w:t>
      </w:r>
      <w:r w:rsidR="0004338F" w:rsidRPr="0004338F">
        <w:rPr>
          <w:b/>
        </w:rPr>
        <w:t xml:space="preserve"> </w:t>
      </w:r>
    </w:p>
    <w:p w:rsidR="0004338F" w:rsidRDefault="0004338F" w:rsidP="00267182">
      <w:pPr>
        <w:autoSpaceDE w:val="0"/>
        <w:autoSpaceDN w:val="0"/>
        <w:ind w:firstLine="720"/>
        <w:jc w:val="both"/>
        <w:outlineLvl w:val="0"/>
      </w:pPr>
    </w:p>
    <w:p w:rsidR="00496DF5" w:rsidRPr="00F81758" w:rsidRDefault="00496DF5" w:rsidP="00496DF5">
      <w:pPr>
        <w:ind w:firstLine="709"/>
        <w:jc w:val="both"/>
        <w:rPr>
          <w:b/>
          <w:sz w:val="22"/>
          <w:szCs w:val="22"/>
        </w:rPr>
      </w:pPr>
      <w:r w:rsidRPr="00F81758">
        <w:rPr>
          <w:b/>
          <w:sz w:val="22"/>
          <w:szCs w:val="22"/>
        </w:rPr>
        <w:t xml:space="preserve">Лот 1: </w:t>
      </w:r>
    </w:p>
    <w:p w:rsidR="00496DF5" w:rsidRPr="00F81758" w:rsidRDefault="00496DF5" w:rsidP="00496DF5">
      <w:pPr>
        <w:ind w:firstLine="851"/>
        <w:contextualSpacing/>
        <w:jc w:val="both"/>
        <w:rPr>
          <w:sz w:val="22"/>
          <w:szCs w:val="22"/>
        </w:rPr>
      </w:pPr>
      <w:r w:rsidRPr="00F81758">
        <w:rPr>
          <w:sz w:val="22"/>
          <w:szCs w:val="22"/>
        </w:rPr>
        <w:t xml:space="preserve">Нежилое здание общей площадью 3 063,8 </w:t>
      </w:r>
      <w:proofErr w:type="spellStart"/>
      <w:r w:rsidRPr="00F81758">
        <w:rPr>
          <w:sz w:val="22"/>
          <w:szCs w:val="22"/>
        </w:rPr>
        <w:t>кв</w:t>
      </w:r>
      <w:proofErr w:type="gramStart"/>
      <w:r w:rsidRPr="00F81758">
        <w:rPr>
          <w:sz w:val="22"/>
          <w:szCs w:val="22"/>
        </w:rPr>
        <w:t>.м</w:t>
      </w:r>
      <w:proofErr w:type="spellEnd"/>
      <w:proofErr w:type="gramEnd"/>
      <w:r w:rsidRPr="00F81758">
        <w:rPr>
          <w:sz w:val="22"/>
          <w:szCs w:val="22"/>
        </w:rPr>
        <w:t xml:space="preserve">, расположенное по адресу: Московская область, г. Дмитров, ул. </w:t>
      </w:r>
      <w:proofErr w:type="spellStart"/>
      <w:r w:rsidRPr="00F81758">
        <w:rPr>
          <w:sz w:val="22"/>
          <w:szCs w:val="22"/>
        </w:rPr>
        <w:t>Семенюка</w:t>
      </w:r>
      <w:proofErr w:type="spellEnd"/>
      <w:r w:rsidRPr="00F81758">
        <w:rPr>
          <w:sz w:val="22"/>
          <w:szCs w:val="22"/>
        </w:rPr>
        <w:t xml:space="preserve">, д. 5, кадастровый номер: 50:04:0010603:200, этажность: 4, в том числе </w:t>
      </w:r>
      <w:proofErr w:type="gramStart"/>
      <w:r w:rsidRPr="00F81758">
        <w:rPr>
          <w:sz w:val="22"/>
          <w:szCs w:val="22"/>
        </w:rPr>
        <w:t>подземных</w:t>
      </w:r>
      <w:proofErr w:type="gramEnd"/>
      <w:r w:rsidRPr="00F81758">
        <w:rPr>
          <w:sz w:val="22"/>
          <w:szCs w:val="22"/>
        </w:rPr>
        <w:t xml:space="preserve"> 0 (далее – Объект). </w:t>
      </w:r>
    </w:p>
    <w:p w:rsidR="00496DF5" w:rsidRPr="00F81758" w:rsidRDefault="00496DF5" w:rsidP="00496DF5">
      <w:pPr>
        <w:ind w:firstLine="851"/>
        <w:contextualSpacing/>
        <w:jc w:val="both"/>
        <w:rPr>
          <w:b/>
          <w:bCs/>
          <w:sz w:val="22"/>
          <w:szCs w:val="22"/>
        </w:rPr>
      </w:pPr>
      <w:r w:rsidRPr="00F81758">
        <w:rPr>
          <w:b/>
          <w:bCs/>
          <w:sz w:val="22"/>
          <w:szCs w:val="22"/>
        </w:rPr>
        <w:t>Для сведения:</w:t>
      </w:r>
    </w:p>
    <w:p w:rsidR="00496DF5" w:rsidRPr="00F81758" w:rsidRDefault="00496DF5" w:rsidP="00496DF5">
      <w:pPr>
        <w:ind w:firstLine="851"/>
        <w:contextualSpacing/>
        <w:jc w:val="both"/>
        <w:rPr>
          <w:sz w:val="22"/>
          <w:szCs w:val="22"/>
        </w:rPr>
      </w:pPr>
      <w:r w:rsidRPr="00F81758">
        <w:rPr>
          <w:sz w:val="22"/>
          <w:szCs w:val="22"/>
        </w:rPr>
        <w:t>Права на земельный участок, на котором расположен Объект, Собственником в установленном законодательством порядке не оформлены.</w:t>
      </w:r>
    </w:p>
    <w:p w:rsidR="00496DF5" w:rsidRPr="00F81758" w:rsidRDefault="00496DF5" w:rsidP="00496DF5">
      <w:pPr>
        <w:ind w:firstLine="851"/>
        <w:contextualSpacing/>
        <w:jc w:val="both"/>
        <w:rPr>
          <w:b/>
          <w:sz w:val="22"/>
          <w:szCs w:val="22"/>
        </w:rPr>
      </w:pPr>
      <w:r w:rsidRPr="00F81758">
        <w:rPr>
          <w:b/>
          <w:sz w:val="22"/>
          <w:szCs w:val="22"/>
        </w:rPr>
        <w:t>Ограничения (обременения) Объекта:</w:t>
      </w:r>
    </w:p>
    <w:p w:rsidR="00496DF5" w:rsidRPr="00F81758" w:rsidRDefault="00496DF5" w:rsidP="00496DF5">
      <w:pPr>
        <w:ind w:right="53" w:firstLine="567"/>
        <w:rPr>
          <w:sz w:val="22"/>
          <w:szCs w:val="22"/>
        </w:rPr>
      </w:pPr>
      <w:r w:rsidRPr="00F81758">
        <w:rPr>
          <w:sz w:val="22"/>
          <w:szCs w:val="22"/>
        </w:rPr>
        <w:t xml:space="preserve">- аренда нежилого помещения общей площадью 90,0 </w:t>
      </w:r>
      <w:proofErr w:type="spellStart"/>
      <w:r w:rsidRPr="00F81758">
        <w:rPr>
          <w:sz w:val="22"/>
          <w:szCs w:val="22"/>
        </w:rPr>
        <w:t>кв.м</w:t>
      </w:r>
      <w:proofErr w:type="spellEnd"/>
      <w:r w:rsidRPr="00F81758">
        <w:rPr>
          <w:sz w:val="22"/>
          <w:szCs w:val="22"/>
        </w:rPr>
        <w:t xml:space="preserve">., на основании договора аренды № 01-02-2018-СРБ от 05.02.2018, заключенного с ООО «Сбербанк-Сервис». </w:t>
      </w:r>
    </w:p>
    <w:p w:rsidR="00496DF5" w:rsidRPr="00F81758" w:rsidRDefault="00496DF5" w:rsidP="00496DF5">
      <w:pPr>
        <w:ind w:firstLine="851"/>
        <w:contextualSpacing/>
        <w:jc w:val="both"/>
        <w:rPr>
          <w:b/>
          <w:sz w:val="22"/>
          <w:szCs w:val="22"/>
        </w:rPr>
      </w:pPr>
      <w:r w:rsidRPr="00F81758">
        <w:rPr>
          <w:b/>
          <w:sz w:val="22"/>
          <w:szCs w:val="22"/>
        </w:rPr>
        <w:t>Существенное условие продажи Объекта: обратная аренда</w:t>
      </w:r>
    </w:p>
    <w:p w:rsidR="00496DF5" w:rsidRPr="00F81758" w:rsidRDefault="00496DF5" w:rsidP="00496DF5">
      <w:pPr>
        <w:ind w:right="53" w:firstLine="567"/>
        <w:jc w:val="both"/>
        <w:rPr>
          <w:sz w:val="22"/>
          <w:szCs w:val="22"/>
        </w:rPr>
      </w:pPr>
      <w:r w:rsidRPr="00F81758">
        <w:rPr>
          <w:sz w:val="22"/>
          <w:szCs w:val="22"/>
        </w:rPr>
        <w:t>Одновременно с подписанием договора купли-продажи Объекта, ПАО Сбербанк и Покупатель заключают договор аренды нежилого помещения на следующих условиях:</w:t>
      </w:r>
    </w:p>
    <w:p w:rsidR="00496DF5" w:rsidRPr="00F81758" w:rsidRDefault="00496DF5" w:rsidP="00496DF5">
      <w:pPr>
        <w:ind w:right="53"/>
        <w:jc w:val="both"/>
        <w:rPr>
          <w:sz w:val="22"/>
          <w:szCs w:val="22"/>
        </w:rPr>
      </w:pPr>
      <w:proofErr w:type="gramStart"/>
      <w:r w:rsidRPr="00F81758">
        <w:rPr>
          <w:sz w:val="22"/>
          <w:szCs w:val="22"/>
        </w:rPr>
        <w:t>- площадь обратной аренды – 1 822,4 кв. м., с возможным отклонением +/- 15%, из них: на 1 этаже – 786,9 кв. м., на 2 этаже – 585,4 кв. м., на 3 этаже – 10,5 кв. м., на 4 этаже – 439,6 кв. м. (схема помещений прилагается); ставка обратной аренды составляет (рублей за 1 кв. м.</w:t>
      </w:r>
      <w:proofErr w:type="gramEnd"/>
    </w:p>
    <w:p w:rsidR="00496DF5" w:rsidRPr="00F81758" w:rsidRDefault="00496DF5" w:rsidP="00496DF5">
      <w:pPr>
        <w:ind w:right="53"/>
        <w:jc w:val="both"/>
        <w:rPr>
          <w:sz w:val="22"/>
          <w:szCs w:val="22"/>
        </w:rPr>
      </w:pPr>
      <w:r w:rsidRPr="00F81758">
        <w:rPr>
          <w:sz w:val="22"/>
          <w:szCs w:val="22"/>
        </w:rPr>
        <w:t xml:space="preserve">в год, включая НДС): </w:t>
      </w:r>
      <w:r w:rsidRPr="00F81758">
        <w:rPr>
          <w:b/>
          <w:sz w:val="22"/>
          <w:szCs w:val="22"/>
        </w:rPr>
        <w:t>7 020 рублей 00 копеек.</w:t>
      </w:r>
      <w:r w:rsidRPr="00F81758">
        <w:rPr>
          <w:sz w:val="22"/>
          <w:szCs w:val="22"/>
        </w:rPr>
        <w:t xml:space="preserve"> Ставка аренды включает в себя платежи за пользование помещением и земельным участком, в том числе плату за услуги по эксплуатации и техническому обслуживанию систем жизнеобеспечения здания/ помещения; </w:t>
      </w:r>
    </w:p>
    <w:p w:rsidR="00496DF5" w:rsidRPr="00F81758" w:rsidRDefault="00496DF5" w:rsidP="00496DF5">
      <w:pPr>
        <w:ind w:right="53"/>
        <w:jc w:val="both"/>
        <w:rPr>
          <w:sz w:val="22"/>
          <w:szCs w:val="22"/>
        </w:rPr>
      </w:pPr>
      <w:r w:rsidRPr="00F81758">
        <w:rPr>
          <w:sz w:val="22"/>
          <w:szCs w:val="22"/>
        </w:rPr>
        <w:t xml:space="preserve">- коммунальные услуги (пользование электроэнергией, водо-, теплоснабжением и канализацией) оплачиваются Арендатором отдельно на основании показаний счетчиков и платежных документов, выставленных снабжающими и обслуживающими организациями по действующим тарифам и нормативам, без каких-либо дополнительных начислений со стороны Арендодателя; </w:t>
      </w:r>
    </w:p>
    <w:p w:rsidR="00496DF5" w:rsidRPr="00F81758" w:rsidRDefault="00496DF5" w:rsidP="00496DF5">
      <w:pPr>
        <w:ind w:right="53"/>
        <w:jc w:val="both"/>
        <w:rPr>
          <w:sz w:val="22"/>
          <w:szCs w:val="22"/>
        </w:rPr>
      </w:pPr>
      <w:r w:rsidRPr="00F81758">
        <w:rPr>
          <w:sz w:val="22"/>
          <w:szCs w:val="22"/>
        </w:rPr>
        <w:t xml:space="preserve">- срок аренды – не менее 10 (десяти) лет с возможностью досрочного расторжения в одностороннем внесудебном порядке по требованию арендатора (Заказчика) при условии письменного уведомления арендодателя (Покупателя) не позднее, чем за 2 месяца до даты расторжения договора, без применения арендодателем (Покупателем) штрафных санкций; </w:t>
      </w:r>
    </w:p>
    <w:p w:rsidR="00496DF5" w:rsidRPr="00F81758" w:rsidRDefault="00496DF5" w:rsidP="00496DF5">
      <w:pPr>
        <w:ind w:right="53"/>
        <w:jc w:val="both"/>
        <w:rPr>
          <w:sz w:val="22"/>
          <w:szCs w:val="22"/>
        </w:rPr>
      </w:pPr>
      <w:r w:rsidRPr="00F81758">
        <w:rPr>
          <w:sz w:val="22"/>
          <w:szCs w:val="22"/>
        </w:rPr>
        <w:t xml:space="preserve">- индексация арендной платы по соглашению сторон – не чаще одного раза в год, начиная с третьего года срока аренды, согласно индексу потребительских цен за прошедший год, публикуемому на официальном сайте Федеральной службы государственной статистики Российской Федерации www.gks.ru, но не более чем на 5%. </w:t>
      </w:r>
    </w:p>
    <w:p w:rsidR="003A230C" w:rsidRPr="006C64A0" w:rsidRDefault="00496DF5" w:rsidP="00496DF5">
      <w:pPr>
        <w:ind w:right="53"/>
        <w:jc w:val="both"/>
      </w:pPr>
      <w:r w:rsidRPr="00F81758">
        <w:rPr>
          <w:sz w:val="22"/>
          <w:szCs w:val="22"/>
        </w:rPr>
        <w:t xml:space="preserve">- Объект будет передан по акту </w:t>
      </w:r>
      <w:proofErr w:type="gramStart"/>
      <w:r w:rsidRPr="00F81758">
        <w:rPr>
          <w:sz w:val="22"/>
          <w:szCs w:val="22"/>
        </w:rPr>
        <w:t>приёма-передач</w:t>
      </w:r>
      <w:proofErr w:type="gramEnd"/>
      <w:r w:rsidRPr="00F81758">
        <w:rPr>
          <w:sz w:val="22"/>
          <w:szCs w:val="22"/>
        </w:rPr>
        <w:t xml:space="preserve"> после проведения работ по обособлению на втором этаже, </w:t>
      </w:r>
      <w:r w:rsidRPr="00F81758">
        <w:rPr>
          <w:b/>
          <w:sz w:val="22"/>
          <w:szCs w:val="22"/>
        </w:rPr>
        <w:t>но не позднее 31.12.2023 г</w:t>
      </w:r>
      <w:r w:rsidRPr="00F8175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3A230C" w:rsidRPr="003A230C">
        <w:rPr>
          <w:b/>
        </w:rPr>
        <w:t>(</w:t>
      </w:r>
      <w:r w:rsidR="003A230C">
        <w:rPr>
          <w:b/>
        </w:rPr>
        <w:t xml:space="preserve">код лота </w:t>
      </w:r>
      <w:r w:rsidRPr="00496DF5">
        <w:rPr>
          <w:b/>
        </w:rPr>
        <w:t>РАД-322489</w:t>
      </w:r>
      <w:r w:rsidR="003A230C">
        <w:rPr>
          <w:b/>
        </w:rPr>
        <w:t xml:space="preserve">).  </w:t>
      </w:r>
      <w:r w:rsidR="00933DAD">
        <w:rPr>
          <w:b/>
        </w:rPr>
        <w:t xml:space="preserve"> </w:t>
      </w:r>
      <w:r w:rsidR="003A230C">
        <w:rPr>
          <w:b/>
        </w:rPr>
        <w:t xml:space="preserve">   </w:t>
      </w:r>
    </w:p>
    <w:p w:rsidR="00267182" w:rsidRPr="00A524AD" w:rsidRDefault="00267182" w:rsidP="00267182">
      <w:pPr>
        <w:pStyle w:val="a8"/>
        <w:autoSpaceDE w:val="0"/>
        <w:autoSpaceDN w:val="0"/>
        <w:ind w:left="0" w:right="-57"/>
        <w:jc w:val="both"/>
        <w:outlineLvl w:val="0"/>
        <w:rPr>
          <w:lang w:val="ru-RU"/>
        </w:rPr>
      </w:pPr>
    </w:p>
    <w:p w:rsidR="00DD53F7" w:rsidRPr="009668CF" w:rsidRDefault="0004338F" w:rsidP="00B2292B">
      <w:pPr>
        <w:rPr>
          <w:sz w:val="22"/>
        </w:rPr>
      </w:pPr>
      <w:r w:rsidRPr="009668CF">
        <w:rPr>
          <w:b/>
          <w:bCs/>
          <w:sz w:val="22"/>
        </w:rPr>
        <w:t>Основание отмены торгов</w:t>
      </w:r>
      <w:r w:rsidR="00E91F9C" w:rsidRPr="009668CF">
        <w:rPr>
          <w:b/>
          <w:bCs/>
          <w:sz w:val="22"/>
        </w:rPr>
        <w:t>:</w:t>
      </w:r>
      <w:r w:rsidRPr="009668CF">
        <w:rPr>
          <w:b/>
          <w:bCs/>
          <w:sz w:val="22"/>
        </w:rPr>
        <w:t xml:space="preserve"> письмо </w:t>
      </w:r>
      <w:r w:rsidRPr="009668CF">
        <w:rPr>
          <w:sz w:val="22"/>
        </w:rPr>
        <w:t xml:space="preserve">ПАО Сбербанк  исх. № </w:t>
      </w:r>
      <w:r w:rsidR="00496DF5">
        <w:rPr>
          <w:sz w:val="22"/>
        </w:rPr>
        <w:t>Б/Н</w:t>
      </w:r>
      <w:r w:rsidR="00B40D71">
        <w:rPr>
          <w:sz w:val="22"/>
        </w:rPr>
        <w:t xml:space="preserve"> </w:t>
      </w:r>
      <w:r w:rsidRPr="009668CF">
        <w:rPr>
          <w:sz w:val="22"/>
        </w:rPr>
        <w:t>от</w:t>
      </w:r>
      <w:r w:rsidR="001976D2" w:rsidRPr="009668CF">
        <w:rPr>
          <w:sz w:val="22"/>
        </w:rPr>
        <w:t xml:space="preserve"> </w:t>
      </w:r>
      <w:r w:rsidR="00496DF5">
        <w:rPr>
          <w:sz w:val="22"/>
        </w:rPr>
        <w:t>30</w:t>
      </w:r>
      <w:r w:rsidR="001976D2" w:rsidRPr="009668CF">
        <w:rPr>
          <w:sz w:val="22"/>
        </w:rPr>
        <w:t>.</w:t>
      </w:r>
      <w:r w:rsidR="00496DF5">
        <w:rPr>
          <w:sz w:val="22"/>
        </w:rPr>
        <w:t>06</w:t>
      </w:r>
      <w:r w:rsidR="001976D2" w:rsidRPr="009668CF">
        <w:rPr>
          <w:sz w:val="22"/>
        </w:rPr>
        <w:t>.20</w:t>
      </w:r>
      <w:r w:rsidR="009668CF" w:rsidRPr="009668CF">
        <w:rPr>
          <w:sz w:val="22"/>
        </w:rPr>
        <w:t>2</w:t>
      </w:r>
      <w:r w:rsidR="00496DF5">
        <w:rPr>
          <w:sz w:val="22"/>
        </w:rPr>
        <w:t>3</w:t>
      </w:r>
      <w:bookmarkStart w:id="0" w:name="_GoBack"/>
      <w:bookmarkEnd w:id="0"/>
      <w:r w:rsidR="001976D2" w:rsidRPr="009668CF">
        <w:rPr>
          <w:sz w:val="22"/>
        </w:rPr>
        <w:t xml:space="preserve"> </w:t>
      </w:r>
      <w:r w:rsidRPr="009668CF">
        <w:rPr>
          <w:sz w:val="22"/>
        </w:rPr>
        <w:t>г.</w:t>
      </w:r>
    </w:p>
    <w:sectPr w:rsidR="00DD53F7" w:rsidRPr="00966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A09" w:rsidRDefault="00F93A09" w:rsidP="00267182">
      <w:r>
        <w:separator/>
      </w:r>
    </w:p>
  </w:endnote>
  <w:endnote w:type="continuationSeparator" w:id="0">
    <w:p w:rsidR="00F93A09" w:rsidRDefault="00F93A09" w:rsidP="0026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A09" w:rsidRDefault="00F93A09" w:rsidP="00267182">
      <w:r>
        <w:separator/>
      </w:r>
    </w:p>
  </w:footnote>
  <w:footnote w:type="continuationSeparator" w:id="0">
    <w:p w:rsidR="00F93A09" w:rsidRDefault="00F93A09" w:rsidP="00267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20DBF"/>
    <w:rsid w:val="00026956"/>
    <w:rsid w:val="00035497"/>
    <w:rsid w:val="00040379"/>
    <w:rsid w:val="0004338F"/>
    <w:rsid w:val="00064045"/>
    <w:rsid w:val="00136036"/>
    <w:rsid w:val="0018462B"/>
    <w:rsid w:val="001961E5"/>
    <w:rsid w:val="001976D2"/>
    <w:rsid w:val="00203EE2"/>
    <w:rsid w:val="00214DDD"/>
    <w:rsid w:val="00255ABB"/>
    <w:rsid w:val="00267182"/>
    <w:rsid w:val="00270E17"/>
    <w:rsid w:val="002B0001"/>
    <w:rsid w:val="002F5B64"/>
    <w:rsid w:val="0030207A"/>
    <w:rsid w:val="0034675B"/>
    <w:rsid w:val="003700D9"/>
    <w:rsid w:val="003A230C"/>
    <w:rsid w:val="00407723"/>
    <w:rsid w:val="00470293"/>
    <w:rsid w:val="004763A5"/>
    <w:rsid w:val="00496DF5"/>
    <w:rsid w:val="004A3BE4"/>
    <w:rsid w:val="004A5E0D"/>
    <w:rsid w:val="00514379"/>
    <w:rsid w:val="005A7674"/>
    <w:rsid w:val="0068768D"/>
    <w:rsid w:val="006C5B45"/>
    <w:rsid w:val="006D2FCE"/>
    <w:rsid w:val="00706571"/>
    <w:rsid w:val="007117B4"/>
    <w:rsid w:val="00730B47"/>
    <w:rsid w:val="0076163B"/>
    <w:rsid w:val="0076493C"/>
    <w:rsid w:val="00804A3B"/>
    <w:rsid w:val="0081080C"/>
    <w:rsid w:val="00862530"/>
    <w:rsid w:val="008D35D4"/>
    <w:rsid w:val="008F5DEE"/>
    <w:rsid w:val="00933DAD"/>
    <w:rsid w:val="00940EC5"/>
    <w:rsid w:val="009668CF"/>
    <w:rsid w:val="00976F99"/>
    <w:rsid w:val="009F3538"/>
    <w:rsid w:val="00A37F9A"/>
    <w:rsid w:val="00A524AD"/>
    <w:rsid w:val="00A67288"/>
    <w:rsid w:val="00AF7137"/>
    <w:rsid w:val="00B2292B"/>
    <w:rsid w:val="00B40D71"/>
    <w:rsid w:val="00BA2121"/>
    <w:rsid w:val="00C0140C"/>
    <w:rsid w:val="00C135C1"/>
    <w:rsid w:val="00C97C88"/>
    <w:rsid w:val="00CA1A8F"/>
    <w:rsid w:val="00CA3B1B"/>
    <w:rsid w:val="00CD026B"/>
    <w:rsid w:val="00CE0C94"/>
    <w:rsid w:val="00CE1A4B"/>
    <w:rsid w:val="00D109D2"/>
    <w:rsid w:val="00D372A7"/>
    <w:rsid w:val="00D42F46"/>
    <w:rsid w:val="00D74B6E"/>
    <w:rsid w:val="00DA7064"/>
    <w:rsid w:val="00DB4A44"/>
    <w:rsid w:val="00DD53F7"/>
    <w:rsid w:val="00DF4E03"/>
    <w:rsid w:val="00E37D5C"/>
    <w:rsid w:val="00E44D38"/>
    <w:rsid w:val="00E46190"/>
    <w:rsid w:val="00E50A6D"/>
    <w:rsid w:val="00E564AD"/>
    <w:rsid w:val="00E91F9C"/>
    <w:rsid w:val="00E9264B"/>
    <w:rsid w:val="00EE5C85"/>
    <w:rsid w:val="00F87406"/>
    <w:rsid w:val="00F93A09"/>
    <w:rsid w:val="00FA3FF0"/>
    <w:rsid w:val="00FF1D60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04037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933D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4A3BE4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04037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933D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4A3BE4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Reuk</cp:lastModifiedBy>
  <cp:revision>137</cp:revision>
  <cp:lastPrinted>2016-04-28T11:19:00Z</cp:lastPrinted>
  <dcterms:created xsi:type="dcterms:W3CDTF">2014-07-08T11:34:00Z</dcterms:created>
  <dcterms:modified xsi:type="dcterms:W3CDTF">2023-06-30T13:28:00Z</dcterms:modified>
</cp:coreProperties>
</file>