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4E5B" w14:textId="77777777" w:rsidR="0041207F" w:rsidRPr="00A556AD" w:rsidRDefault="0050020D" w:rsidP="00A556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556AD">
        <w:rPr>
          <w:rFonts w:ascii="Times New Roman" w:hAnsi="Times New Roman" w:cs="Times New Roman"/>
          <w:b/>
          <w:bCs/>
        </w:rPr>
        <w:t xml:space="preserve">ДОГОВОР КУПЛИ-ПРОДАЖИ ЗЕМЕЛЬНОГО УЧАСТКА </w:t>
      </w:r>
    </w:p>
    <w:p w14:paraId="654C9EE5" w14:textId="77777777" w:rsidR="00787073" w:rsidRPr="00A556AD" w:rsidRDefault="00787073" w:rsidP="00A556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0020D" w:rsidRPr="00A556AD" w14:paraId="00219D60" w14:textId="77777777" w:rsidTr="004B174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8ACFB" w14:textId="77777777" w:rsidR="0050020D" w:rsidRPr="00A556AD" w:rsidRDefault="0050020D" w:rsidP="00A556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A556AD">
              <w:rPr>
                <w:rFonts w:ascii="Times New Roman" w:hAnsi="Times New Roman" w:cs="Times New Roman"/>
              </w:rPr>
              <w:t xml:space="preserve">г. Иркутск 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E156" w14:textId="1EFDA724" w:rsidR="0050020D" w:rsidRPr="00A556AD" w:rsidRDefault="0050020D" w:rsidP="00A556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A556AD">
              <w:rPr>
                <w:rFonts w:ascii="Times New Roman" w:hAnsi="Times New Roman" w:cs="Times New Roman"/>
              </w:rPr>
              <w:t>«</w:t>
            </w:r>
            <w:r w:rsidR="00375901">
              <w:rPr>
                <w:rFonts w:ascii="Times New Roman" w:hAnsi="Times New Roman" w:cs="Times New Roman"/>
              </w:rPr>
              <w:t>____» __________ 202</w:t>
            </w:r>
            <w:r w:rsidR="00080532">
              <w:rPr>
                <w:rFonts w:ascii="Times New Roman" w:hAnsi="Times New Roman" w:cs="Times New Roman"/>
              </w:rPr>
              <w:t>3</w:t>
            </w:r>
            <w:r w:rsidRPr="00A556A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1207F" w:rsidRPr="00A556AD" w14:paraId="077877AF" w14:textId="77777777" w:rsidTr="004B174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2C8A" w14:textId="77777777" w:rsidR="0041207F" w:rsidRPr="00A556AD" w:rsidRDefault="0041207F" w:rsidP="00A556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C7A9C" w14:textId="77777777" w:rsidR="0041207F" w:rsidRPr="00A556AD" w:rsidRDefault="0041207F" w:rsidP="00A556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3943337" w14:textId="240C6005" w:rsidR="00A556AD" w:rsidRPr="00080532" w:rsidRDefault="00375901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80532">
        <w:rPr>
          <w:rFonts w:ascii="Times New Roman" w:eastAsia="Calibri" w:hAnsi="Times New Roman" w:cs="Times New Roman"/>
        </w:rPr>
        <w:t>Фонд поддержки и развития предпринимательства Иркутской области Центр «Мой бизнес»</w:t>
      </w:r>
      <w:r w:rsidR="0050020D" w:rsidRPr="00080532">
        <w:rPr>
          <w:rFonts w:ascii="Times New Roman" w:hAnsi="Times New Roman" w:cs="Times New Roman"/>
        </w:rPr>
        <w:t xml:space="preserve">, в лице </w:t>
      </w:r>
      <w:r w:rsidR="00080532" w:rsidRPr="00080532">
        <w:rPr>
          <w:rFonts w:ascii="Times New Roman" w:hAnsi="Times New Roman" w:cs="Times New Roman"/>
        </w:rPr>
        <w:t>в лице Ерёменко Дмитрия Викторовича, действующей на основании доверенности</w:t>
      </w:r>
      <w:r w:rsidR="00080532" w:rsidRPr="00080532">
        <w:rPr>
          <w:rFonts w:ascii="Times New Roman" w:hAnsi="Times New Roman" w:cs="Times New Roman"/>
        </w:rPr>
        <w:t xml:space="preserve">, </w:t>
      </w:r>
      <w:r w:rsidR="0050020D" w:rsidRPr="00080532">
        <w:rPr>
          <w:rFonts w:ascii="Times New Roman" w:hAnsi="Times New Roman" w:cs="Times New Roman"/>
        </w:rPr>
        <w:t>им</w:t>
      </w:r>
      <w:r w:rsidR="00F840CA" w:rsidRPr="00080532">
        <w:rPr>
          <w:rFonts w:ascii="Times New Roman" w:hAnsi="Times New Roman" w:cs="Times New Roman"/>
        </w:rPr>
        <w:t>енуемый в дальнейшем Продавец</w:t>
      </w:r>
      <w:r w:rsidR="0050020D" w:rsidRPr="00080532">
        <w:rPr>
          <w:rFonts w:ascii="Times New Roman" w:hAnsi="Times New Roman" w:cs="Times New Roman"/>
        </w:rPr>
        <w:t>, с одной стороны, и</w:t>
      </w:r>
    </w:p>
    <w:p w14:paraId="577D9920" w14:textId="77777777" w:rsidR="00A556AD" w:rsidRPr="00080532" w:rsidRDefault="0050020D" w:rsidP="00A556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80532">
        <w:rPr>
          <w:rFonts w:ascii="Times New Roman" w:hAnsi="Times New Roman" w:cs="Times New Roman"/>
        </w:rPr>
        <w:t xml:space="preserve"> </w:t>
      </w:r>
      <w:r w:rsidR="00A556AD" w:rsidRPr="00080532">
        <w:rPr>
          <w:rFonts w:ascii="Times New Roman" w:hAnsi="Times New Roman" w:cs="Times New Roman"/>
          <w:b/>
        </w:rPr>
        <w:t>_____________________</w:t>
      </w:r>
      <w:r w:rsidR="00881D66" w:rsidRPr="00080532">
        <w:rPr>
          <w:rFonts w:ascii="Times New Roman" w:hAnsi="Times New Roman" w:cs="Times New Roman"/>
          <w:b/>
        </w:rPr>
        <w:t xml:space="preserve">, </w:t>
      </w:r>
      <w:r w:rsidR="00881D66" w:rsidRPr="00080532">
        <w:rPr>
          <w:rFonts w:ascii="Times New Roman" w:hAnsi="Times New Roman" w:cs="Times New Roman"/>
        </w:rPr>
        <w:t>зарегистрированный</w:t>
      </w:r>
      <w:r w:rsidR="00A556AD" w:rsidRPr="00080532">
        <w:rPr>
          <w:rFonts w:ascii="Times New Roman" w:hAnsi="Times New Roman" w:cs="Times New Roman"/>
        </w:rPr>
        <w:t xml:space="preserve">(-ая) по адресу: </w:t>
      </w:r>
      <w:r w:rsidR="00A556AD" w:rsidRPr="00080532">
        <w:rPr>
          <w:rFonts w:ascii="Times New Roman" w:hAnsi="Times New Roman" w:cs="Times New Roman"/>
          <w:b/>
        </w:rPr>
        <w:t>_____________________</w:t>
      </w:r>
      <w:r w:rsidR="00A556AD" w:rsidRPr="00080532">
        <w:rPr>
          <w:rFonts w:ascii="Times New Roman" w:hAnsi="Times New Roman" w:cs="Times New Roman"/>
        </w:rPr>
        <w:t>, именуемый(-ая) в дальнейшем Покупатель, вместе именуемые «Стороны», а по отдельности «Сторона», заключили настоящий договор (далее – Договор) о нижеследующем.</w:t>
      </w:r>
    </w:p>
    <w:p w14:paraId="086839CB" w14:textId="77777777" w:rsidR="0050020D" w:rsidRPr="00A556AD" w:rsidRDefault="0050020D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217DDA12" w14:textId="77777777" w:rsidR="0050020D" w:rsidRPr="00A556AD" w:rsidRDefault="0050020D" w:rsidP="00A556AD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556AD">
        <w:rPr>
          <w:rFonts w:ascii="Times New Roman" w:hAnsi="Times New Roman" w:cs="Times New Roman"/>
          <w:b/>
        </w:rPr>
        <w:t>ПРЕДМЕТ ДОГОВОРА</w:t>
      </w:r>
    </w:p>
    <w:p w14:paraId="7423964A" w14:textId="77777777" w:rsidR="0050020D" w:rsidRPr="00A556AD" w:rsidRDefault="0050020D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14:paraId="1449861A" w14:textId="77777777" w:rsidR="00A556AD" w:rsidRPr="00A556AD" w:rsidRDefault="00A556AD" w:rsidP="00A556AD">
      <w:pPr>
        <w:pStyle w:val="a8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556AD">
        <w:rPr>
          <w:rFonts w:ascii="Times New Roman" w:hAnsi="Times New Roman" w:cs="Times New Roman"/>
        </w:rPr>
        <w:t xml:space="preserve">Настоящий договор заключается по результатам проведения </w:t>
      </w:r>
      <w:r w:rsidR="0053310E">
        <w:rPr>
          <w:rFonts w:ascii="Times New Roman" w:hAnsi="Times New Roman" w:cs="Times New Roman"/>
        </w:rPr>
        <w:t xml:space="preserve">торгов </w:t>
      </w:r>
      <w:r w:rsidRPr="00A556AD">
        <w:rPr>
          <w:rFonts w:ascii="Times New Roman" w:hAnsi="Times New Roman" w:cs="Times New Roman"/>
          <w:color w:val="000000"/>
        </w:rPr>
        <w:t>по продаже имущества Продавца</w:t>
      </w:r>
      <w:r w:rsidR="0053310E" w:rsidRPr="0053310E">
        <w:rPr>
          <w:rFonts w:ascii="Times New Roman" w:hAnsi="Times New Roman" w:cs="Times New Roman"/>
        </w:rPr>
        <w:t xml:space="preserve"> </w:t>
      </w:r>
      <w:r w:rsidR="0053310E">
        <w:rPr>
          <w:rFonts w:ascii="Times New Roman" w:hAnsi="Times New Roman" w:cs="Times New Roman"/>
        </w:rPr>
        <w:t>посредством публичного предложения</w:t>
      </w:r>
      <w:r w:rsidRPr="00A556AD">
        <w:rPr>
          <w:rFonts w:ascii="Times New Roman" w:hAnsi="Times New Roman" w:cs="Times New Roman"/>
          <w:color w:val="000000"/>
        </w:rPr>
        <w:t xml:space="preserve">, состоявшихся ___________ на электронной торговой площадке </w:t>
      </w:r>
      <w:r w:rsidR="0034723F">
        <w:rPr>
          <w:rFonts w:ascii="Times New Roman" w:hAnsi="Times New Roman" w:cs="Times New Roman"/>
          <w:color w:val="000000"/>
        </w:rPr>
        <w:t>__________,</w:t>
      </w:r>
      <w:r w:rsidRPr="00A556AD">
        <w:rPr>
          <w:rFonts w:ascii="Times New Roman" w:hAnsi="Times New Roman" w:cs="Times New Roman"/>
          <w:color w:val="000000"/>
        </w:rPr>
        <w:t xml:space="preserve"> информация о которых опубликована в газете «Областная» ______________.</w:t>
      </w:r>
    </w:p>
    <w:p w14:paraId="63AA589A" w14:textId="77777777" w:rsidR="00A556AD" w:rsidRPr="00A556AD" w:rsidRDefault="00A556AD" w:rsidP="00A556AD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Продавец обязуется передать в собственность Покупателя, а Покупатель принять и оплатить земельный участок, обладающий следующими уникальными характеристиками (далее – земельный участок, Имущество):</w:t>
      </w:r>
    </w:p>
    <w:p w14:paraId="1915FEE3" w14:textId="196044F6" w:rsidR="00A556AD" w:rsidRPr="00080532" w:rsidRDefault="00080532" w:rsidP="00A556AD">
      <w:pPr>
        <w:pStyle w:val="a8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80532">
        <w:rPr>
          <w:rFonts w:ascii="Times New Roman" w:hAnsi="Times New Roman" w:cs="Times New Roman"/>
          <w:b/>
          <w:bCs/>
        </w:rPr>
        <w:t>Земельный участок общей площадью 94 900 кв.м, кадастровый номер: 38:06:100801:7245, категория земель: земли сельскохозяйственного назначения, разрешенное использование: для сельскохозяйственного производства, местонахождение: Иркутская область, Иркутский район, поле «Васечкин Мыс»</w:t>
      </w:r>
      <w:r w:rsidRPr="00080532">
        <w:rPr>
          <w:rFonts w:ascii="Times New Roman" w:hAnsi="Times New Roman" w:cs="Times New Roman"/>
          <w:b/>
          <w:bCs/>
        </w:rPr>
        <w:t>.</w:t>
      </w:r>
    </w:p>
    <w:p w14:paraId="7BE0165D" w14:textId="5CF9453C" w:rsidR="00A556AD" w:rsidRPr="00080532" w:rsidRDefault="00A556A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080532">
        <w:rPr>
          <w:rFonts w:ascii="Times New Roman" w:hAnsi="Times New Roman" w:cs="Times New Roman"/>
        </w:rPr>
        <w:t xml:space="preserve">Продавец подтверждает, что земельный участок принадлежит ему на праве собственности, зарегистрированном в Управлении Федеральной службы государственной регистрации, кадастра и картографии по Иркутской области, что подтверждается записью в Едином государственном реестре прав на недвижимое имущество и сделок с ним </w:t>
      </w:r>
      <w:r w:rsidR="00080532" w:rsidRPr="00080532">
        <w:rPr>
          <w:rFonts w:ascii="Times New Roman" w:hAnsi="Times New Roman" w:cs="Times New Roman"/>
        </w:rPr>
        <w:t>38:06:100801:7245-38/115/2020-11</w:t>
      </w:r>
      <w:r w:rsidRPr="00080532">
        <w:rPr>
          <w:rFonts w:ascii="Times New Roman" w:hAnsi="Times New Roman" w:cs="Times New Roman"/>
        </w:rPr>
        <w:t xml:space="preserve"> от «</w:t>
      </w:r>
      <w:r w:rsidR="00080532" w:rsidRPr="00080532">
        <w:rPr>
          <w:rFonts w:ascii="Times New Roman" w:hAnsi="Times New Roman" w:cs="Times New Roman"/>
        </w:rPr>
        <w:t>23</w:t>
      </w:r>
      <w:r w:rsidRPr="00080532">
        <w:rPr>
          <w:rFonts w:ascii="Times New Roman" w:hAnsi="Times New Roman" w:cs="Times New Roman"/>
        </w:rPr>
        <w:t xml:space="preserve">» </w:t>
      </w:r>
      <w:r w:rsidR="00080532" w:rsidRPr="00080532">
        <w:rPr>
          <w:rFonts w:ascii="Times New Roman" w:hAnsi="Times New Roman" w:cs="Times New Roman"/>
        </w:rPr>
        <w:t>января</w:t>
      </w:r>
      <w:r w:rsidRPr="00080532">
        <w:rPr>
          <w:rFonts w:ascii="Times New Roman" w:hAnsi="Times New Roman" w:cs="Times New Roman"/>
        </w:rPr>
        <w:t xml:space="preserve"> 2</w:t>
      </w:r>
      <w:r w:rsidR="00080532" w:rsidRPr="00080532">
        <w:rPr>
          <w:rFonts w:ascii="Times New Roman" w:hAnsi="Times New Roman" w:cs="Times New Roman"/>
        </w:rPr>
        <w:t>020</w:t>
      </w:r>
      <w:r w:rsidRPr="00080532">
        <w:rPr>
          <w:rFonts w:ascii="Times New Roman" w:hAnsi="Times New Roman" w:cs="Times New Roman"/>
        </w:rPr>
        <w:t xml:space="preserve"> года</w:t>
      </w:r>
      <w:r w:rsidR="00080532" w:rsidRPr="00080532">
        <w:rPr>
          <w:rFonts w:ascii="Times New Roman" w:hAnsi="Times New Roman" w:cs="Times New Roman"/>
        </w:rPr>
        <w:t>.</w:t>
      </w:r>
    </w:p>
    <w:p w14:paraId="5EC6EE10" w14:textId="77777777" w:rsidR="00A556AD" w:rsidRPr="00A556AD" w:rsidRDefault="00A556A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По настоящему Договору</w:t>
      </w:r>
      <w:r w:rsidRPr="00A556AD">
        <w:rPr>
          <w:rFonts w:ascii="Times New Roman" w:hAnsi="Times New Roman" w:cs="Times New Roman"/>
          <w:b/>
          <w:bCs/>
        </w:rPr>
        <w:t xml:space="preserve"> </w:t>
      </w:r>
      <w:r w:rsidRPr="00A556AD">
        <w:rPr>
          <w:rFonts w:ascii="Times New Roman" w:hAnsi="Times New Roman" w:cs="Times New Roman"/>
          <w:bCs/>
        </w:rPr>
        <w:t>земельный участок передается свободным от прав третьих лиц, не является предметом спора, под залогом и арестом не состоит.</w:t>
      </w:r>
    </w:p>
    <w:p w14:paraId="10A7B475" w14:textId="77777777" w:rsidR="0050020D" w:rsidRPr="00A556AD" w:rsidRDefault="0050020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Переход права собственности на земельный участок к Покупател</w:t>
      </w:r>
      <w:r w:rsidR="00A556AD" w:rsidRPr="00A556AD">
        <w:rPr>
          <w:rFonts w:ascii="Times New Roman" w:hAnsi="Times New Roman" w:cs="Times New Roman"/>
        </w:rPr>
        <w:t>ю</w:t>
      </w:r>
      <w:r w:rsidRPr="00A556AD">
        <w:rPr>
          <w:rFonts w:ascii="Times New Roman" w:hAnsi="Times New Roman" w:cs="Times New Roman"/>
        </w:rPr>
        <w:t xml:space="preserve"> подлежит государственной регистрации</w:t>
      </w:r>
      <w:r w:rsidR="00725887" w:rsidRPr="00A556AD">
        <w:rPr>
          <w:rFonts w:ascii="Times New Roman" w:hAnsi="Times New Roman" w:cs="Times New Roman"/>
        </w:rPr>
        <w:t xml:space="preserve"> </w:t>
      </w:r>
      <w:r w:rsidR="00DA24FB" w:rsidRPr="00A556AD">
        <w:rPr>
          <w:rFonts w:ascii="Times New Roman" w:hAnsi="Times New Roman" w:cs="Times New Roman"/>
        </w:rPr>
        <w:t>после</w:t>
      </w:r>
      <w:r w:rsidR="00725887" w:rsidRPr="00A556AD">
        <w:rPr>
          <w:rFonts w:ascii="Times New Roman" w:hAnsi="Times New Roman" w:cs="Times New Roman"/>
        </w:rPr>
        <w:t xml:space="preserve"> полной оплаты стоимости земельного участка, установленной настоящим Договором</w:t>
      </w:r>
      <w:r w:rsidR="00A556AD" w:rsidRPr="00A556AD">
        <w:rPr>
          <w:rFonts w:ascii="Times New Roman" w:hAnsi="Times New Roman" w:cs="Times New Roman"/>
        </w:rPr>
        <w:t>.</w:t>
      </w:r>
    </w:p>
    <w:p w14:paraId="0CC29B6A" w14:textId="77777777" w:rsidR="0050020D" w:rsidRPr="00A556AD" w:rsidRDefault="0050020D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20D0D9BF" w14:textId="77777777" w:rsidR="0050020D" w:rsidRPr="00A556AD" w:rsidRDefault="0050020D" w:rsidP="00A556A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556AD">
        <w:rPr>
          <w:rFonts w:ascii="Times New Roman" w:hAnsi="Times New Roman" w:cs="Times New Roman"/>
          <w:b/>
        </w:rPr>
        <w:t>ЦЕНА ЗЕМЕЛЬНОГО УЧАСТКА. ПОРЯДОК ОПЛАТЫ</w:t>
      </w:r>
    </w:p>
    <w:p w14:paraId="073E3C9F" w14:textId="77777777" w:rsidR="00E970BE" w:rsidRPr="00A556AD" w:rsidRDefault="00E970BE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79A85721" w14:textId="77777777" w:rsidR="00A556AD" w:rsidRPr="00A556AD" w:rsidRDefault="0050020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Par42"/>
      <w:bookmarkEnd w:id="0"/>
      <w:r w:rsidRPr="00A556AD">
        <w:rPr>
          <w:rFonts w:ascii="Times New Roman" w:hAnsi="Times New Roman" w:cs="Times New Roman"/>
        </w:rPr>
        <w:t>Цена</w:t>
      </w:r>
      <w:r w:rsidR="004C2955" w:rsidRPr="00A556AD">
        <w:rPr>
          <w:rFonts w:ascii="Times New Roman" w:hAnsi="Times New Roman" w:cs="Times New Roman"/>
        </w:rPr>
        <w:t xml:space="preserve"> земельного участка составляет </w:t>
      </w:r>
      <w:r w:rsidR="00A556AD" w:rsidRPr="00A556AD">
        <w:rPr>
          <w:rFonts w:ascii="Times New Roman" w:hAnsi="Times New Roman" w:cs="Times New Roman"/>
          <w:b/>
        </w:rPr>
        <w:t>__________________</w:t>
      </w:r>
      <w:r w:rsidR="004C2955" w:rsidRPr="00A556AD">
        <w:rPr>
          <w:rFonts w:ascii="Times New Roman" w:hAnsi="Times New Roman" w:cs="Times New Roman"/>
          <w:b/>
        </w:rPr>
        <w:t xml:space="preserve">, </w:t>
      </w:r>
      <w:r w:rsidRPr="00A556AD">
        <w:rPr>
          <w:rFonts w:ascii="Times New Roman" w:hAnsi="Times New Roman" w:cs="Times New Roman"/>
        </w:rPr>
        <w:t xml:space="preserve">НДС согласно </w:t>
      </w:r>
      <w:hyperlink r:id="rId8" w:history="1">
        <w:r w:rsidR="00A556AD" w:rsidRPr="00A556AD">
          <w:rPr>
            <w:rFonts w:ascii="Times New Roman" w:hAnsi="Times New Roman" w:cs="Times New Roman"/>
          </w:rPr>
          <w:t>пп. 6 п. 2 </w:t>
        </w:r>
        <w:r w:rsidRPr="00A556AD">
          <w:rPr>
            <w:rFonts w:ascii="Times New Roman" w:hAnsi="Times New Roman" w:cs="Times New Roman"/>
          </w:rPr>
          <w:t>ст. 146</w:t>
        </w:r>
      </w:hyperlink>
      <w:r w:rsidRPr="00A556AD">
        <w:rPr>
          <w:rFonts w:ascii="Times New Roman" w:hAnsi="Times New Roman" w:cs="Times New Roman"/>
        </w:rPr>
        <w:t xml:space="preserve"> Н</w:t>
      </w:r>
      <w:r w:rsidR="006A43CA" w:rsidRPr="00A556AD">
        <w:rPr>
          <w:rFonts w:ascii="Times New Roman" w:hAnsi="Times New Roman" w:cs="Times New Roman"/>
        </w:rPr>
        <w:t xml:space="preserve">алогового </w:t>
      </w:r>
      <w:r w:rsidRPr="00A556AD">
        <w:rPr>
          <w:rFonts w:ascii="Times New Roman" w:hAnsi="Times New Roman" w:cs="Times New Roman"/>
        </w:rPr>
        <w:t>К</w:t>
      </w:r>
      <w:r w:rsidR="006A43CA" w:rsidRPr="00A556AD">
        <w:rPr>
          <w:rFonts w:ascii="Times New Roman" w:hAnsi="Times New Roman" w:cs="Times New Roman"/>
        </w:rPr>
        <w:t>одекса</w:t>
      </w:r>
      <w:r w:rsidRPr="00A556AD">
        <w:rPr>
          <w:rFonts w:ascii="Times New Roman" w:hAnsi="Times New Roman" w:cs="Times New Roman"/>
        </w:rPr>
        <w:t xml:space="preserve"> РФ не облагается.</w:t>
      </w:r>
    </w:p>
    <w:p w14:paraId="4A23961B" w14:textId="77777777" w:rsidR="00A556AD" w:rsidRPr="00A556AD" w:rsidRDefault="00A556A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 xml:space="preserve">Сумма внесенного Покупателем задатка для участия в торгах в размере _____________ руб. </w:t>
      </w:r>
      <w:r w:rsidRPr="00A556AD">
        <w:rPr>
          <w:rFonts w:ascii="Times New Roman" w:hAnsi="Times New Roman" w:cs="Times New Roman"/>
          <w:b/>
        </w:rPr>
        <w:t xml:space="preserve"> </w:t>
      </w:r>
      <w:r w:rsidRPr="00A556AD">
        <w:rPr>
          <w:rFonts w:ascii="Times New Roman" w:hAnsi="Times New Roman" w:cs="Times New Roman"/>
        </w:rPr>
        <w:t>засчитывается в счет цены земельного участка.</w:t>
      </w:r>
    </w:p>
    <w:p w14:paraId="5242733B" w14:textId="77777777" w:rsidR="00A75429" w:rsidRPr="00A556AD" w:rsidRDefault="0050020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 xml:space="preserve">Стороны договорились, что </w:t>
      </w:r>
      <w:r w:rsidR="00725887" w:rsidRPr="00A556AD">
        <w:rPr>
          <w:rFonts w:ascii="Times New Roman" w:hAnsi="Times New Roman" w:cs="Times New Roman"/>
        </w:rPr>
        <w:t xml:space="preserve">оплата </w:t>
      </w:r>
      <w:r w:rsidR="00B5496B" w:rsidRPr="00A556AD">
        <w:rPr>
          <w:rFonts w:ascii="Times New Roman" w:hAnsi="Times New Roman" w:cs="Times New Roman"/>
        </w:rPr>
        <w:t>цены</w:t>
      </w:r>
      <w:r w:rsidRPr="00A556AD">
        <w:rPr>
          <w:rFonts w:ascii="Times New Roman" w:hAnsi="Times New Roman" w:cs="Times New Roman"/>
        </w:rPr>
        <w:t xml:space="preserve"> земельн</w:t>
      </w:r>
      <w:r w:rsidR="00725887" w:rsidRPr="00A556AD">
        <w:rPr>
          <w:rFonts w:ascii="Times New Roman" w:hAnsi="Times New Roman" w:cs="Times New Roman"/>
        </w:rPr>
        <w:t>ого участка, указанной в пункте 2.1</w:t>
      </w:r>
      <w:r w:rsidR="00A556AD" w:rsidRPr="00A556AD">
        <w:rPr>
          <w:rFonts w:ascii="Times New Roman" w:hAnsi="Times New Roman" w:cs="Times New Roman"/>
        </w:rPr>
        <w:t>. с учетом пункта 2.2.</w:t>
      </w:r>
      <w:r w:rsidR="00725887" w:rsidRPr="00A556AD">
        <w:rPr>
          <w:rFonts w:ascii="Times New Roman" w:hAnsi="Times New Roman" w:cs="Times New Roman"/>
        </w:rPr>
        <w:t xml:space="preserve"> Договора,</w:t>
      </w:r>
      <w:r w:rsidRPr="00A556AD">
        <w:rPr>
          <w:rFonts w:ascii="Times New Roman" w:hAnsi="Times New Roman" w:cs="Times New Roman"/>
        </w:rPr>
        <w:t xml:space="preserve"> </w:t>
      </w:r>
      <w:r w:rsidR="006A43CA" w:rsidRPr="00A556AD">
        <w:rPr>
          <w:rFonts w:ascii="Times New Roman" w:hAnsi="Times New Roman" w:cs="Times New Roman"/>
          <w:color w:val="000000"/>
          <w:shd w:val="clear" w:color="auto" w:fill="FFFFFF"/>
        </w:rPr>
        <w:t xml:space="preserve">производится Покупателем </w:t>
      </w:r>
      <w:r w:rsidR="00725887" w:rsidRPr="00A556AD">
        <w:rPr>
          <w:rFonts w:ascii="Times New Roman" w:hAnsi="Times New Roman" w:cs="Times New Roman"/>
          <w:color w:val="000000"/>
          <w:shd w:val="clear" w:color="auto" w:fill="FFFFFF"/>
        </w:rPr>
        <w:t xml:space="preserve">не позднее </w:t>
      </w:r>
      <w:r w:rsidR="00A556AD" w:rsidRPr="00A556AD">
        <w:rPr>
          <w:rFonts w:ascii="Times New Roman" w:hAnsi="Times New Roman" w:cs="Times New Roman"/>
          <w:color w:val="000000"/>
          <w:shd w:val="clear" w:color="auto" w:fill="FFFFFF"/>
        </w:rPr>
        <w:t>30 дней с даты подписания Договора</w:t>
      </w:r>
      <w:r w:rsidR="00DA24FB" w:rsidRPr="00A556A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A4B8E13" w14:textId="77777777" w:rsidR="00021A2B" w:rsidRPr="00A556AD" w:rsidRDefault="00021A2B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A556AD">
        <w:rPr>
          <w:rFonts w:ascii="Times New Roman" w:hAnsi="Times New Roman" w:cs="Times New Roman"/>
        </w:rPr>
        <w:t xml:space="preserve">Оплата по Договору производится </w:t>
      </w:r>
      <w:r w:rsidR="00A556AD" w:rsidRPr="00A556AD">
        <w:rPr>
          <w:rFonts w:ascii="Times New Roman" w:hAnsi="Times New Roman" w:cs="Times New Roman"/>
        </w:rPr>
        <w:t xml:space="preserve">Покупателем </w:t>
      </w:r>
      <w:r w:rsidRPr="00A556AD">
        <w:rPr>
          <w:rFonts w:ascii="Times New Roman" w:hAnsi="Times New Roman" w:cs="Times New Roman"/>
        </w:rPr>
        <w:t xml:space="preserve">в рублях РФ путем </w:t>
      </w:r>
      <w:r w:rsidRPr="00A556AD">
        <w:rPr>
          <w:rFonts w:ascii="Times New Roman" w:hAnsi="Times New Roman" w:cs="Times New Roman"/>
          <w:bCs/>
        </w:rPr>
        <w:t>внесения денежных средств на расчетный счет Продавца по реквизитам</w:t>
      </w:r>
      <w:r w:rsidRPr="00A556AD">
        <w:rPr>
          <w:rFonts w:ascii="Times New Roman" w:hAnsi="Times New Roman" w:cs="Times New Roman"/>
          <w:color w:val="000000"/>
          <w:shd w:val="clear" w:color="auto" w:fill="FFFFFF"/>
        </w:rPr>
        <w:t xml:space="preserve">, указанным в разделе 7 настоящего Договора с указанием в назначении платежа ссылки на настоящий Договор. </w:t>
      </w:r>
      <w:r w:rsidRPr="00A556AD">
        <w:rPr>
          <w:rFonts w:ascii="Times New Roman" w:hAnsi="Times New Roman" w:cs="Times New Roman"/>
          <w:bCs/>
        </w:rPr>
        <w:t>Денежные средства считаются полученными в день поступления их на расчетный счет Продавца.</w:t>
      </w:r>
      <w:r w:rsidR="000B33BE" w:rsidRPr="00A556AD">
        <w:rPr>
          <w:rFonts w:ascii="Times New Roman" w:hAnsi="Times New Roman" w:cs="Times New Roman"/>
          <w:bCs/>
        </w:rPr>
        <w:t xml:space="preserve"> </w:t>
      </w:r>
    </w:p>
    <w:p w14:paraId="1F966178" w14:textId="77777777" w:rsidR="00A556AD" w:rsidRPr="00A556AD" w:rsidRDefault="00A556A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A556AD">
        <w:rPr>
          <w:rFonts w:ascii="Times New Roman" w:hAnsi="Times New Roman" w:cs="Times New Roman"/>
          <w:bCs/>
        </w:rPr>
        <w:t xml:space="preserve">Все расходы, связанные с переходом права собственности на Имущество, указанное </w:t>
      </w:r>
      <w:r w:rsidRPr="00A556AD">
        <w:rPr>
          <w:rFonts w:ascii="Times New Roman" w:hAnsi="Times New Roman" w:cs="Times New Roman"/>
          <w:bCs/>
        </w:rPr>
        <w:lastRenderedPageBreak/>
        <w:t>в 1.2. Настоящего Договора, несет Покупатель.</w:t>
      </w:r>
    </w:p>
    <w:p w14:paraId="67260804" w14:textId="77777777" w:rsidR="00920375" w:rsidRPr="00A556AD" w:rsidRDefault="00920375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390E6FF9" w14:textId="77777777" w:rsidR="00787073" w:rsidRPr="00A556AD" w:rsidRDefault="00920375" w:rsidP="00A556A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556AD">
        <w:rPr>
          <w:rFonts w:ascii="Times New Roman" w:hAnsi="Times New Roman" w:cs="Times New Roman"/>
          <w:b/>
        </w:rPr>
        <w:t>ПРИЕМ-ПЕРЕДАЧА ЗЕМЕЛЬНОГО УЧАСТКА</w:t>
      </w:r>
    </w:p>
    <w:p w14:paraId="79EA7A39" w14:textId="77777777" w:rsidR="00920375" w:rsidRPr="00A556AD" w:rsidRDefault="00920375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14:paraId="335FC396" w14:textId="77777777" w:rsidR="00A556AD" w:rsidRPr="00A556AD" w:rsidRDefault="00920375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Стороны договорились, что земельный участок подлежит передаче от Пр</w:t>
      </w:r>
      <w:r w:rsidR="00F85894" w:rsidRPr="00A556AD">
        <w:rPr>
          <w:rFonts w:ascii="Times New Roman" w:hAnsi="Times New Roman" w:cs="Times New Roman"/>
        </w:rPr>
        <w:t>одавца к Покупател</w:t>
      </w:r>
      <w:r w:rsidR="00A556AD" w:rsidRPr="00A556AD">
        <w:rPr>
          <w:rFonts w:ascii="Times New Roman" w:hAnsi="Times New Roman" w:cs="Times New Roman"/>
        </w:rPr>
        <w:t xml:space="preserve">ю </w:t>
      </w:r>
      <w:r w:rsidR="00F85894" w:rsidRPr="00A556AD">
        <w:rPr>
          <w:rFonts w:ascii="Times New Roman" w:hAnsi="Times New Roman" w:cs="Times New Roman"/>
        </w:rPr>
        <w:t xml:space="preserve">не позднее </w:t>
      </w:r>
      <w:r w:rsidR="000A6268" w:rsidRPr="00A556AD">
        <w:rPr>
          <w:rFonts w:ascii="Times New Roman" w:hAnsi="Times New Roman" w:cs="Times New Roman"/>
        </w:rPr>
        <w:t>5 (</w:t>
      </w:r>
      <w:r w:rsidR="00A556AD" w:rsidRPr="00A556AD">
        <w:rPr>
          <w:rFonts w:ascii="Times New Roman" w:hAnsi="Times New Roman" w:cs="Times New Roman"/>
        </w:rPr>
        <w:t>п</w:t>
      </w:r>
      <w:r w:rsidR="000A6268" w:rsidRPr="00A556AD">
        <w:rPr>
          <w:rFonts w:ascii="Times New Roman" w:hAnsi="Times New Roman" w:cs="Times New Roman"/>
        </w:rPr>
        <w:t xml:space="preserve">яти) рабочих дней с момента </w:t>
      </w:r>
      <w:r w:rsidR="00A556AD" w:rsidRPr="00A556AD">
        <w:rPr>
          <w:rFonts w:ascii="Times New Roman" w:hAnsi="Times New Roman" w:cs="Times New Roman"/>
        </w:rPr>
        <w:t>оплаты цены земельного участка, указанной в пункте 2.1. с учетом пункта 2.2. Договора.</w:t>
      </w:r>
    </w:p>
    <w:p w14:paraId="7BDF141A" w14:textId="77777777" w:rsidR="00A556AD" w:rsidRPr="00A556AD" w:rsidRDefault="00A556A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 xml:space="preserve">Передача земельного участка от Продавца Покупателю оформляется по </w:t>
      </w:r>
      <w:hyperlink r:id="rId9" w:history="1">
        <w:r w:rsidRPr="00A556AD">
          <w:rPr>
            <w:rFonts w:ascii="Times New Roman" w:hAnsi="Times New Roman" w:cs="Times New Roman"/>
          </w:rPr>
          <w:t>акту</w:t>
        </w:r>
      </w:hyperlink>
      <w:r w:rsidRPr="00A556AD">
        <w:rPr>
          <w:rFonts w:ascii="Times New Roman" w:hAnsi="Times New Roman" w:cs="Times New Roman"/>
        </w:rPr>
        <w:t xml:space="preserve"> приема-передачи земельного участка. С момента подписания Сторонами акта приема-передачи земельного участка он становится неотъемлемой частью Договора.</w:t>
      </w:r>
    </w:p>
    <w:p w14:paraId="381315A4" w14:textId="77777777" w:rsidR="00A556AD" w:rsidRPr="00A556AD" w:rsidRDefault="00A556A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4F321982" w14:textId="77777777" w:rsidR="00A556AD" w:rsidRPr="00A556AD" w:rsidRDefault="00A556AD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50095D67" w14:textId="77777777" w:rsidR="0050020D" w:rsidRPr="00A556AD" w:rsidRDefault="0050020D" w:rsidP="00A556A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556AD">
        <w:rPr>
          <w:rFonts w:ascii="Times New Roman" w:hAnsi="Times New Roman" w:cs="Times New Roman"/>
          <w:b/>
        </w:rPr>
        <w:t>ПРАВА И ОБЯЗАННОСТИ СТОРОН</w:t>
      </w:r>
    </w:p>
    <w:p w14:paraId="125115B5" w14:textId="77777777" w:rsidR="0050020D" w:rsidRPr="00A556AD" w:rsidRDefault="0050020D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14:paraId="4BBA79B3" w14:textId="77777777" w:rsidR="00A556AD" w:rsidRPr="00A556AD" w:rsidRDefault="0050020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Покупат</w:t>
      </w:r>
      <w:r w:rsidR="00A556AD" w:rsidRPr="00A556AD">
        <w:rPr>
          <w:rFonts w:ascii="Times New Roman" w:hAnsi="Times New Roman" w:cs="Times New Roman"/>
        </w:rPr>
        <w:t>ель</w:t>
      </w:r>
      <w:r w:rsidRPr="00A556AD">
        <w:rPr>
          <w:rFonts w:ascii="Times New Roman" w:hAnsi="Times New Roman" w:cs="Times New Roman"/>
        </w:rPr>
        <w:t xml:space="preserve"> и Продавец обязуются совершить все действия, необходимые для перехода права собственности на земельный участок, указанный в Договоре.</w:t>
      </w:r>
    </w:p>
    <w:p w14:paraId="4BDBA3AA" w14:textId="77777777" w:rsidR="00A556AD" w:rsidRPr="00A556AD" w:rsidRDefault="0050020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 xml:space="preserve">Продавец обязуется подготовить </w:t>
      </w:r>
      <w:hyperlink r:id="rId10" w:history="1">
        <w:r w:rsidRPr="00A556AD">
          <w:rPr>
            <w:rFonts w:ascii="Times New Roman" w:hAnsi="Times New Roman" w:cs="Times New Roman"/>
          </w:rPr>
          <w:t>акт</w:t>
        </w:r>
      </w:hyperlink>
      <w:r w:rsidRPr="00A556AD">
        <w:rPr>
          <w:rFonts w:ascii="Times New Roman" w:hAnsi="Times New Roman" w:cs="Times New Roman"/>
        </w:rPr>
        <w:t xml:space="preserve"> приема-передачи земельного участк</w:t>
      </w:r>
      <w:r w:rsidR="00DE6CBF" w:rsidRPr="00A556AD">
        <w:rPr>
          <w:rFonts w:ascii="Times New Roman" w:hAnsi="Times New Roman" w:cs="Times New Roman"/>
        </w:rPr>
        <w:t>а</w:t>
      </w:r>
      <w:r w:rsidRPr="00A556AD">
        <w:rPr>
          <w:rFonts w:ascii="Times New Roman" w:hAnsi="Times New Roman" w:cs="Times New Roman"/>
        </w:rPr>
        <w:t>, и передать земельный участок Покупател</w:t>
      </w:r>
      <w:r w:rsidR="00A556AD" w:rsidRPr="00A556AD">
        <w:rPr>
          <w:rFonts w:ascii="Times New Roman" w:hAnsi="Times New Roman" w:cs="Times New Roman"/>
        </w:rPr>
        <w:t>ю</w:t>
      </w:r>
      <w:r w:rsidRPr="00A556AD">
        <w:rPr>
          <w:rFonts w:ascii="Times New Roman" w:hAnsi="Times New Roman" w:cs="Times New Roman"/>
        </w:rPr>
        <w:t xml:space="preserve"> в срок, указанный в </w:t>
      </w:r>
      <w:hyperlink w:anchor="Par38" w:history="1">
        <w:r w:rsidR="00FF1B83" w:rsidRPr="00A556AD">
          <w:rPr>
            <w:rFonts w:ascii="Times New Roman" w:hAnsi="Times New Roman" w:cs="Times New Roman"/>
          </w:rPr>
          <w:t>3.</w:t>
        </w:r>
        <w:r w:rsidR="00A556AD" w:rsidRPr="00A556AD">
          <w:rPr>
            <w:rFonts w:ascii="Times New Roman" w:hAnsi="Times New Roman" w:cs="Times New Roman"/>
          </w:rPr>
          <w:t>1.</w:t>
        </w:r>
      </w:hyperlink>
      <w:r w:rsidRPr="00A556AD">
        <w:rPr>
          <w:rFonts w:ascii="Times New Roman" w:hAnsi="Times New Roman" w:cs="Times New Roman"/>
        </w:rPr>
        <w:t xml:space="preserve"> Договора.</w:t>
      </w:r>
    </w:p>
    <w:p w14:paraId="44229037" w14:textId="77777777" w:rsidR="00A556AD" w:rsidRPr="00A556AD" w:rsidRDefault="0050020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Покупател</w:t>
      </w:r>
      <w:r w:rsidR="00A556AD" w:rsidRPr="00A556AD">
        <w:rPr>
          <w:rFonts w:ascii="Times New Roman" w:hAnsi="Times New Roman" w:cs="Times New Roman"/>
        </w:rPr>
        <w:t>ь</w:t>
      </w:r>
      <w:r w:rsidRPr="00A556AD">
        <w:rPr>
          <w:rFonts w:ascii="Times New Roman" w:hAnsi="Times New Roman" w:cs="Times New Roman"/>
        </w:rPr>
        <w:t xml:space="preserve"> обязу</w:t>
      </w:r>
      <w:r w:rsidR="00A556AD" w:rsidRPr="00A556AD">
        <w:rPr>
          <w:rFonts w:ascii="Times New Roman" w:hAnsi="Times New Roman" w:cs="Times New Roman"/>
        </w:rPr>
        <w:t>е</w:t>
      </w:r>
      <w:r w:rsidRPr="00A556AD">
        <w:rPr>
          <w:rFonts w:ascii="Times New Roman" w:hAnsi="Times New Roman" w:cs="Times New Roman"/>
        </w:rPr>
        <w:t xml:space="preserve">тся принять земельный участок от Продавца по </w:t>
      </w:r>
      <w:hyperlink r:id="rId11" w:history="1">
        <w:r w:rsidRPr="00A556AD">
          <w:rPr>
            <w:rFonts w:ascii="Times New Roman" w:hAnsi="Times New Roman" w:cs="Times New Roman"/>
          </w:rPr>
          <w:t>акту</w:t>
        </w:r>
      </w:hyperlink>
      <w:r w:rsidRPr="00A556AD">
        <w:rPr>
          <w:rFonts w:ascii="Times New Roman" w:hAnsi="Times New Roman" w:cs="Times New Roman"/>
        </w:rPr>
        <w:t xml:space="preserve"> приема-передачи и уплатить за него цену, </w:t>
      </w:r>
      <w:r w:rsidR="00FF1B83" w:rsidRPr="00A556AD">
        <w:rPr>
          <w:rFonts w:ascii="Times New Roman" w:hAnsi="Times New Roman" w:cs="Times New Roman"/>
        </w:rPr>
        <w:t>в порядке и в сроки, определенные</w:t>
      </w:r>
      <w:r w:rsidRPr="00A556AD">
        <w:rPr>
          <w:rFonts w:ascii="Times New Roman" w:hAnsi="Times New Roman" w:cs="Times New Roman"/>
        </w:rPr>
        <w:t xml:space="preserve"> Договором.</w:t>
      </w:r>
    </w:p>
    <w:p w14:paraId="7D03778D" w14:textId="77777777" w:rsidR="0050020D" w:rsidRPr="00A556AD" w:rsidRDefault="0050020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Стороны обязуются предоставить все документы, а также совершить иные действия, необходимые и достаточные для государственной регистрации перехода права собств</w:t>
      </w:r>
      <w:r w:rsidR="00FF1B83" w:rsidRPr="00A556AD">
        <w:rPr>
          <w:rFonts w:ascii="Times New Roman" w:hAnsi="Times New Roman" w:cs="Times New Roman"/>
        </w:rPr>
        <w:t>енности в ре</w:t>
      </w:r>
      <w:r w:rsidR="00FE32E7" w:rsidRPr="00A556AD">
        <w:rPr>
          <w:rFonts w:ascii="Times New Roman" w:hAnsi="Times New Roman" w:cs="Times New Roman"/>
        </w:rPr>
        <w:t>гистрирующем органе</w:t>
      </w:r>
      <w:r w:rsidR="00FF1B83" w:rsidRPr="00A556AD">
        <w:rPr>
          <w:rFonts w:ascii="Times New Roman" w:hAnsi="Times New Roman" w:cs="Times New Roman"/>
        </w:rPr>
        <w:t>.</w:t>
      </w:r>
    </w:p>
    <w:p w14:paraId="090E59CE" w14:textId="77777777" w:rsidR="0050020D" w:rsidRPr="00A556AD" w:rsidRDefault="0050020D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14:paraId="0697F7CD" w14:textId="77777777" w:rsidR="0050020D" w:rsidRPr="00A556AD" w:rsidRDefault="004530D6" w:rsidP="00A556A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556AD">
        <w:rPr>
          <w:rFonts w:ascii="Times New Roman" w:hAnsi="Times New Roman" w:cs="Times New Roman"/>
          <w:b/>
        </w:rPr>
        <w:t>ОТВЕТСТВЕННОСТЬ СТОРОН</w:t>
      </w:r>
    </w:p>
    <w:p w14:paraId="0F0A1D49" w14:textId="77777777" w:rsidR="004530D6" w:rsidRPr="00A556AD" w:rsidRDefault="004530D6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2123AA3" w14:textId="77777777" w:rsidR="00A556AD" w:rsidRPr="00A556AD" w:rsidRDefault="0050020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 xml:space="preserve">В случае </w:t>
      </w:r>
      <w:r w:rsidR="00FF1B83" w:rsidRPr="00A556AD">
        <w:rPr>
          <w:rFonts w:ascii="Times New Roman" w:hAnsi="Times New Roman" w:cs="Times New Roman"/>
        </w:rPr>
        <w:t>неисполнения или ненадлежащего исполнения</w:t>
      </w:r>
      <w:r w:rsidRPr="00A556AD">
        <w:rPr>
          <w:rFonts w:ascii="Times New Roman" w:hAnsi="Times New Roman" w:cs="Times New Roman"/>
        </w:rPr>
        <w:t xml:space="preserve"> </w:t>
      </w:r>
      <w:r w:rsidR="00FF1B83" w:rsidRPr="00A556AD">
        <w:rPr>
          <w:rFonts w:ascii="Times New Roman" w:hAnsi="Times New Roman" w:cs="Times New Roman"/>
        </w:rPr>
        <w:t>Покупател</w:t>
      </w:r>
      <w:r w:rsidR="00A556AD" w:rsidRPr="00A556AD">
        <w:rPr>
          <w:rFonts w:ascii="Times New Roman" w:hAnsi="Times New Roman" w:cs="Times New Roman"/>
        </w:rPr>
        <w:t>ем</w:t>
      </w:r>
      <w:r w:rsidR="00FF1B83" w:rsidRPr="00A556AD">
        <w:rPr>
          <w:rFonts w:ascii="Times New Roman" w:hAnsi="Times New Roman" w:cs="Times New Roman"/>
        </w:rPr>
        <w:t xml:space="preserve"> или Продавцом настоящего Договора, нарушившая условия Договора Сторона обязана возместить другой Стороне возникшие убытки, а также понести иную ответственность в соответствии с нормами действующего гражданского законодательства Российской Федерации.</w:t>
      </w:r>
    </w:p>
    <w:p w14:paraId="60602CC5" w14:textId="77777777" w:rsidR="00A556AD" w:rsidRPr="00A556AD" w:rsidRDefault="00B40654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B40654">
        <w:rPr>
          <w:rFonts w:ascii="Times New Roman" w:hAnsi="Times New Roman"/>
        </w:rPr>
        <w:t>В случае</w:t>
      </w:r>
      <w:r>
        <w:rPr>
          <w:rFonts w:ascii="Times New Roman" w:hAnsi="Times New Roman"/>
        </w:rPr>
        <w:t xml:space="preserve"> непоступления</w:t>
      </w:r>
      <w:r w:rsidR="00A556AD" w:rsidRPr="00A556AD">
        <w:rPr>
          <w:rFonts w:ascii="Times New Roman" w:hAnsi="Times New Roman"/>
        </w:rPr>
        <w:t xml:space="preserve"> денежных средств в счет оплаты Имущества в сумме, </w:t>
      </w:r>
      <w:r w:rsidR="00A556AD" w:rsidRPr="00A556AD">
        <w:rPr>
          <w:rFonts w:ascii="Times New Roman" w:hAnsi="Times New Roman" w:cs="Times New Roman"/>
        </w:rPr>
        <w:t>указанной в пункте 2.1. с учетом пункта 2.2. Договора,</w:t>
      </w:r>
      <w:r w:rsidR="00A556AD" w:rsidRPr="00A556AD">
        <w:rPr>
          <w:rFonts w:ascii="Times New Roman" w:hAnsi="Times New Roman"/>
        </w:rPr>
        <w:t xml:space="preserve"> и в сроки, указанные в п. 2.3. настоящего Договора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4A26C30" w14:textId="77777777" w:rsidR="00A556AD" w:rsidRPr="00A556AD" w:rsidRDefault="00A556AD" w:rsidP="00A556AD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A556AD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61D597C" w14:textId="77777777" w:rsidR="00787073" w:rsidRPr="00A556AD" w:rsidRDefault="00073406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С момента передачи земельного участка Покупател</w:t>
      </w:r>
      <w:r w:rsidR="00A556AD" w:rsidRPr="00A556AD">
        <w:rPr>
          <w:rFonts w:ascii="Times New Roman" w:hAnsi="Times New Roman" w:cs="Times New Roman"/>
        </w:rPr>
        <w:t>ю</w:t>
      </w:r>
      <w:r w:rsidRPr="00A556AD">
        <w:rPr>
          <w:rFonts w:ascii="Times New Roman" w:hAnsi="Times New Roman" w:cs="Times New Roman"/>
        </w:rPr>
        <w:t xml:space="preserve"> Продавец не несет ответственность за последствия ненадлежащего использования Покупател</w:t>
      </w:r>
      <w:r w:rsidR="00A556AD" w:rsidRPr="00A556AD">
        <w:rPr>
          <w:rFonts w:ascii="Times New Roman" w:hAnsi="Times New Roman" w:cs="Times New Roman"/>
        </w:rPr>
        <w:t>ем</w:t>
      </w:r>
      <w:r w:rsidRPr="00A556AD">
        <w:rPr>
          <w:rFonts w:ascii="Times New Roman" w:hAnsi="Times New Roman" w:cs="Times New Roman"/>
        </w:rPr>
        <w:t xml:space="preserve"> земельного участка, в том числе возведения строительных объектов без получения предусмотренных действующем законодательством разрешений</w:t>
      </w:r>
      <w:r w:rsidR="001F3A90" w:rsidRPr="00A556AD">
        <w:rPr>
          <w:rFonts w:ascii="Times New Roman" w:hAnsi="Times New Roman" w:cs="Times New Roman"/>
        </w:rPr>
        <w:t>. Все действия, связанные с получением указанных разрешений Покупате</w:t>
      </w:r>
      <w:r w:rsidR="00E679F9" w:rsidRPr="00A556AD">
        <w:rPr>
          <w:rFonts w:ascii="Times New Roman" w:hAnsi="Times New Roman" w:cs="Times New Roman"/>
        </w:rPr>
        <w:t>л</w:t>
      </w:r>
      <w:r w:rsidR="00A556AD" w:rsidRPr="00A556AD">
        <w:rPr>
          <w:rFonts w:ascii="Times New Roman" w:hAnsi="Times New Roman" w:cs="Times New Roman"/>
        </w:rPr>
        <w:t>ь</w:t>
      </w:r>
      <w:r w:rsidR="00E679F9" w:rsidRPr="00A556AD">
        <w:rPr>
          <w:rFonts w:ascii="Times New Roman" w:hAnsi="Times New Roman" w:cs="Times New Roman"/>
        </w:rPr>
        <w:t xml:space="preserve"> осуществля</w:t>
      </w:r>
      <w:r w:rsidR="00A556AD" w:rsidRPr="00A556AD">
        <w:rPr>
          <w:rFonts w:ascii="Times New Roman" w:hAnsi="Times New Roman" w:cs="Times New Roman"/>
        </w:rPr>
        <w:t>е</w:t>
      </w:r>
      <w:r w:rsidR="00E679F9" w:rsidRPr="00A556AD">
        <w:rPr>
          <w:rFonts w:ascii="Times New Roman" w:hAnsi="Times New Roman" w:cs="Times New Roman"/>
        </w:rPr>
        <w:t>т самостоятельно.</w:t>
      </w:r>
    </w:p>
    <w:p w14:paraId="6EFEC109" w14:textId="77777777" w:rsidR="00FF1B83" w:rsidRPr="00A556AD" w:rsidRDefault="00FF1B83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3E40720D" w14:textId="77777777" w:rsidR="00A556AD" w:rsidRDefault="0050020D" w:rsidP="00A556A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</w:rPr>
        <w:sectPr w:rsidR="00A556AD" w:rsidSect="003E7F57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56AD">
        <w:rPr>
          <w:rFonts w:ascii="Times New Roman" w:hAnsi="Times New Roman" w:cs="Times New Roman"/>
          <w:b/>
        </w:rPr>
        <w:t>ЗАКЛЮЧИТЕЛЬНЫЕ П</w:t>
      </w:r>
      <w:r w:rsidR="00A556AD">
        <w:rPr>
          <w:rFonts w:ascii="Times New Roman" w:hAnsi="Times New Roman" w:cs="Times New Roman"/>
          <w:b/>
        </w:rPr>
        <w:t>ОЛОЖЕНИ</w:t>
      </w:r>
      <w:r w:rsidR="003E7874">
        <w:rPr>
          <w:rFonts w:ascii="Times New Roman" w:hAnsi="Times New Roman" w:cs="Times New Roman"/>
          <w:b/>
        </w:rPr>
        <w:t>Я</w:t>
      </w:r>
    </w:p>
    <w:p w14:paraId="49643942" w14:textId="77777777" w:rsidR="00A556AD" w:rsidRPr="00A556AD" w:rsidRDefault="00A556A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lastRenderedPageBreak/>
        <w:t>Договор вступает в силу с момента его подписания.</w:t>
      </w:r>
    </w:p>
    <w:p w14:paraId="24F57F55" w14:textId="77777777" w:rsidR="00A556AD" w:rsidRPr="00A556AD" w:rsidRDefault="0050020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792297FF" w14:textId="77777777" w:rsidR="00A556AD" w:rsidRPr="00A556AD" w:rsidRDefault="0050020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Все уведомления и сообщения в рамках Договора должны направляться Сторонами друг другу в письменной форме. Сообщения будут считаться</w:t>
      </w:r>
      <w:r w:rsidR="00A556AD" w:rsidRPr="00A556AD">
        <w:rPr>
          <w:rFonts w:ascii="Times New Roman" w:hAnsi="Times New Roman" w:cs="Times New Roman"/>
        </w:rPr>
        <w:t xml:space="preserve"> направленными</w:t>
      </w:r>
      <w:r w:rsidRPr="00A556AD">
        <w:rPr>
          <w:rFonts w:ascii="Times New Roman" w:hAnsi="Times New Roman" w:cs="Times New Roman"/>
        </w:rPr>
        <w:t xml:space="preserve"> надлежащим образом, если они посланы заказным письмом, по электронной почте</w:t>
      </w:r>
      <w:r w:rsidR="00DE6CBF" w:rsidRPr="00A556AD">
        <w:rPr>
          <w:rFonts w:ascii="Times New Roman" w:hAnsi="Times New Roman" w:cs="Times New Roman"/>
        </w:rPr>
        <w:t xml:space="preserve"> с подтверждением получения, </w:t>
      </w:r>
      <w:r w:rsidRPr="00A556AD">
        <w:rPr>
          <w:rFonts w:ascii="Times New Roman" w:hAnsi="Times New Roman" w:cs="Times New Roman"/>
        </w:rPr>
        <w:t xml:space="preserve">или доставлены лично по юридическим (почтовым) адресам Сторон с получением под расписку соответствующими </w:t>
      </w:r>
      <w:r w:rsidR="00DE6CBF" w:rsidRPr="00A556AD">
        <w:rPr>
          <w:rFonts w:ascii="Times New Roman" w:hAnsi="Times New Roman" w:cs="Times New Roman"/>
        </w:rPr>
        <w:t>представителями</w:t>
      </w:r>
      <w:r w:rsidRPr="00A556AD">
        <w:rPr>
          <w:rFonts w:ascii="Times New Roman" w:hAnsi="Times New Roman" w:cs="Times New Roman"/>
        </w:rPr>
        <w:t>.</w:t>
      </w:r>
    </w:p>
    <w:p w14:paraId="3F2E13B6" w14:textId="77777777" w:rsidR="00A556AD" w:rsidRPr="00A556AD" w:rsidRDefault="00A556A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5B7138B" w14:textId="77777777" w:rsidR="00A556AD" w:rsidRPr="00A556AD" w:rsidRDefault="00A556A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Российской Федерации по месту нахождения Продавца.</w:t>
      </w:r>
    </w:p>
    <w:p w14:paraId="3B75A0F3" w14:textId="77777777" w:rsidR="00A556AD" w:rsidRPr="00A556AD" w:rsidRDefault="00A556A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14:paraId="2AAC61DF" w14:textId="77777777" w:rsidR="00A556AD" w:rsidRDefault="00A556AD" w:rsidP="00A556AD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Договор составлен в трех экземплярах, имеющих одинаковую юридическую силу, по одному экземпляру для каждой из Сторон, третий – для Управления Федеральной службы государственной регистрации, кадастра и картографии по Иркутской области.</w:t>
      </w:r>
    </w:p>
    <w:p w14:paraId="32336874" w14:textId="77777777" w:rsidR="0062366B" w:rsidRPr="0062366B" w:rsidRDefault="0062366B" w:rsidP="0062366B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556AD">
        <w:rPr>
          <w:rFonts w:ascii="Times New Roman" w:hAnsi="Times New Roman" w:cs="Times New Roman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793AE5B5" w14:textId="77777777" w:rsidR="00DE6CBF" w:rsidRPr="00A556AD" w:rsidRDefault="00DE6CBF" w:rsidP="00A5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638B3A1A" w14:textId="77777777" w:rsidR="0050020D" w:rsidRPr="00A556AD" w:rsidRDefault="0050020D" w:rsidP="00A556A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556AD">
        <w:rPr>
          <w:rFonts w:ascii="Times New Roman" w:hAnsi="Times New Roman" w:cs="Times New Roman"/>
          <w:b/>
        </w:rPr>
        <w:t>АДРЕСА, РЕКВИЗИТЫ И ПОДПИСИ СТОРОН</w:t>
      </w:r>
    </w:p>
    <w:p w14:paraId="6F40E044" w14:textId="77777777" w:rsidR="00A556AD" w:rsidRPr="00375901" w:rsidRDefault="00A556AD" w:rsidP="00A556AD">
      <w:pPr>
        <w:pStyle w:val="a8"/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2634" w:rsidRPr="00A556AD" w14:paraId="38489FE0" w14:textId="77777777" w:rsidTr="00A556AD">
        <w:tc>
          <w:tcPr>
            <w:tcW w:w="4672" w:type="dxa"/>
          </w:tcPr>
          <w:p w14:paraId="26E89554" w14:textId="77777777" w:rsidR="000F2634" w:rsidRDefault="000F2634" w:rsidP="004C0F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6AD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43B57E79" w14:textId="77777777" w:rsidR="00A556AD" w:rsidRPr="00A556AD" w:rsidRDefault="00A556AD" w:rsidP="004C0F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24C1C253" w14:textId="77777777" w:rsidR="00787073" w:rsidRPr="00A556AD" w:rsidRDefault="000F2634" w:rsidP="004C0F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6AD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  <w:tr w:rsidR="000F2634" w:rsidRPr="00375901" w14:paraId="232AE166" w14:textId="77777777" w:rsidTr="00375901">
        <w:trPr>
          <w:trHeight w:val="6161"/>
        </w:trPr>
        <w:tc>
          <w:tcPr>
            <w:tcW w:w="4672" w:type="dxa"/>
          </w:tcPr>
          <w:p w14:paraId="552A3748" w14:textId="77777777" w:rsidR="00375901" w:rsidRPr="00375901" w:rsidRDefault="00375901" w:rsidP="004C0F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5901">
              <w:rPr>
                <w:rFonts w:ascii="Times New Roman" w:eastAsia="Calibri" w:hAnsi="Times New Roman" w:cs="Times New Roman"/>
              </w:rPr>
              <w:t xml:space="preserve">Фонд поддержки и развития предпринимательства Иркутской области Центр «Мой бизнес» </w:t>
            </w:r>
          </w:p>
          <w:p w14:paraId="4F979601" w14:textId="77777777" w:rsidR="009159FC" w:rsidRPr="00375901" w:rsidRDefault="000F2634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ОГРН: 1093800002724,</w:t>
            </w:r>
          </w:p>
          <w:p w14:paraId="05627DD5" w14:textId="77777777" w:rsidR="000F2634" w:rsidRPr="00375901" w:rsidRDefault="000F2634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ИНН/КПП 3808187490/380801001</w:t>
            </w:r>
          </w:p>
          <w:p w14:paraId="2E820336" w14:textId="77777777" w:rsidR="00A556AD" w:rsidRPr="00375901" w:rsidRDefault="000F2634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 xml:space="preserve">Юридический адрес: 664027, </w:t>
            </w:r>
          </w:p>
          <w:p w14:paraId="4CC1F640" w14:textId="77777777" w:rsidR="000F2634" w:rsidRPr="00375901" w:rsidRDefault="000F2634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г. Иркутск, ул. Ленина, д. 1А</w:t>
            </w:r>
          </w:p>
          <w:p w14:paraId="4810C19A" w14:textId="77777777" w:rsidR="00A556AD" w:rsidRPr="00375901" w:rsidRDefault="000F2634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 xml:space="preserve">Фактический адрес: 664011, </w:t>
            </w:r>
          </w:p>
          <w:p w14:paraId="45E00E4E" w14:textId="77777777" w:rsidR="000F2634" w:rsidRPr="00375901" w:rsidRDefault="000F2634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г. Иркутск, ул. Рабочая, 2А, офис 501</w:t>
            </w:r>
          </w:p>
          <w:p w14:paraId="3F91AC9D" w14:textId="77777777" w:rsidR="000F2634" w:rsidRPr="00375901" w:rsidRDefault="000F2634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Тел. (83952) 25-85-20, 25-85-21</w:t>
            </w:r>
          </w:p>
          <w:p w14:paraId="5297DA8D" w14:textId="77777777" w:rsidR="000F2634" w:rsidRPr="00375901" w:rsidRDefault="000F2634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26A8330F" w14:textId="77777777" w:rsidR="00B61EF4" w:rsidRPr="00375901" w:rsidRDefault="004530D6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Наименование получателя:</w:t>
            </w:r>
          </w:p>
          <w:p w14:paraId="1DBB8624" w14:textId="77777777" w:rsidR="004530D6" w:rsidRPr="00375901" w:rsidRDefault="00375901" w:rsidP="004C0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Центр «Мой Бизнес»</w:t>
            </w:r>
          </w:p>
          <w:p w14:paraId="3E15D5B1" w14:textId="77777777" w:rsidR="004530D6" w:rsidRPr="00375901" w:rsidRDefault="004530D6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Иркутское отделение № 8586 ОАО «Сбербанк России»</w:t>
            </w:r>
          </w:p>
          <w:p w14:paraId="66B3AD22" w14:textId="77777777" w:rsidR="004530D6" w:rsidRPr="00375901" w:rsidRDefault="004530D6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ИНН 3808187490 КПП 380801001</w:t>
            </w:r>
          </w:p>
          <w:p w14:paraId="1605D648" w14:textId="77777777" w:rsidR="004530D6" w:rsidRPr="00375901" w:rsidRDefault="004530D6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Расчетный счет: 40703810818350011692</w:t>
            </w:r>
          </w:p>
          <w:p w14:paraId="78FA5554" w14:textId="77777777" w:rsidR="004530D6" w:rsidRPr="00375901" w:rsidRDefault="004530D6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Банк получателя: Байкальский банк Сбербанка России г. Иркутск</w:t>
            </w:r>
          </w:p>
          <w:p w14:paraId="36A87B2A" w14:textId="77777777" w:rsidR="004530D6" w:rsidRPr="00375901" w:rsidRDefault="004530D6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Кор.счет: 30101810900000000607</w:t>
            </w:r>
          </w:p>
          <w:p w14:paraId="7889D9A3" w14:textId="77777777" w:rsidR="004530D6" w:rsidRPr="00375901" w:rsidRDefault="004530D6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БИК 042520607</w:t>
            </w:r>
          </w:p>
          <w:p w14:paraId="5B6F4B2F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57A42569" w14:textId="73B043BD" w:rsidR="000F2634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___________________/</w:t>
            </w:r>
            <w:r w:rsidR="00080532">
              <w:rPr>
                <w:rFonts w:ascii="Times New Roman" w:hAnsi="Times New Roman" w:cs="Times New Roman"/>
              </w:rPr>
              <w:t>Ерёменко Д.В.</w:t>
            </w:r>
            <w:r w:rsidRPr="00375901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73" w:type="dxa"/>
          </w:tcPr>
          <w:p w14:paraId="4F3C1718" w14:textId="77777777" w:rsidR="00ED4AAB" w:rsidRPr="00375901" w:rsidRDefault="00ED4AAB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4F4EC76A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1C45033A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1E999A1F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05BA46C5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5639AD2F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7DB5D80F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442EBE8C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5050C784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4602F7CE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7AE98667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6BD62530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115D8160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4B38F8BF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63AB8C0E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4728D8AA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050CDAF6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5938C3BE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71BA2896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0DB3F729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4C1D8C54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249D4158" w14:textId="77777777" w:rsidR="00A556AD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</w:p>
          <w:p w14:paraId="3FE083BE" w14:textId="77777777" w:rsidR="004530D6" w:rsidRPr="00375901" w:rsidRDefault="00A556AD" w:rsidP="004C0F9D">
            <w:pPr>
              <w:jc w:val="center"/>
              <w:rPr>
                <w:rFonts w:ascii="Times New Roman" w:hAnsi="Times New Roman" w:cs="Times New Roman"/>
              </w:rPr>
            </w:pPr>
            <w:r w:rsidRPr="00375901">
              <w:rPr>
                <w:rFonts w:ascii="Times New Roman" w:hAnsi="Times New Roman" w:cs="Times New Roman"/>
              </w:rPr>
              <w:t>___________________/___________________/</w:t>
            </w:r>
          </w:p>
        </w:tc>
      </w:tr>
    </w:tbl>
    <w:p w14:paraId="3F15C392" w14:textId="77777777" w:rsidR="004530D6" w:rsidRPr="00375901" w:rsidRDefault="004530D6" w:rsidP="00A556AD">
      <w:pPr>
        <w:spacing w:line="276" w:lineRule="auto"/>
        <w:rPr>
          <w:rFonts w:ascii="Times New Roman" w:hAnsi="Times New Roman" w:cs="Times New Roman"/>
        </w:rPr>
      </w:pPr>
    </w:p>
    <w:sectPr w:rsidR="004530D6" w:rsidRPr="00375901" w:rsidSect="003E7F5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5D57" w14:textId="77777777" w:rsidR="002E01AD" w:rsidRDefault="002E01AD" w:rsidP="0041207F">
      <w:pPr>
        <w:spacing w:after="0" w:line="240" w:lineRule="auto"/>
      </w:pPr>
      <w:r>
        <w:separator/>
      </w:r>
    </w:p>
  </w:endnote>
  <w:endnote w:type="continuationSeparator" w:id="0">
    <w:p w14:paraId="2E4B75A7" w14:textId="77777777" w:rsidR="002E01AD" w:rsidRDefault="002E01AD" w:rsidP="004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B3CA" w14:textId="77777777" w:rsidR="00A556AD" w:rsidRDefault="00A556AD">
    <w:pPr>
      <w:pStyle w:val="a6"/>
      <w:rPr>
        <w:rFonts w:ascii="Times New Roman" w:hAnsi="Times New Roman" w:cs="Times New Roman"/>
      </w:rPr>
    </w:pPr>
  </w:p>
  <w:p w14:paraId="41491271" w14:textId="77777777" w:rsidR="00A556AD" w:rsidRPr="00A556AD" w:rsidRDefault="00A556AD">
    <w:pPr>
      <w:pStyle w:val="a6"/>
      <w:rPr>
        <w:rFonts w:ascii="Times New Roman" w:hAnsi="Times New Roman" w:cs="Times New Roman"/>
      </w:rPr>
    </w:pPr>
    <w:r w:rsidRPr="00A556AD">
      <w:rPr>
        <w:rFonts w:ascii="Times New Roman" w:hAnsi="Times New Roman" w:cs="Times New Roman"/>
      </w:rPr>
      <w:t>Продавец: ___________________</w:t>
    </w:r>
    <w:r w:rsidRPr="00A556AD">
      <w:rPr>
        <w:rFonts w:ascii="Times New Roman" w:hAnsi="Times New Roman" w:cs="Times New Roman"/>
      </w:rPr>
      <w:tab/>
    </w:r>
    <w:r w:rsidRPr="00A556AD">
      <w:rPr>
        <w:rFonts w:ascii="Times New Roman" w:hAnsi="Times New Roman" w:cs="Times New Roman"/>
      </w:rPr>
      <w:tab/>
      <w:t>Покупатель: ___________________</w:t>
    </w:r>
  </w:p>
  <w:p w14:paraId="2B554C86" w14:textId="77777777" w:rsidR="00A556AD" w:rsidRDefault="00A556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CD30" w14:textId="77777777" w:rsidR="00A556AD" w:rsidRPr="00A556AD" w:rsidRDefault="00A556AD" w:rsidP="00A556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004E" w14:textId="77777777" w:rsidR="002E01AD" w:rsidRDefault="002E01AD" w:rsidP="0041207F">
      <w:pPr>
        <w:spacing w:after="0" w:line="240" w:lineRule="auto"/>
      </w:pPr>
      <w:r>
        <w:separator/>
      </w:r>
    </w:p>
  </w:footnote>
  <w:footnote w:type="continuationSeparator" w:id="0">
    <w:p w14:paraId="12D8D340" w14:textId="77777777" w:rsidR="002E01AD" w:rsidRDefault="002E01AD" w:rsidP="0041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2305"/>
    <w:multiLevelType w:val="hybridMultilevel"/>
    <w:tmpl w:val="568CC2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3C86DE4"/>
    <w:multiLevelType w:val="multilevel"/>
    <w:tmpl w:val="45822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41C137ED"/>
    <w:multiLevelType w:val="multilevel"/>
    <w:tmpl w:val="AA527A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6EE3701"/>
    <w:multiLevelType w:val="hybridMultilevel"/>
    <w:tmpl w:val="9320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7437"/>
    <w:multiLevelType w:val="multilevel"/>
    <w:tmpl w:val="33662C1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64132336">
    <w:abstractNumId w:val="4"/>
  </w:num>
  <w:num w:numId="2" w16cid:durableId="831261948">
    <w:abstractNumId w:val="0"/>
  </w:num>
  <w:num w:numId="3" w16cid:durableId="306668469">
    <w:abstractNumId w:val="1"/>
  </w:num>
  <w:num w:numId="4" w16cid:durableId="211772378">
    <w:abstractNumId w:val="3"/>
  </w:num>
  <w:num w:numId="5" w16cid:durableId="1231042398">
    <w:abstractNumId w:val="2"/>
  </w:num>
  <w:num w:numId="6" w16cid:durableId="355813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0D"/>
    <w:rsid w:val="00021A2B"/>
    <w:rsid w:val="000247B8"/>
    <w:rsid w:val="00073406"/>
    <w:rsid w:val="00080532"/>
    <w:rsid w:val="000A6268"/>
    <w:rsid w:val="000B33BE"/>
    <w:rsid w:val="000F2634"/>
    <w:rsid w:val="001017D0"/>
    <w:rsid w:val="00111BF1"/>
    <w:rsid w:val="0013005E"/>
    <w:rsid w:val="00163DEB"/>
    <w:rsid w:val="001826C3"/>
    <w:rsid w:val="001A017C"/>
    <w:rsid w:val="001A032D"/>
    <w:rsid w:val="001E0866"/>
    <w:rsid w:val="001E3405"/>
    <w:rsid w:val="001F3A90"/>
    <w:rsid w:val="002032D2"/>
    <w:rsid w:val="00251CFC"/>
    <w:rsid w:val="002A7E86"/>
    <w:rsid w:val="002D3A82"/>
    <w:rsid w:val="002E01AD"/>
    <w:rsid w:val="00311D87"/>
    <w:rsid w:val="0034723F"/>
    <w:rsid w:val="00375901"/>
    <w:rsid w:val="00385C18"/>
    <w:rsid w:val="00387113"/>
    <w:rsid w:val="003E7874"/>
    <w:rsid w:val="003E7F57"/>
    <w:rsid w:val="004024AB"/>
    <w:rsid w:val="0041207F"/>
    <w:rsid w:val="004530D6"/>
    <w:rsid w:val="00485DF8"/>
    <w:rsid w:val="004B174D"/>
    <w:rsid w:val="004C0F9D"/>
    <w:rsid w:val="004C2955"/>
    <w:rsid w:val="0050020D"/>
    <w:rsid w:val="0053310E"/>
    <w:rsid w:val="00547618"/>
    <w:rsid w:val="00573519"/>
    <w:rsid w:val="00581C73"/>
    <w:rsid w:val="005A460C"/>
    <w:rsid w:val="005D17F2"/>
    <w:rsid w:val="006052DD"/>
    <w:rsid w:val="0062366B"/>
    <w:rsid w:val="006905B3"/>
    <w:rsid w:val="006A43CA"/>
    <w:rsid w:val="00725887"/>
    <w:rsid w:val="00787073"/>
    <w:rsid w:val="007D014A"/>
    <w:rsid w:val="007F7D9E"/>
    <w:rsid w:val="00844BC4"/>
    <w:rsid w:val="00881D66"/>
    <w:rsid w:val="008B7B6A"/>
    <w:rsid w:val="008C2C2C"/>
    <w:rsid w:val="00907EDF"/>
    <w:rsid w:val="009159FC"/>
    <w:rsid w:val="00920375"/>
    <w:rsid w:val="009E2FF7"/>
    <w:rsid w:val="00A15D5B"/>
    <w:rsid w:val="00A36BDE"/>
    <w:rsid w:val="00A556AD"/>
    <w:rsid w:val="00A75429"/>
    <w:rsid w:val="00AA3D8D"/>
    <w:rsid w:val="00AB05BC"/>
    <w:rsid w:val="00AC5473"/>
    <w:rsid w:val="00B40654"/>
    <w:rsid w:val="00B5496B"/>
    <w:rsid w:val="00B61EF4"/>
    <w:rsid w:val="00BC191A"/>
    <w:rsid w:val="00BE168A"/>
    <w:rsid w:val="00C6012E"/>
    <w:rsid w:val="00C80CD5"/>
    <w:rsid w:val="00CB08F0"/>
    <w:rsid w:val="00CB710F"/>
    <w:rsid w:val="00D20334"/>
    <w:rsid w:val="00D23C0C"/>
    <w:rsid w:val="00D258C5"/>
    <w:rsid w:val="00D644C7"/>
    <w:rsid w:val="00D92EE4"/>
    <w:rsid w:val="00DA24FB"/>
    <w:rsid w:val="00DD3A7D"/>
    <w:rsid w:val="00DE3F37"/>
    <w:rsid w:val="00DE6CBF"/>
    <w:rsid w:val="00E679F9"/>
    <w:rsid w:val="00E860FD"/>
    <w:rsid w:val="00E970BE"/>
    <w:rsid w:val="00ED4AAB"/>
    <w:rsid w:val="00EF2A85"/>
    <w:rsid w:val="00F022A1"/>
    <w:rsid w:val="00F40AA2"/>
    <w:rsid w:val="00F67B48"/>
    <w:rsid w:val="00F840CA"/>
    <w:rsid w:val="00F85894"/>
    <w:rsid w:val="00FE32E7"/>
    <w:rsid w:val="00FF1B83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AEA1"/>
  <w15:docId w15:val="{C78F1E92-EBA2-421F-AFC7-EC84F084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0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A43CA"/>
  </w:style>
  <w:style w:type="table" w:styleId="a3">
    <w:name w:val="Table Grid"/>
    <w:basedOn w:val="a1"/>
    <w:uiPriority w:val="39"/>
    <w:rsid w:val="006A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07F"/>
  </w:style>
  <w:style w:type="paragraph" w:styleId="a6">
    <w:name w:val="footer"/>
    <w:basedOn w:val="a"/>
    <w:link w:val="a7"/>
    <w:uiPriority w:val="99"/>
    <w:unhideWhenUsed/>
    <w:rsid w:val="0041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07F"/>
  </w:style>
  <w:style w:type="paragraph" w:styleId="a8">
    <w:name w:val="List Paragraph"/>
    <w:basedOn w:val="a"/>
    <w:uiPriority w:val="34"/>
    <w:qFormat/>
    <w:rsid w:val="00311D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707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82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8F3B38DEEC71BDB48CD116FC078C4C404848D78577EDA1232A93459EB9FBE544F013D3046X3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88F3B38DEEC71BDB48D11168C078C4C304858E7B5523D01A6BA53645X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88F3B38DEEC71BDB48D11168C078C4C304858E7B5523D01A6BA53645X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88F3B38DEEC71BDB48D11168C078C4C304858E7B5523D01A6BA53645X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2E54-BF97-4E46-861F-ED9159A5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Иркутский областной гарантийный фонд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Еременко</dc:creator>
  <cp:lastModifiedBy>Дмитрий Михайлович Алексеев</cp:lastModifiedBy>
  <cp:revision>11</cp:revision>
  <cp:lastPrinted>2015-07-20T03:43:00Z</cp:lastPrinted>
  <dcterms:created xsi:type="dcterms:W3CDTF">2020-11-10T06:38:00Z</dcterms:created>
  <dcterms:modified xsi:type="dcterms:W3CDTF">2023-06-27T05:00:00Z</dcterms:modified>
</cp:coreProperties>
</file>