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007A88" w:rsidRDefault="0015430E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85C2C1A" w:rsidR="00777765" w:rsidRPr="00007A88" w:rsidRDefault="00D159FE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75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Коммерческим банком «Инвестиционный союз» (Общество с ограниченной ответственностью) (КБ «ИНВЕСТИЦИОННЫЙ СОЮЗ» (ООО), адрес регистрации: 115230, г. Москва, Хлебозаводский проезд, д. 7, стр. 9, ИНН 0505005057, ОГРН 1027739108979)  (далее – финансовая организация), конкурсным управляющим (ликвидатором) которого на основании решения Арбитражного суда г. Москвы от 3 сентября 2015 г. по делу №А40-128284/15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07A8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0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07A88" w:rsidRDefault="00777765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3E82D1F1" w:rsidR="00777765" w:rsidRPr="00007A88" w:rsidRDefault="00777765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A29F886" w14:textId="137C3C97" w:rsidR="008C72C7" w:rsidRPr="00007A88" w:rsidRDefault="008C72C7" w:rsidP="00007A8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«Столица Инвест», ИНН 7715692810, решение Арбитражного суда г. Москвы от 23.06.2021 г. по делу NА40-2293/2021, принято решение о предстоящем исключении из ЕГРЮЛ (559 874 722,09 руб.)</w:t>
      </w:r>
      <w:r w:rsidRPr="00007A88">
        <w:rPr>
          <w:rFonts w:ascii="Times New Roman" w:hAnsi="Times New Roman" w:cs="Times New Roman"/>
          <w:sz w:val="24"/>
          <w:szCs w:val="24"/>
        </w:rPr>
        <w:t>–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559 874 722,09</w:t>
      </w:r>
      <w:r w:rsidRPr="00007A8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6B66DC" w14:textId="275AB27C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С подробной информацией о составе лот</w:t>
      </w:r>
      <w:r w:rsidR="00007A88" w:rsidRPr="00007A88">
        <w:rPr>
          <w:color w:val="000000"/>
        </w:rPr>
        <w:t>а</w:t>
      </w:r>
      <w:r w:rsidRPr="00007A8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007A88">
          <w:rPr>
            <w:rStyle w:val="a4"/>
          </w:rPr>
          <w:t>www.asv.org.ru</w:t>
        </w:r>
      </w:hyperlink>
      <w:r w:rsidRPr="00007A88">
        <w:rPr>
          <w:color w:val="000000"/>
        </w:rPr>
        <w:t xml:space="preserve">, </w:t>
      </w:r>
      <w:hyperlink r:id="rId5" w:history="1">
        <w:r w:rsidRPr="00007A8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07A88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A8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B9BD461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b/>
          <w:bCs/>
          <w:color w:val="000000"/>
        </w:rPr>
        <w:t>Торги</w:t>
      </w:r>
      <w:r w:rsidRPr="00007A8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E76B5" w:rsidRPr="00007A88">
        <w:rPr>
          <w:b/>
          <w:bCs/>
          <w:color w:val="000000"/>
        </w:rPr>
        <w:t>17 мая</w:t>
      </w:r>
      <w:r w:rsidRPr="00007A88">
        <w:rPr>
          <w:color w:val="000000"/>
        </w:rPr>
        <w:t xml:space="preserve"> </w:t>
      </w:r>
      <w:r w:rsidRPr="00007A88">
        <w:rPr>
          <w:b/>
        </w:rPr>
        <w:t>202</w:t>
      </w:r>
      <w:r w:rsidR="00EC6937" w:rsidRPr="00007A88">
        <w:rPr>
          <w:b/>
        </w:rPr>
        <w:t>3</w:t>
      </w:r>
      <w:r w:rsidRPr="00007A88">
        <w:rPr>
          <w:b/>
        </w:rPr>
        <w:t xml:space="preserve"> г.</w:t>
      </w:r>
      <w:r w:rsidRPr="00007A88">
        <w:t xml:space="preserve"> </w:t>
      </w:r>
      <w:r w:rsidRPr="00007A8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07A88">
          <w:rPr>
            <w:rStyle w:val="a4"/>
          </w:rPr>
          <w:t>http://lot-online.ru</w:t>
        </w:r>
      </w:hyperlink>
      <w:r w:rsidRPr="00007A88">
        <w:rPr>
          <w:color w:val="000000"/>
        </w:rPr>
        <w:t xml:space="preserve"> (далее – ЭТП).</w:t>
      </w:r>
    </w:p>
    <w:p w14:paraId="6B58E97B" w14:textId="7777777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Время окончания Торгов:</w:t>
      </w:r>
    </w:p>
    <w:p w14:paraId="4D0205E0" w14:textId="7777777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167E29D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 xml:space="preserve">В случае, если по итогам Торгов, назначенных на </w:t>
      </w:r>
      <w:r w:rsidR="007E76B5" w:rsidRPr="00007A88">
        <w:rPr>
          <w:b/>
          <w:bCs/>
          <w:color w:val="000000"/>
        </w:rPr>
        <w:t>17 мая</w:t>
      </w:r>
      <w:r w:rsidRPr="00007A88">
        <w:rPr>
          <w:color w:val="000000"/>
        </w:rPr>
        <w:t xml:space="preserve"> </w:t>
      </w:r>
      <w:r w:rsidRPr="00007A88">
        <w:rPr>
          <w:b/>
          <w:bCs/>
          <w:color w:val="000000"/>
        </w:rPr>
        <w:t>202</w:t>
      </w:r>
      <w:r w:rsidR="00EC6937" w:rsidRPr="00007A88">
        <w:rPr>
          <w:b/>
          <w:bCs/>
          <w:color w:val="000000"/>
        </w:rPr>
        <w:t xml:space="preserve">3 </w:t>
      </w:r>
      <w:r w:rsidRPr="00007A88">
        <w:rPr>
          <w:b/>
          <w:bCs/>
          <w:color w:val="000000"/>
        </w:rPr>
        <w:t>г.,</w:t>
      </w:r>
      <w:r w:rsidRPr="00007A88">
        <w:rPr>
          <w:color w:val="000000"/>
        </w:rPr>
        <w:t xml:space="preserve"> лот не реализованы, то в 14:00 часов по московскому времени </w:t>
      </w:r>
      <w:r w:rsidR="00FC75F5" w:rsidRPr="00007A88">
        <w:rPr>
          <w:b/>
          <w:bCs/>
          <w:color w:val="000000"/>
        </w:rPr>
        <w:t>03 июля</w:t>
      </w:r>
      <w:r w:rsidRPr="00007A88">
        <w:rPr>
          <w:color w:val="000000"/>
        </w:rPr>
        <w:t xml:space="preserve"> </w:t>
      </w:r>
      <w:r w:rsidRPr="00007A88">
        <w:rPr>
          <w:b/>
          <w:bCs/>
          <w:color w:val="000000"/>
        </w:rPr>
        <w:t>202</w:t>
      </w:r>
      <w:r w:rsidR="00EC6937" w:rsidRPr="00007A88">
        <w:rPr>
          <w:b/>
          <w:bCs/>
          <w:color w:val="000000"/>
        </w:rPr>
        <w:t>3</w:t>
      </w:r>
      <w:r w:rsidRPr="00007A88">
        <w:rPr>
          <w:b/>
        </w:rPr>
        <w:t xml:space="preserve"> г.</w:t>
      </w:r>
      <w:r w:rsidRPr="00007A88">
        <w:t xml:space="preserve"> </w:t>
      </w:r>
      <w:r w:rsidRPr="00007A88">
        <w:rPr>
          <w:color w:val="000000"/>
        </w:rPr>
        <w:t>на ЭТП</w:t>
      </w:r>
      <w:r w:rsidRPr="00007A88">
        <w:t xml:space="preserve"> </w:t>
      </w:r>
      <w:r w:rsidRPr="00007A88">
        <w:rPr>
          <w:color w:val="000000"/>
        </w:rPr>
        <w:t>будут проведены</w:t>
      </w:r>
      <w:r w:rsidRPr="00007A88">
        <w:rPr>
          <w:b/>
          <w:bCs/>
          <w:color w:val="000000"/>
        </w:rPr>
        <w:t xml:space="preserve"> повторные Торги </w:t>
      </w:r>
      <w:r w:rsidRPr="00007A88">
        <w:rPr>
          <w:color w:val="000000"/>
        </w:rPr>
        <w:t>со снижением начальной цены лот</w:t>
      </w:r>
      <w:r w:rsidR="00007A88" w:rsidRPr="00007A88">
        <w:rPr>
          <w:color w:val="000000"/>
        </w:rPr>
        <w:t>а</w:t>
      </w:r>
      <w:r w:rsidRPr="00007A88">
        <w:rPr>
          <w:color w:val="000000"/>
        </w:rPr>
        <w:t xml:space="preserve"> на 10 (Десять) процентов.</w:t>
      </w:r>
    </w:p>
    <w:p w14:paraId="161B611F" w14:textId="7777777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Оператор ЭТП (далее – Оператор) обеспечивает проведение Торгов.</w:t>
      </w:r>
    </w:p>
    <w:p w14:paraId="33698E05" w14:textId="0E4771E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A5317" w:rsidRPr="00007A88">
        <w:rPr>
          <w:b/>
          <w:bCs/>
          <w:color w:val="000000"/>
        </w:rPr>
        <w:t>04 апреля</w:t>
      </w:r>
      <w:r w:rsidR="00DA5317" w:rsidRPr="00007A88">
        <w:rPr>
          <w:color w:val="000000"/>
        </w:rPr>
        <w:t xml:space="preserve"> </w:t>
      </w:r>
      <w:r w:rsidRPr="00007A88">
        <w:rPr>
          <w:b/>
          <w:bCs/>
          <w:color w:val="000000"/>
        </w:rPr>
        <w:t>202</w:t>
      </w:r>
      <w:r w:rsidR="00EC6937" w:rsidRPr="00007A88">
        <w:rPr>
          <w:b/>
          <w:bCs/>
          <w:color w:val="000000"/>
        </w:rPr>
        <w:t>3</w:t>
      </w:r>
      <w:r w:rsidRPr="00007A88">
        <w:rPr>
          <w:b/>
          <w:bCs/>
          <w:color w:val="000000"/>
        </w:rPr>
        <w:t xml:space="preserve"> г.,</w:t>
      </w:r>
      <w:r w:rsidRPr="00007A8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A5317" w:rsidRPr="00007A88">
        <w:rPr>
          <w:b/>
          <w:bCs/>
          <w:color w:val="000000"/>
        </w:rPr>
        <w:t>22 мая</w:t>
      </w:r>
      <w:r w:rsidRPr="00007A88">
        <w:rPr>
          <w:color w:val="000000"/>
        </w:rPr>
        <w:t xml:space="preserve"> </w:t>
      </w:r>
      <w:r w:rsidRPr="00007A88">
        <w:rPr>
          <w:b/>
          <w:bCs/>
          <w:color w:val="000000"/>
        </w:rPr>
        <w:t>202</w:t>
      </w:r>
      <w:r w:rsidR="00EC6937" w:rsidRPr="00007A88">
        <w:rPr>
          <w:b/>
          <w:bCs/>
          <w:color w:val="000000"/>
        </w:rPr>
        <w:t>3</w:t>
      </w:r>
      <w:r w:rsidRPr="00007A88">
        <w:rPr>
          <w:b/>
          <w:bCs/>
        </w:rPr>
        <w:t xml:space="preserve"> г.</w:t>
      </w:r>
      <w:r w:rsidRPr="00007A8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007A88" w:rsidRDefault="00777765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07A8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92E599E" w:rsidR="00EA7238" w:rsidRPr="00007A88" w:rsidRDefault="00EA7238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07A88">
        <w:rPr>
          <w:b/>
          <w:bCs/>
          <w:color w:val="000000"/>
        </w:rPr>
        <w:t>Торги ППП</w:t>
      </w:r>
      <w:r w:rsidR="00C11EFF" w:rsidRPr="00007A88">
        <w:rPr>
          <w:color w:val="000000"/>
          <w:shd w:val="clear" w:color="auto" w:fill="FFFFFF"/>
        </w:rPr>
        <w:t xml:space="preserve"> будут проведены на ЭТП</w:t>
      </w:r>
      <w:r w:rsidRPr="00007A88">
        <w:rPr>
          <w:color w:val="000000"/>
          <w:shd w:val="clear" w:color="auto" w:fill="FFFFFF"/>
        </w:rPr>
        <w:t xml:space="preserve"> </w:t>
      </w:r>
      <w:r w:rsidRPr="00007A88">
        <w:rPr>
          <w:b/>
          <w:bCs/>
          <w:color w:val="000000"/>
        </w:rPr>
        <w:t>с</w:t>
      </w:r>
      <w:r w:rsidR="00E12685" w:rsidRPr="00007A88">
        <w:rPr>
          <w:b/>
          <w:bCs/>
          <w:color w:val="000000"/>
        </w:rPr>
        <w:t xml:space="preserve"> </w:t>
      </w:r>
      <w:r w:rsidR="00517A28" w:rsidRPr="00A81D3F">
        <w:rPr>
          <w:rFonts w:eastAsia="Times New Roman"/>
          <w:b/>
          <w:bCs/>
          <w:color w:val="000000"/>
        </w:rPr>
        <w:t xml:space="preserve">06 июля 2023 </w:t>
      </w:r>
      <w:r w:rsidR="00777765" w:rsidRPr="00007A88">
        <w:rPr>
          <w:b/>
          <w:bCs/>
          <w:color w:val="000000"/>
        </w:rPr>
        <w:t xml:space="preserve">г. по </w:t>
      </w:r>
      <w:r w:rsidR="00517A28" w:rsidRPr="00A81D3F">
        <w:rPr>
          <w:rFonts w:eastAsia="Times New Roman"/>
          <w:b/>
          <w:bCs/>
          <w:color w:val="000000"/>
        </w:rPr>
        <w:t>19 августа</w:t>
      </w:r>
      <w:r w:rsidR="00777765" w:rsidRPr="00007A88">
        <w:rPr>
          <w:b/>
          <w:bCs/>
          <w:color w:val="000000"/>
        </w:rPr>
        <w:t xml:space="preserve"> 2023 г.</w:t>
      </w:r>
    </w:p>
    <w:p w14:paraId="154FF146" w14:textId="392F2831" w:rsidR="00777765" w:rsidRPr="00007A88" w:rsidRDefault="00777765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17A28" w:rsidRPr="00A81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06 июля 2023</w:t>
      </w:r>
      <w:r w:rsidR="00517A28"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7A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A5317"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1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(</w:t>
      </w:r>
      <w:r w:rsidR="00DA5317"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Один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 календарны</w:t>
      </w:r>
      <w:r w:rsidR="00DA5317"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й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 xml:space="preserve"> д</w:t>
      </w:r>
      <w:r w:rsidR="00DA5317" w:rsidRPr="00007A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ень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07A88"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0C63065" w:rsidR="00515CBE" w:rsidRPr="00007A88" w:rsidRDefault="00515CBE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07A88" w:rsidRPr="00007A88">
        <w:rPr>
          <w:color w:val="000000"/>
        </w:rPr>
        <w:t>а</w:t>
      </w:r>
      <w:r w:rsidRPr="00007A8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07A88" w:rsidRPr="00007A88">
        <w:rPr>
          <w:color w:val="000000"/>
        </w:rPr>
        <w:t>а</w:t>
      </w:r>
      <w:r w:rsidRPr="00007A88">
        <w:rPr>
          <w:color w:val="000000"/>
        </w:rPr>
        <w:t>.</w:t>
      </w:r>
    </w:p>
    <w:p w14:paraId="2858EAB5" w14:textId="7D1CEFF4" w:rsidR="00EA7238" w:rsidRPr="00007A88" w:rsidRDefault="00EA7238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Оператор обеспечивает проведение Торгов ППП.</w:t>
      </w:r>
    </w:p>
    <w:p w14:paraId="5E2BFB36" w14:textId="340BA2CC" w:rsidR="00515CBE" w:rsidRPr="00007A88" w:rsidRDefault="00515CBE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7A88">
        <w:rPr>
          <w:color w:val="000000"/>
        </w:rPr>
        <w:t>Начальн</w:t>
      </w:r>
      <w:r w:rsidR="00DA5317" w:rsidRPr="00007A88">
        <w:rPr>
          <w:color w:val="000000"/>
        </w:rPr>
        <w:t xml:space="preserve">ая </w:t>
      </w:r>
      <w:r w:rsidRPr="00007A88">
        <w:rPr>
          <w:color w:val="000000"/>
        </w:rPr>
        <w:t>цен</w:t>
      </w:r>
      <w:r w:rsidR="00DA5317" w:rsidRPr="00007A88">
        <w:rPr>
          <w:color w:val="000000"/>
        </w:rPr>
        <w:t xml:space="preserve">а </w:t>
      </w:r>
      <w:r w:rsidRPr="00007A88">
        <w:rPr>
          <w:color w:val="000000"/>
        </w:rPr>
        <w:t>продажи лот</w:t>
      </w:r>
      <w:r w:rsidR="00DA5317" w:rsidRPr="00007A88">
        <w:rPr>
          <w:color w:val="000000"/>
        </w:rPr>
        <w:t>а</w:t>
      </w:r>
      <w:r w:rsidRPr="00007A88">
        <w:rPr>
          <w:color w:val="000000"/>
        </w:rPr>
        <w:t xml:space="preserve"> на Торгах ППП устанавлива</w:t>
      </w:r>
      <w:r w:rsidR="00DA5317" w:rsidRPr="00007A88">
        <w:rPr>
          <w:color w:val="000000"/>
        </w:rPr>
        <w:t>е</w:t>
      </w:r>
      <w:r w:rsidRPr="00007A88">
        <w:rPr>
          <w:color w:val="000000"/>
        </w:rPr>
        <w:t>тся равн</w:t>
      </w:r>
      <w:r w:rsidR="00DA5317" w:rsidRPr="00007A88">
        <w:rPr>
          <w:color w:val="000000"/>
        </w:rPr>
        <w:t>ой</w:t>
      </w:r>
      <w:r w:rsidRPr="00007A88">
        <w:rPr>
          <w:color w:val="000000"/>
        </w:rPr>
        <w:t xml:space="preserve"> начальн</w:t>
      </w:r>
      <w:r w:rsidR="00DA5317" w:rsidRPr="00007A88">
        <w:rPr>
          <w:color w:val="000000"/>
        </w:rPr>
        <w:t>ой</w:t>
      </w:r>
      <w:r w:rsidRPr="00007A88">
        <w:rPr>
          <w:color w:val="000000"/>
        </w:rPr>
        <w:t xml:space="preserve"> цен</w:t>
      </w:r>
      <w:r w:rsidR="00DA5317" w:rsidRPr="00007A88">
        <w:rPr>
          <w:color w:val="000000"/>
        </w:rPr>
        <w:t>е</w:t>
      </w:r>
      <w:r w:rsidRPr="00007A88">
        <w:rPr>
          <w:color w:val="000000"/>
        </w:rPr>
        <w:t xml:space="preserve"> продажи лот</w:t>
      </w:r>
      <w:r w:rsidR="00DA5317" w:rsidRPr="00007A88">
        <w:rPr>
          <w:color w:val="000000"/>
        </w:rPr>
        <w:t>а</w:t>
      </w:r>
      <w:r w:rsidRPr="00007A88">
        <w:rPr>
          <w:color w:val="000000"/>
        </w:rPr>
        <w:t xml:space="preserve"> на повторных Торгах:</w:t>
      </w:r>
    </w:p>
    <w:p w14:paraId="15781950" w14:textId="6B966DA4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06 июля 2023 г. по 08 июля 2023 г. - в размере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6FE130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09 июля 2023 г. по 11 июля 2023 г. - в размере 92,90%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1EC115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июля 2023 г. по 14 июля 2023 г. - в размере 85,80%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E229E2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июля 2023 г. по 17 июля 2023 г. - в размере 78,70%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6D821D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2023 г. по 20 июля 2023 г. - в размере 71,60%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258986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21 июля 2023 г. по 23 июля 2023 г. - в размере 64,50%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199E3E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2023 г. по 26 июля 2023 г. - в размере 57,40%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86BB7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2023 г. по 29 июля 2023 г. - в размере 50,30%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A9385A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30 июля 2023 г. по 01 августа 2023 г. - в размере 43,20%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E3AB9D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02 августа 2023 г. по 04 августа 2023 г. - в размере 36,10%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3B747D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05 августа 2023 г. по 07 августа 2023 г. - в размере 29,00%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F099B4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2023 г. по 10 августа 2023 г. - в размере 21,90%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45745F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11 августа 2023 г. по 13 августа 2023 г. - в размере 14,80%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8E1C27" w14:textId="77777777" w:rsidR="00DA5317" w:rsidRPr="00007A88" w:rsidRDefault="00DA5317" w:rsidP="00007A8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2023 г. по 16 августа 2023 г. - в размере 7,70% от начальной цены продажи лот</w:t>
      </w:r>
      <w:r w:rsidRPr="00007A8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81D3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DB95EA" w14:textId="0CDAF47D" w:rsidR="007765D6" w:rsidRPr="00007A88" w:rsidRDefault="00DA5317" w:rsidP="00007A8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81D3F">
        <w:rPr>
          <w:rFonts w:eastAsia="Times New Roman"/>
          <w:color w:val="000000"/>
        </w:rPr>
        <w:t>с 17 августа 2023 г. по 19 августа 2023 г. - в размере 0,60% от начальной цены продажи лот</w:t>
      </w:r>
      <w:r w:rsidRPr="00007A88">
        <w:rPr>
          <w:rFonts w:eastAsia="Times New Roman"/>
          <w:color w:val="000000"/>
        </w:rPr>
        <w:t>а.</w:t>
      </w:r>
    </w:p>
    <w:p w14:paraId="7FB76AB1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007A88" w:rsidRDefault="00A21CDC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A8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007A88" w:rsidRDefault="00A21CDC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007A8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7A8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2569E1A9" w:rsidR="00A21CDC" w:rsidRPr="00007A88" w:rsidRDefault="0010786A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07A88" w:rsidRDefault="00A21CDC" w:rsidP="00007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08DD764E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</w:t>
      </w:r>
      <w:r w:rsidR="006E5E02">
        <w:rPr>
          <w:rFonts w:ascii="Times New Roman" w:hAnsi="Times New Roman" w:cs="Times New Roman"/>
          <w:color w:val="000000"/>
          <w:sz w:val="24"/>
          <w:szCs w:val="24"/>
        </w:rPr>
        <w:t xml:space="preserve"> КУ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47F8" w:rsidRPr="00007A88">
        <w:rPr>
          <w:rFonts w:ascii="Times New Roman" w:hAnsi="Times New Roman" w:cs="Times New Roman"/>
          <w:noProof/>
          <w:spacing w:val="3"/>
          <w:sz w:val="24"/>
          <w:szCs w:val="24"/>
        </w:rPr>
        <w:t>с 09:00 до 18:00</w:t>
      </w:r>
      <w:r w:rsidR="00A647F8" w:rsidRPr="00007A8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A647F8" w:rsidRPr="00007A88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 8</w:t>
      </w:r>
      <w:r w:rsidR="00A647F8" w:rsidRPr="00007A8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A647F8" w:rsidRPr="00007A88">
        <w:rPr>
          <w:rFonts w:ascii="Times New Roman" w:hAnsi="Times New Roman" w:cs="Times New Roman"/>
          <w:noProof/>
          <w:spacing w:val="3"/>
          <w:sz w:val="24"/>
          <w:szCs w:val="24"/>
        </w:rPr>
        <w:t>8-800-505-80-32</w:t>
      </w: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822636" w:rsidRPr="00007A88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B2F5206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007A88" w:rsidRDefault="00A21CDC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A8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007A88" w:rsidRDefault="00EA7238" w:rsidP="00007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007A8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7A88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20B3A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17A28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5E02"/>
    <w:rsid w:val="006E7126"/>
    <w:rsid w:val="0070175B"/>
    <w:rsid w:val="007229EA"/>
    <w:rsid w:val="00722ECA"/>
    <w:rsid w:val="007742EE"/>
    <w:rsid w:val="007765D6"/>
    <w:rsid w:val="00777765"/>
    <w:rsid w:val="007C537C"/>
    <w:rsid w:val="007E76B5"/>
    <w:rsid w:val="00822636"/>
    <w:rsid w:val="0085335C"/>
    <w:rsid w:val="00865FD7"/>
    <w:rsid w:val="008712EA"/>
    <w:rsid w:val="008A37E3"/>
    <w:rsid w:val="008A65C6"/>
    <w:rsid w:val="008B58B0"/>
    <w:rsid w:val="008C72C7"/>
    <w:rsid w:val="00914D34"/>
    <w:rsid w:val="00952ED1"/>
    <w:rsid w:val="009730D9"/>
    <w:rsid w:val="00997993"/>
    <w:rsid w:val="009A2AA8"/>
    <w:rsid w:val="009C6E48"/>
    <w:rsid w:val="009F0E7B"/>
    <w:rsid w:val="009F2579"/>
    <w:rsid w:val="00A03865"/>
    <w:rsid w:val="00A115B3"/>
    <w:rsid w:val="00A21CDC"/>
    <w:rsid w:val="00A41F3F"/>
    <w:rsid w:val="00A647F8"/>
    <w:rsid w:val="00A6650F"/>
    <w:rsid w:val="00A67920"/>
    <w:rsid w:val="00A81D3F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159FE"/>
    <w:rsid w:val="00D31CEF"/>
    <w:rsid w:val="00D57DB3"/>
    <w:rsid w:val="00D62667"/>
    <w:rsid w:val="00DA531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C75F5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8E6E221-C719-4A59-AF14-FB91BC8F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87</cp:revision>
  <dcterms:created xsi:type="dcterms:W3CDTF">2019-07-23T07:45:00Z</dcterms:created>
  <dcterms:modified xsi:type="dcterms:W3CDTF">2023-03-27T16:43:00Z</dcterms:modified>
</cp:coreProperties>
</file>