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1225B" w14:textId="77777777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24AB95A7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75F1481B" w14:textId="2687E9C7" w:rsidR="000C3BA7" w:rsidRPr="00A56681" w:rsidRDefault="00103C3B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3C3B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103C3B">
        <w:rPr>
          <w:rFonts w:ascii="Times New Roman" w:hAnsi="Times New Roman" w:cs="Times New Roman"/>
          <w:sz w:val="24"/>
          <w:szCs w:val="24"/>
        </w:rPr>
        <w:t>Гривцова</w:t>
      </w:r>
      <w:proofErr w:type="spellEnd"/>
      <w:r w:rsidRPr="00103C3B">
        <w:rPr>
          <w:rFonts w:ascii="Times New Roman" w:hAnsi="Times New Roman" w:cs="Times New Roman"/>
          <w:sz w:val="24"/>
          <w:szCs w:val="24"/>
        </w:rPr>
        <w:t>, д. 5, лит.</w:t>
      </w:r>
      <w:proofErr w:type="gramEnd"/>
      <w:r w:rsidRPr="00103C3B">
        <w:rPr>
          <w:rFonts w:ascii="Times New Roman" w:hAnsi="Times New Roman" w:cs="Times New Roman"/>
          <w:sz w:val="24"/>
          <w:szCs w:val="24"/>
        </w:rPr>
        <w:t xml:space="preserve"> В, (812)334-26-04, 8(800) 777-57-57, vyrtosu@auction-house.ru) (далее - Организатор торгов, ОТ), </w:t>
      </w:r>
      <w:proofErr w:type="gramStart"/>
      <w:r w:rsidRPr="00103C3B">
        <w:rPr>
          <w:rFonts w:ascii="Times New Roman" w:hAnsi="Times New Roman" w:cs="Times New Roman"/>
          <w:sz w:val="24"/>
          <w:szCs w:val="24"/>
        </w:rPr>
        <w:t>действующее</w:t>
      </w:r>
      <w:proofErr w:type="gramEnd"/>
      <w:r w:rsidRPr="00103C3B">
        <w:rPr>
          <w:rFonts w:ascii="Times New Roman" w:hAnsi="Times New Roman" w:cs="Times New Roman"/>
          <w:sz w:val="24"/>
          <w:szCs w:val="24"/>
        </w:rPr>
        <w:t xml:space="preserve"> на основании договора с Публичным акционерным обществом «Региональный банк развития» (ПАО АКБ «РБР»), (адрес регистрации: 105062, г. Москва, Лялин пер., д. 19, корп. 1, пом. </w:t>
      </w:r>
      <w:proofErr w:type="gramStart"/>
      <w:r w:rsidRPr="00103C3B">
        <w:rPr>
          <w:rFonts w:ascii="Times New Roman" w:hAnsi="Times New Roman" w:cs="Times New Roman"/>
          <w:sz w:val="24"/>
          <w:szCs w:val="24"/>
        </w:rPr>
        <w:t>XXIV, комн. 18, ИНН 0278081806, ОГРН 1020200000040) (далее – финансовая организация), конкурсным управляющим (ликвидатором) которого на основании решения Арбитражного суда г. Москвы от 22 декабря 2015 г. по делу № А40-220058/15</w:t>
      </w:r>
      <w:r w:rsidR="008F69EA" w:rsidRPr="00A56681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E929BB" w:rsidRPr="00A56681">
        <w:rPr>
          <w:rFonts w:ascii="Times New Roman" w:hAnsi="Times New Roman" w:cs="Times New Roman"/>
          <w:sz w:val="24"/>
          <w:szCs w:val="24"/>
        </w:rPr>
        <w:t xml:space="preserve"> г</w:t>
      </w:r>
      <w:r w:rsidR="008F69EA" w:rsidRPr="00A56681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086E5A" w:rsidRPr="00A56681">
        <w:rPr>
          <w:rFonts w:ascii="Times New Roman" w:hAnsi="Times New Roman" w:cs="Times New Roman"/>
          <w:sz w:val="24"/>
          <w:szCs w:val="24"/>
        </w:rPr>
        <w:t xml:space="preserve"> </w:t>
      </w:r>
      <w:r w:rsidR="000C3BA7" w:rsidRPr="00A56681">
        <w:rPr>
          <w:rFonts w:ascii="Times New Roman" w:hAnsi="Times New Roman" w:cs="Times New Roman"/>
          <w:sz w:val="24"/>
          <w:szCs w:val="24"/>
        </w:rPr>
        <w:t xml:space="preserve">сообщает о внесении изменений в </w:t>
      </w:r>
      <w:r w:rsidR="00680DBF" w:rsidRPr="00680DBF">
        <w:rPr>
          <w:rFonts w:ascii="Times New Roman" w:hAnsi="Times New Roman" w:cs="Times New Roman"/>
          <w:sz w:val="24"/>
          <w:szCs w:val="24"/>
        </w:rPr>
        <w:t>сообщение 02030196647 в газете АО «Коммерсантъ» №56(7501) от</w:t>
      </w:r>
      <w:proofErr w:type="gramEnd"/>
      <w:r w:rsidR="00680DBF" w:rsidRPr="00680DBF">
        <w:rPr>
          <w:rFonts w:ascii="Times New Roman" w:hAnsi="Times New Roman" w:cs="Times New Roman"/>
          <w:sz w:val="24"/>
          <w:szCs w:val="24"/>
        </w:rPr>
        <w:t xml:space="preserve"> 01.04.2023 г.</w:t>
      </w:r>
      <w:r w:rsidR="004D7DCD" w:rsidRPr="00A56681">
        <w:rPr>
          <w:rFonts w:ascii="Times New Roman" w:hAnsi="Times New Roman" w:cs="Times New Roman"/>
          <w:sz w:val="24"/>
          <w:szCs w:val="24"/>
        </w:rPr>
        <w:t>:</w:t>
      </w:r>
      <w:r w:rsidR="00F64DE5" w:rsidRPr="00A56681">
        <w:rPr>
          <w:rFonts w:ascii="Times New Roman" w:hAnsi="Times New Roman" w:cs="Times New Roman"/>
          <w:sz w:val="24"/>
          <w:szCs w:val="24"/>
        </w:rPr>
        <w:t xml:space="preserve"> наименование Л</w:t>
      </w:r>
      <w:r w:rsidR="000C3BA7" w:rsidRPr="00A56681">
        <w:rPr>
          <w:rFonts w:ascii="Times New Roman" w:hAnsi="Times New Roman" w:cs="Times New Roman"/>
          <w:sz w:val="24"/>
          <w:szCs w:val="24"/>
        </w:rPr>
        <w:t xml:space="preserve">ота </w:t>
      </w:r>
      <w:r w:rsidR="00AD3006" w:rsidRPr="00A56681">
        <w:rPr>
          <w:rFonts w:ascii="Times New Roman" w:hAnsi="Times New Roman" w:cs="Times New Roman"/>
          <w:sz w:val="24"/>
          <w:szCs w:val="24"/>
        </w:rPr>
        <w:t>1</w:t>
      </w:r>
      <w:r w:rsidR="000C3BA7" w:rsidRPr="00A56681">
        <w:rPr>
          <w:rFonts w:ascii="Times New Roman" w:hAnsi="Times New Roman" w:cs="Times New Roman"/>
          <w:sz w:val="24"/>
          <w:szCs w:val="24"/>
        </w:rPr>
        <w:t xml:space="preserve"> в сообщении следует читать в следующей редакции:</w:t>
      </w:r>
    </w:p>
    <w:p w14:paraId="6598E1F6" w14:textId="587E3ACF" w:rsidR="003F4D88" w:rsidRPr="00A56681" w:rsidRDefault="000C3BA7" w:rsidP="000C3BA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56681">
        <w:rPr>
          <w:rFonts w:ascii="Times New Roman" w:hAnsi="Times New Roman" w:cs="Times New Roman"/>
          <w:sz w:val="24"/>
          <w:szCs w:val="24"/>
        </w:rPr>
        <w:t>Ло</w:t>
      </w:r>
      <w:r w:rsidR="007C0F49" w:rsidRPr="00A56681">
        <w:rPr>
          <w:rFonts w:ascii="Times New Roman" w:hAnsi="Times New Roman" w:cs="Times New Roman"/>
          <w:sz w:val="24"/>
          <w:szCs w:val="24"/>
        </w:rPr>
        <w:t xml:space="preserve">т </w:t>
      </w:r>
      <w:r w:rsidR="00AD3006" w:rsidRPr="00A56681">
        <w:rPr>
          <w:rFonts w:ascii="Times New Roman" w:hAnsi="Times New Roman" w:cs="Times New Roman"/>
          <w:sz w:val="24"/>
          <w:szCs w:val="24"/>
        </w:rPr>
        <w:t>1</w:t>
      </w:r>
      <w:r w:rsidRPr="00A56681">
        <w:rPr>
          <w:rFonts w:ascii="Times New Roman" w:hAnsi="Times New Roman" w:cs="Times New Roman"/>
          <w:sz w:val="24"/>
          <w:szCs w:val="24"/>
        </w:rPr>
        <w:t xml:space="preserve"> - </w:t>
      </w:r>
      <w:r w:rsidR="00F52F43" w:rsidRPr="00F52F43">
        <w:rPr>
          <w:rFonts w:ascii="Times New Roman" w:hAnsi="Times New Roman" w:cs="Times New Roman"/>
          <w:sz w:val="24"/>
          <w:szCs w:val="24"/>
        </w:rPr>
        <w:t>Права требования к 74 физическим лицам, г. Уфа, по 72 физическим лицам истек срок предъявления ИД, Федотов С.С. находится в процедуре банкротства (141 781 674,55 руб.)</w:t>
      </w:r>
      <w:r w:rsidR="00F52F43">
        <w:rPr>
          <w:rFonts w:ascii="Times New Roman" w:hAnsi="Times New Roman" w:cs="Times New Roman"/>
          <w:sz w:val="24"/>
          <w:szCs w:val="24"/>
        </w:rPr>
        <w:t>.</w:t>
      </w:r>
      <w:r w:rsidR="001A1572">
        <w:rPr>
          <w:rFonts w:ascii="Times New Roman" w:hAnsi="Times New Roman" w:cs="Times New Roman"/>
          <w:sz w:val="24"/>
          <w:szCs w:val="24"/>
        </w:rPr>
        <w:t xml:space="preserve"> - </w:t>
      </w:r>
      <w:r w:rsidR="001A1572" w:rsidRPr="001A1572">
        <w:rPr>
          <w:rFonts w:ascii="Times New Roman" w:hAnsi="Times New Roman" w:cs="Times New Roman"/>
          <w:sz w:val="24"/>
          <w:szCs w:val="24"/>
        </w:rPr>
        <w:t>127 603 507,10</w:t>
      </w:r>
      <w:r w:rsidR="001A1572">
        <w:rPr>
          <w:rFonts w:ascii="Times New Roman" w:hAnsi="Times New Roman" w:cs="Times New Roman"/>
          <w:sz w:val="24"/>
          <w:szCs w:val="24"/>
        </w:rPr>
        <w:t xml:space="preserve"> руб.</w:t>
      </w:r>
      <w:bookmarkStart w:id="0" w:name="_GoBack"/>
      <w:bookmarkEnd w:id="0"/>
    </w:p>
    <w:sectPr w:rsidR="003F4D88" w:rsidRPr="00A5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5A"/>
    <w:rsid w:val="0001189F"/>
    <w:rsid w:val="00056CE1"/>
    <w:rsid w:val="00086E5A"/>
    <w:rsid w:val="000C3BA7"/>
    <w:rsid w:val="00103C3B"/>
    <w:rsid w:val="001747E2"/>
    <w:rsid w:val="00183683"/>
    <w:rsid w:val="001A1572"/>
    <w:rsid w:val="001C77F5"/>
    <w:rsid w:val="00202E8B"/>
    <w:rsid w:val="00251803"/>
    <w:rsid w:val="00260228"/>
    <w:rsid w:val="002727C3"/>
    <w:rsid w:val="002A2506"/>
    <w:rsid w:val="002E4206"/>
    <w:rsid w:val="002F12BC"/>
    <w:rsid w:val="00321709"/>
    <w:rsid w:val="00347D6B"/>
    <w:rsid w:val="00352132"/>
    <w:rsid w:val="0035409B"/>
    <w:rsid w:val="0037166E"/>
    <w:rsid w:val="003D44E3"/>
    <w:rsid w:val="003E697D"/>
    <w:rsid w:val="003F4D88"/>
    <w:rsid w:val="00411712"/>
    <w:rsid w:val="0043464E"/>
    <w:rsid w:val="00436EBF"/>
    <w:rsid w:val="00442CB3"/>
    <w:rsid w:val="00447EDE"/>
    <w:rsid w:val="004853BF"/>
    <w:rsid w:val="004D7DCD"/>
    <w:rsid w:val="00562F0D"/>
    <w:rsid w:val="005D72C1"/>
    <w:rsid w:val="00654A8B"/>
    <w:rsid w:val="0065783B"/>
    <w:rsid w:val="00667A9B"/>
    <w:rsid w:val="00680DBF"/>
    <w:rsid w:val="00701EEF"/>
    <w:rsid w:val="007A3A1B"/>
    <w:rsid w:val="007C0F49"/>
    <w:rsid w:val="007C6357"/>
    <w:rsid w:val="00880614"/>
    <w:rsid w:val="00884757"/>
    <w:rsid w:val="008A6065"/>
    <w:rsid w:val="008C2AFB"/>
    <w:rsid w:val="008F69EA"/>
    <w:rsid w:val="00905CD9"/>
    <w:rsid w:val="00943084"/>
    <w:rsid w:val="00964D49"/>
    <w:rsid w:val="009C1198"/>
    <w:rsid w:val="009D5E22"/>
    <w:rsid w:val="009E6F70"/>
    <w:rsid w:val="009F2BC8"/>
    <w:rsid w:val="00A4648B"/>
    <w:rsid w:val="00A56681"/>
    <w:rsid w:val="00A9200B"/>
    <w:rsid w:val="00AA080E"/>
    <w:rsid w:val="00AD0413"/>
    <w:rsid w:val="00AD3006"/>
    <w:rsid w:val="00AE62B1"/>
    <w:rsid w:val="00B073F3"/>
    <w:rsid w:val="00B67BB9"/>
    <w:rsid w:val="00B67FCE"/>
    <w:rsid w:val="00BC6426"/>
    <w:rsid w:val="00BF54E8"/>
    <w:rsid w:val="00C05BE9"/>
    <w:rsid w:val="00C334B3"/>
    <w:rsid w:val="00C7255D"/>
    <w:rsid w:val="00CA3C3B"/>
    <w:rsid w:val="00CD292B"/>
    <w:rsid w:val="00D1341D"/>
    <w:rsid w:val="00D64303"/>
    <w:rsid w:val="00D6431A"/>
    <w:rsid w:val="00D81FC3"/>
    <w:rsid w:val="00E65AE5"/>
    <w:rsid w:val="00E929BB"/>
    <w:rsid w:val="00EC12FD"/>
    <w:rsid w:val="00EE475E"/>
    <w:rsid w:val="00F41D96"/>
    <w:rsid w:val="00F52F43"/>
    <w:rsid w:val="00F64DE5"/>
    <w:rsid w:val="00FA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84</cp:revision>
  <cp:lastPrinted>2016-10-26T09:10:00Z</cp:lastPrinted>
  <dcterms:created xsi:type="dcterms:W3CDTF">2016-07-28T13:17:00Z</dcterms:created>
  <dcterms:modified xsi:type="dcterms:W3CDTF">2023-07-05T09:49:00Z</dcterms:modified>
</cp:coreProperties>
</file>