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A028" w14:textId="2BEFF9BB" w:rsidR="00093545" w:rsidRDefault="009E5321" w:rsidP="000935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146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AF2146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dv@auction-house.ru), </w:t>
      </w:r>
      <w:r w:rsidR="007E481C" w:rsidRPr="00AF2146">
        <w:rPr>
          <w:rFonts w:ascii="Times New Roman" w:hAnsi="Times New Roman" w:cs="Times New Roman"/>
          <w:sz w:val="20"/>
          <w:szCs w:val="20"/>
        </w:rPr>
        <w:t>действующее на основании договора поручения с</w:t>
      </w:r>
      <w:r w:rsidR="00093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3B36" w:rsidRPr="00433B36">
        <w:rPr>
          <w:rFonts w:ascii="Times New Roman" w:hAnsi="Times New Roman" w:cs="Times New Roman"/>
          <w:b/>
          <w:bCs/>
          <w:sz w:val="20"/>
          <w:szCs w:val="20"/>
        </w:rPr>
        <w:t>Бунядов</w:t>
      </w:r>
      <w:r w:rsidR="00433B36" w:rsidRPr="00433B36">
        <w:rPr>
          <w:rFonts w:ascii="Times New Roman" w:hAnsi="Times New Roman" w:cs="Times New Roman"/>
          <w:b/>
          <w:bCs/>
          <w:sz w:val="20"/>
          <w:szCs w:val="20"/>
        </w:rPr>
        <w:t>ой</w:t>
      </w:r>
      <w:proofErr w:type="spellEnd"/>
      <w:r w:rsidR="00433B36" w:rsidRPr="00433B36">
        <w:rPr>
          <w:rFonts w:ascii="Times New Roman" w:hAnsi="Times New Roman" w:cs="Times New Roman"/>
          <w:b/>
          <w:bCs/>
          <w:sz w:val="20"/>
          <w:szCs w:val="20"/>
        </w:rPr>
        <w:t xml:space="preserve"> Анн</w:t>
      </w:r>
      <w:r w:rsidR="00433B36" w:rsidRPr="00433B36">
        <w:rPr>
          <w:rFonts w:ascii="Times New Roman" w:hAnsi="Times New Roman" w:cs="Times New Roman"/>
          <w:b/>
          <w:bCs/>
          <w:sz w:val="20"/>
          <w:szCs w:val="20"/>
        </w:rPr>
        <w:t>ой</w:t>
      </w:r>
      <w:r w:rsidR="00433B36" w:rsidRPr="00433B36">
        <w:rPr>
          <w:rFonts w:ascii="Times New Roman" w:hAnsi="Times New Roman" w:cs="Times New Roman"/>
          <w:b/>
          <w:bCs/>
          <w:sz w:val="20"/>
          <w:szCs w:val="20"/>
        </w:rPr>
        <w:t xml:space="preserve"> Валерьевн</w:t>
      </w:r>
      <w:r w:rsidR="00433B36" w:rsidRPr="00433B36">
        <w:rPr>
          <w:rFonts w:ascii="Times New Roman" w:hAnsi="Times New Roman" w:cs="Times New Roman"/>
          <w:b/>
          <w:bCs/>
          <w:sz w:val="20"/>
          <w:szCs w:val="20"/>
        </w:rPr>
        <w:t>ой</w:t>
      </w:r>
      <w:r w:rsidR="00433B36" w:rsidRPr="00433B36">
        <w:rPr>
          <w:rFonts w:ascii="Times New Roman" w:hAnsi="Times New Roman" w:cs="Times New Roman"/>
          <w:sz w:val="20"/>
          <w:szCs w:val="20"/>
        </w:rPr>
        <w:t xml:space="preserve"> (место рождения: п. Нижнеангарск Северобайкальского района Республики Бурятия, ИНН 031700172863, СНИЛС 052-120-719 01, регистрация по месту жительства: Республика Бурятия, г. Северобайкальск, проспект 60 лет СССР, д. 4, кв.152), именуемый в дальнейшем «Должник», в лице финансового управляющего </w:t>
      </w:r>
      <w:r w:rsidR="00433B36" w:rsidRPr="00433B36">
        <w:rPr>
          <w:rFonts w:ascii="Times New Roman" w:hAnsi="Times New Roman" w:cs="Times New Roman"/>
          <w:b/>
          <w:bCs/>
          <w:sz w:val="20"/>
          <w:szCs w:val="20"/>
        </w:rPr>
        <w:t>Короля Алексея Андреевича</w:t>
      </w:r>
      <w:r w:rsidR="00433B36" w:rsidRPr="00433B36">
        <w:rPr>
          <w:rFonts w:ascii="Times New Roman" w:hAnsi="Times New Roman" w:cs="Times New Roman"/>
          <w:sz w:val="20"/>
          <w:szCs w:val="20"/>
        </w:rPr>
        <w:t xml:space="preserve"> 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действующего на основании Решения Арбитражного суда Республики Бурятия 29.09.2020 г. (дата оглашения резолютивной части решения)по делу № А10-4881/2019</w:t>
      </w:r>
      <w:r w:rsidR="00433B36">
        <w:rPr>
          <w:rFonts w:ascii="Times New Roman" w:hAnsi="Times New Roman" w:cs="Times New Roman"/>
          <w:sz w:val="20"/>
          <w:szCs w:val="20"/>
        </w:rPr>
        <w:t xml:space="preserve">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сообщает 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</w:t>
      </w:r>
      <w:r w:rsidR="00433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ЭТП)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имуществом </w:t>
      </w:r>
      <w:proofErr w:type="spellStart"/>
      <w:r w:rsidR="00433B36">
        <w:rPr>
          <w:rFonts w:ascii="Times New Roman" w:eastAsia="Times New Roman" w:hAnsi="Times New Roman" w:cs="Times New Roman"/>
          <w:sz w:val="20"/>
          <w:szCs w:val="20"/>
          <w:lang w:eastAsia="ru-RU"/>
        </w:rPr>
        <w:t>Бунядовой</w:t>
      </w:r>
      <w:proofErr w:type="spellEnd"/>
      <w:r w:rsidR="00433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Анны Валерьевны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3EFB1EC8" w:rsidR="00093545" w:rsidRPr="00AF2146" w:rsidRDefault="00433B36" w:rsidP="000935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B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№3 Мебель, бытовая техника, оборудование – 37 наименований (состав лота представлен 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33B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информационном сообщении на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ЭТП), </w:t>
      </w:r>
      <w:r w:rsidR="00521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цена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341 823,03</w:t>
      </w:r>
      <w:r w:rsidR="00521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Т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 </w:t>
      </w:r>
      <w:r w:rsidRPr="00433B36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Нуралиев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r w:rsidRPr="00433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Хикмет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433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Нурали Оглы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B36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 031701735999)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 w:rsidRPr="00433B36">
        <w:rPr>
          <w:rFonts w:ascii="Times New Roman" w:eastAsia="Times New Roman" w:hAnsi="Times New Roman" w:cs="Times New Roman"/>
          <w:sz w:val="20"/>
          <w:szCs w:val="20"/>
          <w:lang w:eastAsia="ru-RU"/>
        </w:rPr>
        <w:t>246 112.58 руб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лей</w:t>
      </w:r>
      <w:r w:rsidRPr="00433B3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093545" w:rsidRPr="00AF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081BA1"/>
    <w:rsid w:val="00093545"/>
    <w:rsid w:val="0039134F"/>
    <w:rsid w:val="00433B36"/>
    <w:rsid w:val="004B70AC"/>
    <w:rsid w:val="00521416"/>
    <w:rsid w:val="005C01A4"/>
    <w:rsid w:val="00752DF6"/>
    <w:rsid w:val="00755C87"/>
    <w:rsid w:val="0077664B"/>
    <w:rsid w:val="007E481C"/>
    <w:rsid w:val="0098221D"/>
    <w:rsid w:val="009E5321"/>
    <w:rsid w:val="00A069ED"/>
    <w:rsid w:val="00AF2146"/>
    <w:rsid w:val="00BE1C0B"/>
    <w:rsid w:val="00CA110C"/>
    <w:rsid w:val="00D4654A"/>
    <w:rsid w:val="00DA4B67"/>
    <w:rsid w:val="00DF7B1E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20</cp:revision>
  <dcterms:created xsi:type="dcterms:W3CDTF">2023-01-30T06:11:00Z</dcterms:created>
  <dcterms:modified xsi:type="dcterms:W3CDTF">2023-07-13T08:06:00Z</dcterms:modified>
</cp:coreProperties>
</file>