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9E4E609" w:rsidR="00E41D4C" w:rsidRPr="00B141BB" w:rsidRDefault="00B231C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1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31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31C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231C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231C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231C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B231CE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B231CE">
        <w:rPr>
          <w:rFonts w:ascii="Times New Roman" w:hAnsi="Times New Roman" w:cs="Times New Roman"/>
          <w:color w:val="000000"/>
          <w:sz w:val="24"/>
          <w:szCs w:val="24"/>
        </w:rPr>
        <w:t>, д. 62) (далее – финансовая организация), 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A1C9D75" w14:textId="22254B47" w:rsidR="00655998" w:rsidRPr="002745AC" w:rsidRDefault="00B231CE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– </w:t>
      </w:r>
      <w:r w:rsidRPr="00B231CE">
        <w:t>ООО «</w:t>
      </w:r>
      <w:proofErr w:type="spellStart"/>
      <w:r w:rsidRPr="00B231CE">
        <w:t>Лескенское</w:t>
      </w:r>
      <w:proofErr w:type="spellEnd"/>
      <w:r w:rsidRPr="00B231CE">
        <w:t xml:space="preserve"> хлебоприемное предприятие», ИНН 0707010719, поручительство </w:t>
      </w:r>
      <w:proofErr w:type="spellStart"/>
      <w:r w:rsidRPr="00B231CE">
        <w:t>Ельмурзаева</w:t>
      </w:r>
      <w:proofErr w:type="spellEnd"/>
      <w:r w:rsidRPr="00B231CE">
        <w:t xml:space="preserve"> Бориса Мухамедовича, </w:t>
      </w:r>
      <w:proofErr w:type="spellStart"/>
      <w:r w:rsidRPr="00B231CE">
        <w:t>Ельмурзаевой</w:t>
      </w:r>
      <w:proofErr w:type="spellEnd"/>
      <w:r w:rsidRPr="00B231CE">
        <w:t xml:space="preserve"> Марины </w:t>
      </w:r>
      <w:proofErr w:type="spellStart"/>
      <w:r w:rsidRPr="00B231CE">
        <w:t>Лионовны</w:t>
      </w:r>
      <w:proofErr w:type="spellEnd"/>
      <w:r w:rsidRPr="00B231CE">
        <w:t xml:space="preserve">, </w:t>
      </w:r>
      <w:proofErr w:type="spellStart"/>
      <w:r w:rsidRPr="00B231CE">
        <w:t>Ельмурзаева</w:t>
      </w:r>
      <w:proofErr w:type="spellEnd"/>
      <w:r w:rsidRPr="00B231CE">
        <w:t xml:space="preserve"> Али Борисовича, залогодатель ООО «</w:t>
      </w:r>
      <w:proofErr w:type="spellStart"/>
      <w:r w:rsidRPr="00B231CE">
        <w:t>Лескенское</w:t>
      </w:r>
      <w:proofErr w:type="spellEnd"/>
      <w:r w:rsidRPr="00B231CE">
        <w:t xml:space="preserve"> хлебоприемное предприятие», КД 01Ю13 от 28.11.2014, КД 15Ю13 от 28.11.2014, КД 24Ю13 от 28.11.2014, КД 31Ю14 от 28.11.2014, КД 06Ю15 от 28.11.2014, решение Нальчикского городского суда Кабардино-Балкарской Республики от 09.10.2019 дело 2-2846/2019 (44 102 994,89 руб.)</w:t>
      </w:r>
      <w:r>
        <w:t xml:space="preserve"> – </w:t>
      </w:r>
      <w:r w:rsidRPr="00B231CE">
        <w:t>34</w:t>
      </w:r>
      <w:r w:rsidRPr="002745AC">
        <w:t xml:space="preserve"> </w:t>
      </w:r>
      <w:r w:rsidRPr="00B231CE">
        <w:t>401</w:t>
      </w:r>
      <w:proofErr w:type="gramEnd"/>
      <w:r w:rsidRPr="002745AC">
        <w:t xml:space="preserve"> </w:t>
      </w:r>
      <w:r w:rsidRPr="00B231CE">
        <w:t>659,1</w:t>
      </w:r>
      <w:r>
        <w:t>0 руб.</w:t>
      </w:r>
      <w:r w:rsidRPr="002745AC">
        <w:t>;</w:t>
      </w:r>
    </w:p>
    <w:p w14:paraId="5623EF4B" w14:textId="28E80397" w:rsidR="00C56153" w:rsidRDefault="00B231CE" w:rsidP="002745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="002745AC" w:rsidRPr="002745AC">
        <w:t xml:space="preserve">Права требования к 8 физическим лицам с залогом недвижимости (решения суда на сумму 4 087 722,46 руб.), г. Пятигорск (6 655 962,19 руб.) </w:t>
      </w:r>
      <w:r w:rsidR="002745AC">
        <w:t>–</w:t>
      </w:r>
      <w:r w:rsidR="002745AC" w:rsidRPr="002745AC">
        <w:t xml:space="preserve"> 5</w:t>
      </w:r>
      <w:r w:rsidR="002745AC">
        <w:t xml:space="preserve"> </w:t>
      </w:r>
      <w:r w:rsidR="002745AC" w:rsidRPr="002745AC">
        <w:t>486</w:t>
      </w:r>
      <w:r w:rsidR="002745AC">
        <w:t xml:space="preserve"> </w:t>
      </w:r>
      <w:r w:rsidR="002745AC" w:rsidRPr="002745AC">
        <w:t xml:space="preserve">196,88 </w:t>
      </w:r>
      <w:r w:rsidR="002745AC"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2355BB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74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74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октября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0A9F7E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745AC" w:rsidRPr="002745AC">
        <w:rPr>
          <w:rFonts w:ascii="Times New Roman" w:hAnsi="Times New Roman" w:cs="Times New Roman"/>
          <w:b/>
          <w:color w:val="000000"/>
          <w:sz w:val="24"/>
          <w:szCs w:val="24"/>
        </w:rPr>
        <w:t>18 июля</w:t>
      </w:r>
      <w:r w:rsidR="00436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398DAD3" w14:textId="750FBC4D" w:rsidR="002745AC" w:rsidRDefault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745AC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2745A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116BB3EB" w14:textId="5CF1C6EF" w:rsidR="003F5A68" w:rsidRPr="001621C3" w:rsidRDefault="003F5A68" w:rsidP="003F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>с 18 июля 2023 г. по 28 августа 2023 г. - в размере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34 401 659,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E1F657" w14:textId="360DB2F0" w:rsidR="003F5A68" w:rsidRPr="001621C3" w:rsidRDefault="003F5A68" w:rsidP="003F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с 29 августа 2023 г. по 04 сентября 2023 г. - в размере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33 079 892,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1621C3" w:rsidRPr="001621C3">
        <w:t xml:space="preserve">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B45BBE" w14:textId="103F090E" w:rsidR="003F5A68" w:rsidRPr="001621C3" w:rsidRDefault="003F5A68" w:rsidP="003F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с 05 сентября 2023 г. по 11 сентября 2023 г. - в размере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31 758 125,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3076D7" w14:textId="1B868B98" w:rsidR="003F5A68" w:rsidRPr="001621C3" w:rsidRDefault="003F5A68" w:rsidP="003F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с 12 сентября 2023 г. по 18 сентября 2023 г. - в размере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30 436 358,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C08BF" w14:textId="7B37217F" w:rsidR="003F5A68" w:rsidRPr="001621C3" w:rsidRDefault="003F5A68" w:rsidP="003F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с 19 сентября 2023 г. по 25 сентября 2023 г. - в размере 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114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 592,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F85DC8" w14:textId="5329FFDE" w:rsidR="003F5A68" w:rsidRPr="001621C3" w:rsidRDefault="003F5A68" w:rsidP="003F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02 октября 2023 г. - в размере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27 792 825,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3285B1" w14:textId="0F97AA6F" w:rsidR="003F5A68" w:rsidRPr="001621C3" w:rsidRDefault="003F5A68" w:rsidP="003F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с 03 октября 2023 г. по 09 октября 2023 г. - в размере 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471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 058,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1621C3" w:rsidRPr="001621C3">
        <w:t xml:space="preserve">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3FAE71" w14:textId="487212EE" w:rsidR="003F5A68" w:rsidRPr="001621C3" w:rsidRDefault="003F5A68" w:rsidP="003F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с 10 октября 2023 г. по 16 октября 2023 г. - в размере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25 149 291,</w:t>
      </w:r>
      <w:r w:rsidR="00020499" w:rsidRPr="001621C3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1621C3" w:rsidRPr="001621C3">
        <w:t xml:space="preserve">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140868" w14:textId="5B4D0D8D" w:rsidR="003F5A68" w:rsidRPr="001621C3" w:rsidRDefault="003F5A68" w:rsidP="003F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2023 г. по 23 октября 2023 г. - в размере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23 827 525,05</w:t>
      </w:r>
      <w:r w:rsidR="001621C3" w:rsidRPr="001621C3">
        <w:t xml:space="preserve">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4E58C0" w14:textId="33D86496" w:rsidR="002745AC" w:rsidRPr="001621C3" w:rsidRDefault="003F5A68" w:rsidP="003F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2023 г. по 30 октября 2023 г. - в размере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22 505 758,29</w:t>
      </w:r>
      <w:r w:rsidR="001621C3" w:rsidRPr="001621C3">
        <w:t xml:space="preserve"> </w:t>
      </w:r>
      <w:r w:rsidR="001621C3" w:rsidRPr="001621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B7DC2B" w14:textId="6C8C4C0C" w:rsidR="002745AC" w:rsidRPr="002745AC" w:rsidRDefault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57F992E4" w14:textId="721667A9" w:rsidR="002745AC" w:rsidRPr="002745AC" w:rsidRDefault="002745AC" w:rsidP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июля 2023 г. по 28 августа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851D22" w14:textId="069DA278" w:rsidR="002745AC" w:rsidRPr="002745AC" w:rsidRDefault="002745AC" w:rsidP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color w:val="000000"/>
          <w:sz w:val="24"/>
          <w:szCs w:val="24"/>
        </w:rPr>
        <w:t xml:space="preserve">с 29 августа 2023 г. по 04 сентября 2023 г. - в размере 95,75% от начальной цены продажи 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BB5A4C" w14:textId="4503FA45" w:rsidR="002745AC" w:rsidRPr="002745AC" w:rsidRDefault="002745AC" w:rsidP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color w:val="000000"/>
          <w:sz w:val="24"/>
          <w:szCs w:val="24"/>
        </w:rPr>
        <w:t xml:space="preserve">с 05 сентября 2023 г. по 11 сентября 2023 г. - в размере 91,50% от начальной цены продажи 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83F13F" w14:textId="21EE0967" w:rsidR="002745AC" w:rsidRPr="002745AC" w:rsidRDefault="002745AC" w:rsidP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color w:val="000000"/>
          <w:sz w:val="24"/>
          <w:szCs w:val="24"/>
        </w:rPr>
        <w:t xml:space="preserve">с 12 сентября 2023 г. по 18 сентября 2023 г. - в размере 87,25% от начальной цены продажи 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CADD58" w14:textId="45DE6A10" w:rsidR="002745AC" w:rsidRPr="002745AC" w:rsidRDefault="002745AC" w:rsidP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color w:val="000000"/>
          <w:sz w:val="24"/>
          <w:szCs w:val="24"/>
        </w:rPr>
        <w:t xml:space="preserve">с 19 сентября 2023 г. по 25 сентября 2023 г. - в размере 83,00% от начальной цены продажи 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9A628C" w14:textId="18E20D24" w:rsidR="002745AC" w:rsidRPr="002745AC" w:rsidRDefault="002745AC" w:rsidP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02 октября 2023 г. - в размере 78,75% от начальной цены продажи 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C345B6" w14:textId="368CEC51" w:rsidR="002745AC" w:rsidRPr="002745AC" w:rsidRDefault="002745AC" w:rsidP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color w:val="000000"/>
          <w:sz w:val="24"/>
          <w:szCs w:val="24"/>
        </w:rPr>
        <w:t xml:space="preserve">с 03 октября 2023 г. по 09 октября 2023 г. - в размере 74,50% от начальной цены продажи 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564172" w14:textId="6907453A" w:rsidR="002745AC" w:rsidRPr="002745AC" w:rsidRDefault="002745AC" w:rsidP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color w:val="000000"/>
          <w:sz w:val="24"/>
          <w:szCs w:val="24"/>
        </w:rPr>
        <w:t xml:space="preserve">с 10 октября 2023 г. по 16 октября 2023 г. - в размере 70,25% от начальной цены продажи 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195C3A" w14:textId="36A26AB4" w:rsidR="002745AC" w:rsidRPr="002745AC" w:rsidRDefault="002745AC" w:rsidP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2023 г. по 23 октября 2023 г. - в размере 66,00% от начальной цены продажи 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717E9238" w:rsidR="00C56153" w:rsidRDefault="002745AC" w:rsidP="00274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5AC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2023 г. по 30 октября 2023 г. - в размере 61,75% от начальной цены продажи </w:t>
      </w:r>
      <w:r w:rsidRPr="002745A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16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1621C3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1621C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21C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621C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621C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4E1A9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1A9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E1A9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E1A9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E1A9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09BAC7F8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A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E1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B77D3" w:rsidRPr="004E1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17:00 часов по адресу: 357502, Ставропольский край, г. Пятигорск, ул. Козлова, д. 28, оф. 321, тел. 8-800-505-80-32; </w:t>
      </w:r>
      <w:proofErr w:type="gramStart"/>
      <w:r w:rsidR="00FB77D3" w:rsidRPr="004E1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B77D3" w:rsidRPr="004E1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D37708" w:rsidRPr="004E1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Золотько </w:t>
      </w:r>
      <w:proofErr w:type="gramStart"/>
      <w:r w:rsidR="00D37708" w:rsidRPr="004E1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D37708" w:rsidRPr="004E1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</w:t>
      </w:r>
      <w:r w:rsidR="0027680F" w:rsidRPr="004E1A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7680F" w:rsidRPr="004E1A90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proofErr w:type="gramEnd"/>
      <w:r w:rsidR="0027680F" w:rsidRPr="004E1A90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</w:t>
      </w:r>
      <w:bookmarkStart w:id="0" w:name="_GoBack"/>
      <w:bookmarkEnd w:id="0"/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 xml:space="preserve">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20499"/>
    <w:rsid w:val="0003404B"/>
    <w:rsid w:val="000707F6"/>
    <w:rsid w:val="000C0BCC"/>
    <w:rsid w:val="000F64CF"/>
    <w:rsid w:val="00101AB0"/>
    <w:rsid w:val="001122F4"/>
    <w:rsid w:val="001621C3"/>
    <w:rsid w:val="001726D6"/>
    <w:rsid w:val="00203862"/>
    <w:rsid w:val="002745AC"/>
    <w:rsid w:val="0027680F"/>
    <w:rsid w:val="002C3A2C"/>
    <w:rsid w:val="00360DC6"/>
    <w:rsid w:val="003E6C81"/>
    <w:rsid w:val="003F5A68"/>
    <w:rsid w:val="0043622C"/>
    <w:rsid w:val="00495D59"/>
    <w:rsid w:val="004B74A7"/>
    <w:rsid w:val="004E1A90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231CE"/>
    <w:rsid w:val="00B749D3"/>
    <w:rsid w:val="00B97A00"/>
    <w:rsid w:val="00C15400"/>
    <w:rsid w:val="00C56153"/>
    <w:rsid w:val="00C66976"/>
    <w:rsid w:val="00D02882"/>
    <w:rsid w:val="00D115EC"/>
    <w:rsid w:val="00D16130"/>
    <w:rsid w:val="00D37708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1839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2019-07-23T07:53:00Z</dcterms:created>
  <dcterms:modified xsi:type="dcterms:W3CDTF">2023-07-11T12:53:00Z</dcterms:modified>
</cp:coreProperties>
</file>