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BF18471" w:rsidR="00777765" w:rsidRPr="0037642D" w:rsidRDefault="00B4538C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38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4538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4538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4538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4538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4538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B4538C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Pr="00B4538C">
        <w:rPr>
          <w:rFonts w:ascii="Times New Roman" w:hAnsi="Times New Roman" w:cs="Times New Roman"/>
          <w:color w:val="000000"/>
          <w:sz w:val="24"/>
          <w:szCs w:val="24"/>
        </w:rPr>
        <w:t xml:space="preserve">, д. 62) (далее – финансовая организация), </w:t>
      </w:r>
      <w:proofErr w:type="gramStart"/>
      <w:r w:rsidRPr="00B4538C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E0B4538" w14:textId="3699A2F0" w:rsidR="00777765" w:rsidRDefault="00B4538C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r w:rsidRPr="00B4538C">
        <w:t>Нежилые здания (3 шт.) - 2 611,8 кв. м, 1 308,4 кв. м, 276,9 кв. м, земельные участки (2 шт.) - 1 225 +/- 12 кв. м, 1 601 +/- 14 кв. м, адрес:</w:t>
      </w:r>
      <w:proofErr w:type="gramEnd"/>
      <w:r w:rsidRPr="00B4538C">
        <w:t xml:space="preserve"> </w:t>
      </w:r>
      <w:proofErr w:type="gramStart"/>
      <w:r w:rsidRPr="00B4538C">
        <w:t xml:space="preserve">Кабардино-Балкарская Республика, г. Нальчик, ул. Братьев </w:t>
      </w:r>
      <w:proofErr w:type="spellStart"/>
      <w:r w:rsidRPr="00B4538C">
        <w:t>Кушховых</w:t>
      </w:r>
      <w:proofErr w:type="spellEnd"/>
      <w:r w:rsidRPr="00B4538C">
        <w:t>, д. 113, кадастровые номера 07:09:0102032:100, 07:09:0102032:99, 07:09:0102032:101, 07:09:0102032:60, 07:09:0102032:41, земли населённых пунктов - для использования расположенного на нем здания под склад, для размещения складских помещений, ограничения прав на земельный участок, предусмотренные статьей 56 Земельного кодекса Российской Федерации</w:t>
      </w:r>
      <w:r>
        <w:t xml:space="preserve"> – </w:t>
      </w:r>
      <w:r w:rsidRPr="00B4538C">
        <w:t>51</w:t>
      </w:r>
      <w:r>
        <w:t xml:space="preserve"> </w:t>
      </w:r>
      <w:r w:rsidRPr="00B4538C">
        <w:t>000</w:t>
      </w:r>
      <w:proofErr w:type="gramEnd"/>
      <w:r>
        <w:t xml:space="preserve"> </w:t>
      </w:r>
      <w:r w:rsidRPr="00B4538C">
        <w:t>000</w:t>
      </w:r>
      <w:r>
        <w:t>,00 руб.</w:t>
      </w:r>
    </w:p>
    <w:p w14:paraId="416B66DC" w14:textId="6CF8ADD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B4538C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660C0C4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B4538C" w:rsidRPr="00B4538C">
        <w:rPr>
          <w:rFonts w:ascii="Times New Roman CYR" w:hAnsi="Times New Roman CYR" w:cs="Times New Roman CYR"/>
          <w:b/>
          <w:color w:val="000000"/>
        </w:rPr>
        <w:t>18 июля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1A903246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B4538C" w:rsidRPr="00B4538C">
        <w:rPr>
          <w:b/>
          <w:color w:val="000000"/>
        </w:rPr>
        <w:t>18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B4538C" w:rsidRPr="00B4538C">
        <w:rPr>
          <w:b/>
          <w:color w:val="000000"/>
        </w:rPr>
        <w:t>04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B4538C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B4538C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626185CC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B148F" w:rsidRPr="007B148F">
        <w:rPr>
          <w:b/>
          <w:color w:val="000000"/>
        </w:rPr>
        <w:t>06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7B148F" w:rsidRPr="007B148F">
        <w:rPr>
          <w:b/>
          <w:color w:val="000000"/>
        </w:rPr>
        <w:t>24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9EF087A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7B148F">
        <w:rPr>
          <w:b/>
          <w:bCs/>
          <w:color w:val="000000"/>
        </w:rPr>
        <w:t xml:space="preserve">07 сентября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7B148F">
        <w:rPr>
          <w:b/>
          <w:bCs/>
          <w:color w:val="000000"/>
        </w:rPr>
        <w:t>31 октября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62F4FEF3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7B148F" w:rsidRPr="007B14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 сентября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7B148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3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7B148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Три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</w:t>
      </w:r>
      <w:r w:rsidR="007B148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2D2DF3B4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7B148F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7B148F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1237900B" w14:textId="5042BFBD" w:rsidR="007B148F" w:rsidRPr="007B148F" w:rsidRDefault="007B148F" w:rsidP="007B1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B148F">
        <w:rPr>
          <w:color w:val="000000"/>
        </w:rPr>
        <w:t>с 07 сентября 2023 г. по 11 сентября 2023 г. - в размере начальной цены продажи лот</w:t>
      </w:r>
      <w:r>
        <w:rPr>
          <w:color w:val="000000"/>
        </w:rPr>
        <w:t>а</w:t>
      </w:r>
      <w:r w:rsidRPr="007B148F">
        <w:rPr>
          <w:color w:val="000000"/>
        </w:rPr>
        <w:t>;</w:t>
      </w:r>
    </w:p>
    <w:p w14:paraId="789DA38D" w14:textId="52D10D9B" w:rsidR="007B148F" w:rsidRPr="007B148F" w:rsidRDefault="007B148F" w:rsidP="007B1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B148F">
        <w:rPr>
          <w:color w:val="000000"/>
        </w:rPr>
        <w:t xml:space="preserve">с 12 сентября 2023 г. по 16 сентября 2023 г. - в размере 90,60% от начальной цены продажи </w:t>
      </w:r>
      <w:r w:rsidRPr="007B148F">
        <w:rPr>
          <w:color w:val="000000"/>
        </w:rPr>
        <w:t>лота</w:t>
      </w:r>
      <w:r w:rsidRPr="007B148F">
        <w:rPr>
          <w:color w:val="000000"/>
        </w:rPr>
        <w:t>;</w:t>
      </w:r>
    </w:p>
    <w:p w14:paraId="529842D8" w14:textId="0339BE14" w:rsidR="007B148F" w:rsidRPr="007B148F" w:rsidRDefault="007B148F" w:rsidP="007B1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B148F">
        <w:rPr>
          <w:color w:val="000000"/>
        </w:rPr>
        <w:t xml:space="preserve">с 17 сентября 2023 г. по 21 сентября 2023 г. - в размере 81,20% от начальной цены продажи </w:t>
      </w:r>
      <w:r w:rsidRPr="007B148F">
        <w:rPr>
          <w:color w:val="000000"/>
        </w:rPr>
        <w:t>лота</w:t>
      </w:r>
      <w:r w:rsidRPr="007B148F">
        <w:rPr>
          <w:color w:val="000000"/>
        </w:rPr>
        <w:t>;</w:t>
      </w:r>
    </w:p>
    <w:p w14:paraId="36494497" w14:textId="2663A0A0" w:rsidR="007B148F" w:rsidRPr="007B148F" w:rsidRDefault="007B148F" w:rsidP="007B1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B148F">
        <w:rPr>
          <w:color w:val="000000"/>
        </w:rPr>
        <w:t xml:space="preserve">с 22 сентября 2023 г. по 26 сентября 2023 г. - в размере 71,80% от начальной цены продажи </w:t>
      </w:r>
      <w:r w:rsidRPr="007B148F">
        <w:rPr>
          <w:color w:val="000000"/>
        </w:rPr>
        <w:t>лота</w:t>
      </w:r>
      <w:r w:rsidRPr="007B148F">
        <w:rPr>
          <w:color w:val="000000"/>
        </w:rPr>
        <w:t>;</w:t>
      </w:r>
    </w:p>
    <w:p w14:paraId="33D932D1" w14:textId="3E837E19" w:rsidR="007B148F" w:rsidRPr="007B148F" w:rsidRDefault="007B148F" w:rsidP="007B1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B148F">
        <w:rPr>
          <w:color w:val="000000"/>
        </w:rPr>
        <w:t xml:space="preserve">с 27 сентября 2023 г. по 01 октября 2023 г. - в размере 62,40% от начальной цены продажи </w:t>
      </w:r>
      <w:r w:rsidRPr="007B148F">
        <w:rPr>
          <w:color w:val="000000"/>
        </w:rPr>
        <w:t>лота</w:t>
      </w:r>
      <w:r w:rsidRPr="007B148F">
        <w:rPr>
          <w:color w:val="000000"/>
        </w:rPr>
        <w:t>;</w:t>
      </w:r>
    </w:p>
    <w:p w14:paraId="2E7F4D39" w14:textId="564CB42E" w:rsidR="007B148F" w:rsidRPr="007B148F" w:rsidRDefault="007B148F" w:rsidP="007B1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B148F">
        <w:rPr>
          <w:color w:val="000000"/>
        </w:rPr>
        <w:t xml:space="preserve">с 02 октября 2023 г. по 06 октября 2023 г. - в размере 53,00% от начальной цены продажи </w:t>
      </w:r>
      <w:r w:rsidRPr="007B148F">
        <w:rPr>
          <w:color w:val="000000"/>
        </w:rPr>
        <w:t>лота</w:t>
      </w:r>
      <w:r w:rsidRPr="007B148F">
        <w:rPr>
          <w:color w:val="000000"/>
        </w:rPr>
        <w:t>;</w:t>
      </w:r>
    </w:p>
    <w:p w14:paraId="64C2609E" w14:textId="417644D0" w:rsidR="007B148F" w:rsidRPr="007B148F" w:rsidRDefault="007B148F" w:rsidP="007B1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B148F">
        <w:rPr>
          <w:color w:val="000000"/>
        </w:rPr>
        <w:t xml:space="preserve">с 07 октября 2023 г. по 11 октября 2023 г. - в размере 43,60% от начальной цены продажи </w:t>
      </w:r>
      <w:r w:rsidRPr="007B148F">
        <w:rPr>
          <w:color w:val="000000"/>
        </w:rPr>
        <w:t>лота</w:t>
      </w:r>
      <w:r w:rsidRPr="007B148F">
        <w:rPr>
          <w:color w:val="000000"/>
        </w:rPr>
        <w:t>;</w:t>
      </w:r>
    </w:p>
    <w:p w14:paraId="1001703B" w14:textId="01F89B49" w:rsidR="007B148F" w:rsidRPr="007B148F" w:rsidRDefault="007B148F" w:rsidP="007B1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B148F">
        <w:rPr>
          <w:color w:val="000000"/>
        </w:rPr>
        <w:t xml:space="preserve">с 12 октября 2023 г. по 16 октября 2023 г. - в размере 34,20% от начальной цены продажи </w:t>
      </w:r>
      <w:r w:rsidRPr="007B148F">
        <w:rPr>
          <w:color w:val="000000"/>
        </w:rPr>
        <w:t>лота</w:t>
      </w:r>
      <w:r w:rsidRPr="007B148F">
        <w:rPr>
          <w:color w:val="000000"/>
        </w:rPr>
        <w:t>;</w:t>
      </w:r>
    </w:p>
    <w:p w14:paraId="223B5151" w14:textId="09D55C89" w:rsidR="007B148F" w:rsidRPr="007B148F" w:rsidRDefault="007B148F" w:rsidP="007B1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B148F">
        <w:rPr>
          <w:color w:val="000000"/>
        </w:rPr>
        <w:t xml:space="preserve">с 17 октября 2023 г. по 21 октября 2023 г. - в размере 24,80% от начальной цены продажи </w:t>
      </w:r>
      <w:r w:rsidRPr="007B148F">
        <w:rPr>
          <w:color w:val="000000"/>
        </w:rPr>
        <w:t>лота</w:t>
      </w:r>
      <w:r w:rsidRPr="007B148F">
        <w:rPr>
          <w:color w:val="000000"/>
        </w:rPr>
        <w:t>;</w:t>
      </w:r>
    </w:p>
    <w:p w14:paraId="58AB47A6" w14:textId="47FB1199" w:rsidR="007B148F" w:rsidRPr="007B148F" w:rsidRDefault="007B148F" w:rsidP="007B1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B148F">
        <w:rPr>
          <w:color w:val="000000"/>
        </w:rPr>
        <w:t xml:space="preserve">с 22 октября 2023 г. по 26 октября 2023 г. - в размере 15,40% от начальной цены продажи </w:t>
      </w:r>
      <w:r w:rsidR="00842FAB" w:rsidRPr="00842FAB">
        <w:rPr>
          <w:color w:val="000000"/>
        </w:rPr>
        <w:t>лота</w:t>
      </w:r>
      <w:r w:rsidRPr="007B148F">
        <w:rPr>
          <w:color w:val="000000"/>
        </w:rPr>
        <w:t>;</w:t>
      </w:r>
    </w:p>
    <w:p w14:paraId="729D1444" w14:textId="28D37744" w:rsidR="007765D6" w:rsidRPr="00181132" w:rsidRDefault="007B148F" w:rsidP="007B14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148F">
        <w:rPr>
          <w:color w:val="000000"/>
        </w:rPr>
        <w:t xml:space="preserve">с 27 октября 2023 г. по 31 октября 2023 г. - в размере 6,00% от начальной цены продажи </w:t>
      </w:r>
      <w:r w:rsidR="00842FAB" w:rsidRPr="00842FAB">
        <w:rPr>
          <w:color w:val="000000"/>
        </w:rPr>
        <w:t>лота</w:t>
      </w:r>
      <w:r w:rsidR="00842FAB"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842FAB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FA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</w:t>
      </w:r>
      <w:r w:rsidRPr="00842FAB">
        <w:rPr>
          <w:rFonts w:ascii="Times New Roman" w:hAnsi="Times New Roman" w:cs="Times New Roman"/>
          <w:sz w:val="24"/>
          <w:szCs w:val="24"/>
        </w:rPr>
        <w:lastRenderedPageBreak/>
        <w:t xml:space="preserve">некоторыми иностранными кредиторами». </w:t>
      </w:r>
      <w:proofErr w:type="gramEnd"/>
    </w:p>
    <w:p w14:paraId="2B753CB4" w14:textId="77777777" w:rsidR="00A21CDC" w:rsidRPr="00842FAB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FA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842F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2FAB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842FAB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BA6811C" w14:textId="77777777" w:rsidR="00A21CDC" w:rsidRPr="00842FAB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FAB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842FAB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842FAB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842FAB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FAB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842F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42FAB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FAB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5C068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</w:t>
      </w:r>
      <w:r w:rsidRPr="005C0682">
        <w:rPr>
          <w:rFonts w:ascii="Times New Roman" w:hAnsi="Times New Roman" w:cs="Times New Roman"/>
          <w:color w:val="000000"/>
          <w:sz w:val="24"/>
          <w:szCs w:val="24"/>
        </w:rPr>
        <w:t xml:space="preserve">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C068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C068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5C068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5C0682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068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</w:t>
      </w:r>
      <w:bookmarkStart w:id="0" w:name="_GoBack"/>
      <w:bookmarkEnd w:id="0"/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10786A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10786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C0682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06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proofErr w:type="gramEnd"/>
      <w:r w:rsidRPr="005C068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C068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C0682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6790130" w14:textId="327103D7" w:rsidR="00A21CDC" w:rsidRPr="004914B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68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C0682" w:rsidRPr="005C0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357502, Ставропольский край, г. Пятигорск, ул. Козлова, д. 28, тел. 8-800-505-80-32; </w:t>
      </w:r>
      <w:proofErr w:type="gramStart"/>
      <w:r w:rsidR="005C0682" w:rsidRPr="005C0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5C0682" w:rsidRPr="005C0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5C0682" w:rsidRPr="005C0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5C0682" w:rsidRPr="005C0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8 (812) 777-57-57 (доб.523)</w:t>
      </w:r>
      <w:r w:rsidR="008D70AC" w:rsidRPr="005C0682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5C0682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B148F"/>
    <w:rsid w:val="007C537C"/>
    <w:rsid w:val="00842FAB"/>
    <w:rsid w:val="0085335C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4538C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2196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76</cp:revision>
  <dcterms:created xsi:type="dcterms:W3CDTF">2019-07-23T07:45:00Z</dcterms:created>
  <dcterms:modified xsi:type="dcterms:W3CDTF">2023-05-26T12:53:00Z</dcterms:modified>
</cp:coreProperties>
</file>