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2D2EE" w14:textId="51B010BD" w:rsidR="0059716D" w:rsidRPr="00060162" w:rsidRDefault="00653B0D" w:rsidP="00725370">
      <w:pPr>
        <w:pStyle w:val="ab"/>
        <w:ind w:firstLine="708"/>
        <w:jc w:val="both"/>
        <w:rPr>
          <w:rFonts w:ascii="Times New Roman" w:hAnsi="Times New Roman" w:cs="Times New Roman"/>
          <w:sz w:val="19"/>
          <w:szCs w:val="19"/>
        </w:rPr>
      </w:pPr>
      <w:r w:rsidRPr="00010E26">
        <w:rPr>
          <w:rFonts w:ascii="Times New Roman" w:hAnsi="Times New Roman" w:cs="Times New Roman"/>
          <w:sz w:val="19"/>
          <w:szCs w:val="19"/>
          <w:lang w:eastAsia="ru-RU"/>
        </w:rPr>
        <w:t xml:space="preserve">АО «Российский аукционный дом» (ОГРН 1097847233351, ИНН 7838430413, 190000, Санкт-Петербург, пер. Гривцова, д. 5, лит. В, (495) 234–04-00 (доб.421), shtefan@auction-house.ru, далее–Организатор торгов), действующее на основании договора поручения с </w:t>
      </w:r>
      <w:r w:rsidRPr="00010E26">
        <w:rPr>
          <w:rFonts w:ascii="Times New Roman" w:hAnsi="Times New Roman" w:cs="Times New Roman"/>
          <w:b/>
          <w:sz w:val="19"/>
          <w:szCs w:val="19"/>
          <w:lang w:eastAsia="ru-RU"/>
        </w:rPr>
        <w:t>Румянцевым Александром Александровичем</w:t>
      </w:r>
      <w:r w:rsidRPr="00010E26">
        <w:rPr>
          <w:rFonts w:ascii="Times New Roman" w:hAnsi="Times New Roman" w:cs="Times New Roman"/>
          <w:sz w:val="19"/>
          <w:szCs w:val="19"/>
          <w:lang w:eastAsia="ru-RU"/>
        </w:rPr>
        <w:t xml:space="preserve"> (дата рождения: 26.05.1959, место рождения: г. Ржев Тверской области, место жительства: г. Москва, ул. Свободы, д. 48, кв. 146, ИНН 773383567270, СНИЛС 136-182-788 73, далее - Должник), </w:t>
      </w:r>
      <w:r w:rsidRPr="00010E26">
        <w:rPr>
          <w:rFonts w:ascii="Times New Roman" w:hAnsi="Times New Roman" w:cs="Times New Roman"/>
          <w:b/>
          <w:sz w:val="19"/>
          <w:szCs w:val="19"/>
          <w:lang w:eastAsia="ru-RU"/>
        </w:rPr>
        <w:t xml:space="preserve">в лице финансового управляющего </w:t>
      </w:r>
      <w:proofErr w:type="spellStart"/>
      <w:r w:rsidRPr="00010E26">
        <w:rPr>
          <w:rFonts w:ascii="Times New Roman" w:hAnsi="Times New Roman" w:cs="Times New Roman"/>
          <w:b/>
          <w:sz w:val="19"/>
          <w:szCs w:val="19"/>
          <w:lang w:eastAsia="ru-RU"/>
        </w:rPr>
        <w:t>Прыгаева</w:t>
      </w:r>
      <w:proofErr w:type="spellEnd"/>
      <w:r w:rsidRPr="00010E26">
        <w:rPr>
          <w:rFonts w:ascii="Times New Roman" w:hAnsi="Times New Roman" w:cs="Times New Roman"/>
          <w:b/>
          <w:sz w:val="19"/>
          <w:szCs w:val="19"/>
          <w:lang w:eastAsia="ru-RU"/>
        </w:rPr>
        <w:t xml:space="preserve"> Юрия Николаевича</w:t>
      </w:r>
      <w:r w:rsidRPr="00010E26">
        <w:rPr>
          <w:rFonts w:ascii="Times New Roman" w:hAnsi="Times New Roman" w:cs="Times New Roman"/>
          <w:sz w:val="19"/>
          <w:szCs w:val="19"/>
          <w:lang w:eastAsia="ru-RU"/>
        </w:rPr>
        <w:t xml:space="preserve"> (ИНН 770503182760, </w:t>
      </w:r>
      <w:r w:rsidR="004566B2">
        <w:rPr>
          <w:rFonts w:ascii="Times New Roman" w:hAnsi="Times New Roman" w:cs="Times New Roman"/>
          <w:sz w:val="19"/>
          <w:szCs w:val="19"/>
          <w:lang w:eastAsia="ru-RU"/>
        </w:rPr>
        <w:t>СНИЛС 001-575-568 26, рег. №</w:t>
      </w:r>
      <w:r w:rsidRPr="00010E26">
        <w:rPr>
          <w:rFonts w:ascii="Times New Roman" w:hAnsi="Times New Roman" w:cs="Times New Roman"/>
          <w:sz w:val="19"/>
          <w:szCs w:val="19"/>
          <w:lang w:eastAsia="ru-RU"/>
        </w:rPr>
        <w:t xml:space="preserve"> 20552, адрес для корреспонденции: 119571, г. Москва, а/я 44, далее - Финансовый управляющий), член Союза арбитражных управляющих "Саморегулируемая организация "ДЕЛО" (ИНН 5010029544, ОГРН 1035002205919, адрес для корреспонденции: 141980, Московская область, г. Дубна, ул. Жуковского, д.2, тел (495) 988-76-62, www.sro-delo.ru), действующего на основании решения Арбитражного суда г. Москвы от 25.04.2022 по делу №А40-14180/22-129-33Ф,</w:t>
      </w:r>
      <w:r w:rsidR="00242CA8" w:rsidRPr="00010E26">
        <w:rPr>
          <w:rFonts w:ascii="Times New Roman" w:hAnsi="Times New Roman" w:cs="Times New Roman"/>
          <w:sz w:val="19"/>
          <w:szCs w:val="19"/>
        </w:rPr>
        <w:t xml:space="preserve"> сообщает </w:t>
      </w:r>
      <w:r w:rsidR="00242CA8" w:rsidRPr="00010E26">
        <w:rPr>
          <w:rFonts w:ascii="Times New Roman" w:hAnsi="Times New Roman" w:cs="Times New Roman"/>
          <w:b/>
          <w:sz w:val="19"/>
          <w:szCs w:val="19"/>
        </w:rPr>
        <w:t>о проведении торгов посредством публичного предложения</w:t>
      </w:r>
      <w:r w:rsidR="00E97C08" w:rsidRPr="00010E26">
        <w:rPr>
          <w:rFonts w:ascii="Times New Roman" w:hAnsi="Times New Roman" w:cs="Times New Roman"/>
          <w:sz w:val="19"/>
          <w:szCs w:val="19"/>
        </w:rPr>
        <w:t xml:space="preserve"> (далее–</w:t>
      </w:r>
      <w:r w:rsidR="00242CA8" w:rsidRPr="00010E26">
        <w:rPr>
          <w:rFonts w:ascii="Times New Roman" w:hAnsi="Times New Roman" w:cs="Times New Roman"/>
          <w:sz w:val="19"/>
          <w:szCs w:val="19"/>
        </w:rPr>
        <w:t xml:space="preserve">Торги) на электронной торговой площадке АО «Российский </w:t>
      </w:r>
      <w:r w:rsidR="00242CA8" w:rsidRPr="0048660D">
        <w:rPr>
          <w:rFonts w:ascii="Times New Roman" w:hAnsi="Times New Roman" w:cs="Times New Roman"/>
          <w:sz w:val="19"/>
          <w:szCs w:val="19"/>
        </w:rPr>
        <w:t xml:space="preserve">аукционный дом» по адресу в сети Интернет: </w:t>
      </w:r>
      <w:hyperlink r:id="rId5" w:history="1">
        <w:r w:rsidR="00242CA8" w:rsidRPr="0048660D">
          <w:rPr>
            <w:rStyle w:val="a3"/>
            <w:rFonts w:ascii="Times New Roman" w:hAnsi="Times New Roman" w:cs="Times New Roman"/>
            <w:color w:val="auto"/>
            <w:sz w:val="19"/>
            <w:szCs w:val="19"/>
          </w:rPr>
          <w:t>http://lot-online.ru//</w:t>
        </w:r>
      </w:hyperlink>
      <w:r w:rsidR="00242CA8" w:rsidRPr="0048660D">
        <w:rPr>
          <w:rFonts w:ascii="Times New Roman" w:hAnsi="Times New Roman" w:cs="Times New Roman"/>
          <w:sz w:val="19"/>
          <w:szCs w:val="19"/>
        </w:rPr>
        <w:t xml:space="preserve"> (далее-ЭП). </w:t>
      </w:r>
      <w:r w:rsidRPr="0048660D">
        <w:rPr>
          <w:rFonts w:ascii="Times New Roman" w:hAnsi="Times New Roman" w:cs="Times New Roman"/>
          <w:b/>
          <w:sz w:val="19"/>
          <w:szCs w:val="19"/>
        </w:rPr>
        <w:t xml:space="preserve">Начало приема заявок – </w:t>
      </w:r>
      <w:r w:rsidR="00010E26" w:rsidRPr="0048660D">
        <w:rPr>
          <w:rFonts w:ascii="Times New Roman" w:hAnsi="Times New Roman" w:cs="Times New Roman"/>
          <w:b/>
          <w:sz w:val="19"/>
          <w:szCs w:val="19"/>
        </w:rPr>
        <w:t>21</w:t>
      </w:r>
      <w:r w:rsidR="00D91226" w:rsidRPr="0048660D">
        <w:rPr>
          <w:rFonts w:ascii="Times New Roman" w:hAnsi="Times New Roman" w:cs="Times New Roman"/>
          <w:b/>
          <w:sz w:val="19"/>
          <w:szCs w:val="19"/>
        </w:rPr>
        <w:t>.</w:t>
      </w:r>
      <w:r w:rsidR="00010E26" w:rsidRPr="0048660D">
        <w:rPr>
          <w:rFonts w:ascii="Times New Roman" w:hAnsi="Times New Roman" w:cs="Times New Roman"/>
          <w:b/>
          <w:sz w:val="19"/>
          <w:szCs w:val="19"/>
        </w:rPr>
        <w:t>07</w:t>
      </w:r>
      <w:r w:rsidRPr="0048660D">
        <w:rPr>
          <w:rFonts w:ascii="Times New Roman" w:hAnsi="Times New Roman" w:cs="Times New Roman"/>
          <w:b/>
          <w:sz w:val="19"/>
          <w:szCs w:val="19"/>
        </w:rPr>
        <w:t>.2023</w:t>
      </w:r>
      <w:r w:rsidR="00242CA8" w:rsidRPr="0048660D">
        <w:rPr>
          <w:rFonts w:ascii="Times New Roman" w:hAnsi="Times New Roman" w:cs="Times New Roman"/>
          <w:b/>
          <w:sz w:val="19"/>
          <w:szCs w:val="19"/>
        </w:rPr>
        <w:t>г. с 17 час. 00 мин. (</w:t>
      </w:r>
      <w:proofErr w:type="spellStart"/>
      <w:r w:rsidR="00242CA8" w:rsidRPr="0048660D">
        <w:rPr>
          <w:rFonts w:ascii="Times New Roman" w:hAnsi="Times New Roman" w:cs="Times New Roman"/>
          <w:b/>
          <w:sz w:val="19"/>
          <w:szCs w:val="19"/>
        </w:rPr>
        <w:t>мск</w:t>
      </w:r>
      <w:proofErr w:type="spellEnd"/>
      <w:r w:rsidR="00242CA8" w:rsidRPr="0048660D">
        <w:rPr>
          <w:rFonts w:ascii="Times New Roman" w:hAnsi="Times New Roman" w:cs="Times New Roman"/>
          <w:b/>
          <w:sz w:val="19"/>
          <w:szCs w:val="19"/>
        </w:rPr>
        <w:t>).</w:t>
      </w:r>
      <w:r w:rsidR="00242CA8" w:rsidRPr="0048660D">
        <w:rPr>
          <w:rFonts w:ascii="Times New Roman" w:hAnsi="Times New Roman" w:cs="Times New Roman"/>
          <w:sz w:val="19"/>
          <w:szCs w:val="19"/>
        </w:rPr>
        <w:t xml:space="preserve"> Сокращение: календарный день – к/день. Прием заявок составляет: в 1-ом периоде - 37 к/дней без изменения начальной цены, </w:t>
      </w:r>
      <w:r w:rsidRPr="0048660D">
        <w:rPr>
          <w:rFonts w:ascii="Times New Roman" w:hAnsi="Times New Roman" w:cs="Times New Roman"/>
          <w:sz w:val="19"/>
          <w:szCs w:val="19"/>
        </w:rPr>
        <w:t>с 2-го по 10</w:t>
      </w:r>
      <w:r w:rsidR="00242CA8" w:rsidRPr="0048660D">
        <w:rPr>
          <w:rFonts w:ascii="Times New Roman" w:hAnsi="Times New Roman" w:cs="Times New Roman"/>
          <w:sz w:val="19"/>
          <w:szCs w:val="19"/>
        </w:rPr>
        <w:t>-ый периоды –</w:t>
      </w:r>
      <w:r w:rsidRPr="0048660D">
        <w:rPr>
          <w:rFonts w:ascii="Times New Roman" w:hAnsi="Times New Roman" w:cs="Times New Roman"/>
          <w:sz w:val="19"/>
          <w:szCs w:val="19"/>
        </w:rPr>
        <w:t xml:space="preserve"> 7 к/дней, величина снижения – 4</w:t>
      </w:r>
      <w:r w:rsidR="00242CA8" w:rsidRPr="0048660D">
        <w:rPr>
          <w:rFonts w:ascii="Times New Roman" w:hAnsi="Times New Roman" w:cs="Times New Roman"/>
          <w:sz w:val="19"/>
          <w:szCs w:val="19"/>
        </w:rPr>
        <w:t xml:space="preserve">% от начальной цены Лота, установленной на первом периоде. </w:t>
      </w:r>
      <w:r w:rsidR="00242CA8" w:rsidRPr="0048660D">
        <w:rPr>
          <w:rFonts w:ascii="Times New Roman" w:hAnsi="Times New Roman" w:cs="Times New Roman"/>
          <w:b/>
          <w:sz w:val="19"/>
          <w:szCs w:val="19"/>
        </w:rPr>
        <w:t>Минимальн</w:t>
      </w:r>
      <w:r w:rsidR="007510ED" w:rsidRPr="0048660D">
        <w:rPr>
          <w:rFonts w:ascii="Times New Roman" w:hAnsi="Times New Roman" w:cs="Times New Roman"/>
          <w:b/>
          <w:sz w:val="19"/>
          <w:szCs w:val="19"/>
        </w:rPr>
        <w:t>ые цены (цены</w:t>
      </w:r>
      <w:r w:rsidR="00242CA8" w:rsidRPr="0048660D">
        <w:rPr>
          <w:rFonts w:ascii="Times New Roman" w:hAnsi="Times New Roman" w:cs="Times New Roman"/>
          <w:b/>
          <w:sz w:val="19"/>
          <w:szCs w:val="19"/>
        </w:rPr>
        <w:t xml:space="preserve"> отсечения)</w:t>
      </w:r>
      <w:r w:rsidR="00EC61AC" w:rsidRPr="0048660D">
        <w:rPr>
          <w:rFonts w:ascii="Times New Roman" w:hAnsi="Times New Roman" w:cs="Times New Roman"/>
          <w:b/>
          <w:sz w:val="19"/>
          <w:szCs w:val="19"/>
        </w:rPr>
        <w:t xml:space="preserve"> по Лоту 1</w:t>
      </w:r>
      <w:r w:rsidR="007510ED" w:rsidRPr="0048660D">
        <w:rPr>
          <w:rFonts w:ascii="Times New Roman" w:hAnsi="Times New Roman" w:cs="Times New Roman"/>
          <w:b/>
          <w:sz w:val="19"/>
          <w:szCs w:val="19"/>
        </w:rPr>
        <w:t xml:space="preserve">-14 400 000 </w:t>
      </w:r>
      <w:r w:rsidR="00BF0093" w:rsidRPr="0048660D">
        <w:rPr>
          <w:rFonts w:ascii="Times New Roman" w:hAnsi="Times New Roman" w:cs="Times New Roman"/>
          <w:b/>
          <w:sz w:val="19"/>
          <w:szCs w:val="19"/>
        </w:rPr>
        <w:t>руб</w:t>
      </w:r>
      <w:r w:rsidR="00242CA8" w:rsidRPr="00351891">
        <w:rPr>
          <w:rFonts w:ascii="Times New Roman" w:hAnsi="Times New Roman" w:cs="Times New Roman"/>
          <w:sz w:val="19"/>
          <w:szCs w:val="19"/>
        </w:rPr>
        <w:t>.</w:t>
      </w:r>
      <w:r w:rsidR="007510ED" w:rsidRPr="00351891">
        <w:rPr>
          <w:rFonts w:ascii="Times New Roman" w:hAnsi="Times New Roman" w:cs="Times New Roman"/>
          <w:sz w:val="19"/>
          <w:szCs w:val="19"/>
        </w:rPr>
        <w:t xml:space="preserve">, </w:t>
      </w:r>
      <w:r w:rsidR="007510ED" w:rsidRPr="00351891">
        <w:rPr>
          <w:rFonts w:ascii="Times New Roman" w:hAnsi="Times New Roman" w:cs="Times New Roman"/>
          <w:b/>
          <w:sz w:val="19"/>
          <w:szCs w:val="19"/>
        </w:rPr>
        <w:t>по Лоту 2–10</w:t>
      </w:r>
      <w:r w:rsidR="007510ED" w:rsidRPr="00351891">
        <w:rPr>
          <w:rFonts w:ascii="Times New Roman" w:hAnsi="Times New Roman" w:cs="Times New Roman"/>
          <w:b/>
          <w:sz w:val="19"/>
          <w:szCs w:val="19"/>
          <w:lang w:val="en-US"/>
        </w:rPr>
        <w:t> </w:t>
      </w:r>
      <w:r w:rsidR="007510ED" w:rsidRPr="00351891">
        <w:rPr>
          <w:rFonts w:ascii="Times New Roman" w:hAnsi="Times New Roman" w:cs="Times New Roman"/>
          <w:b/>
          <w:sz w:val="19"/>
          <w:szCs w:val="19"/>
        </w:rPr>
        <w:t>713</w:t>
      </w:r>
      <w:r w:rsidR="007510ED" w:rsidRPr="00351891">
        <w:rPr>
          <w:rFonts w:ascii="Times New Roman" w:hAnsi="Times New Roman" w:cs="Times New Roman"/>
          <w:b/>
          <w:sz w:val="19"/>
          <w:szCs w:val="19"/>
          <w:lang w:val="en-US"/>
        </w:rPr>
        <w:t> </w:t>
      </w:r>
      <w:r w:rsidR="007510ED" w:rsidRPr="00351891">
        <w:rPr>
          <w:rFonts w:ascii="Times New Roman" w:hAnsi="Times New Roman" w:cs="Times New Roman"/>
          <w:b/>
          <w:sz w:val="19"/>
          <w:szCs w:val="19"/>
        </w:rPr>
        <w:t>600 руб.,</w:t>
      </w:r>
      <w:bookmarkStart w:id="0" w:name="_GoBack"/>
      <w:bookmarkEnd w:id="0"/>
      <w:r w:rsidR="007510ED" w:rsidRPr="0048660D">
        <w:rPr>
          <w:rFonts w:ascii="Times New Roman" w:hAnsi="Times New Roman" w:cs="Times New Roman"/>
          <w:b/>
          <w:sz w:val="19"/>
          <w:szCs w:val="19"/>
        </w:rPr>
        <w:t xml:space="preserve"> </w:t>
      </w:r>
      <w:r w:rsidR="00EC61AC" w:rsidRPr="0048660D">
        <w:rPr>
          <w:rFonts w:ascii="Times New Roman" w:hAnsi="Times New Roman" w:cs="Times New Roman"/>
          <w:b/>
          <w:sz w:val="19"/>
          <w:szCs w:val="19"/>
        </w:rPr>
        <w:t>по Лоту 3–15</w:t>
      </w:r>
      <w:r w:rsidR="00EC61AC" w:rsidRPr="0048660D">
        <w:rPr>
          <w:rFonts w:ascii="Times New Roman" w:hAnsi="Times New Roman" w:cs="Times New Roman"/>
          <w:b/>
          <w:sz w:val="19"/>
          <w:szCs w:val="19"/>
          <w:lang w:val="en-US"/>
        </w:rPr>
        <w:t> </w:t>
      </w:r>
      <w:r w:rsidR="00EC61AC" w:rsidRPr="0048660D">
        <w:rPr>
          <w:rFonts w:ascii="Times New Roman" w:hAnsi="Times New Roman" w:cs="Times New Roman"/>
          <w:b/>
          <w:sz w:val="19"/>
          <w:szCs w:val="19"/>
        </w:rPr>
        <w:t>552 00</w:t>
      </w:r>
      <w:r w:rsidR="000E141C" w:rsidRPr="0048660D">
        <w:rPr>
          <w:rFonts w:ascii="Times New Roman" w:hAnsi="Times New Roman" w:cs="Times New Roman"/>
          <w:b/>
          <w:sz w:val="19"/>
          <w:szCs w:val="19"/>
        </w:rPr>
        <w:t>0</w:t>
      </w:r>
      <w:r w:rsidR="00EC61AC" w:rsidRPr="0048660D">
        <w:rPr>
          <w:rFonts w:ascii="Times New Roman" w:hAnsi="Times New Roman" w:cs="Times New Roman"/>
          <w:b/>
          <w:sz w:val="19"/>
          <w:szCs w:val="19"/>
        </w:rPr>
        <w:t xml:space="preserve"> руб., по Лоту 4-7 132 098,24 руб.</w:t>
      </w:r>
      <w:r w:rsidR="00EC61AC" w:rsidRPr="0048660D">
        <w:rPr>
          <w:rFonts w:ascii="Times New Roman" w:hAnsi="Times New Roman" w:cs="Times New Roman"/>
          <w:sz w:val="19"/>
          <w:szCs w:val="19"/>
        </w:rPr>
        <w:t xml:space="preserve"> </w:t>
      </w:r>
      <w:r w:rsidR="00242CA8" w:rsidRPr="0048660D">
        <w:rPr>
          <w:rFonts w:ascii="Times New Roman" w:hAnsi="Times New Roman" w:cs="Times New Roman"/>
          <w:sz w:val="19"/>
          <w:szCs w:val="19"/>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w:t>
      </w:r>
      <w:r w:rsidR="00242CA8" w:rsidRPr="00060162">
        <w:rPr>
          <w:rFonts w:ascii="Times New Roman" w:hAnsi="Times New Roman" w:cs="Times New Roman"/>
          <w:sz w:val="19"/>
          <w:szCs w:val="19"/>
        </w:rPr>
        <w:t xml:space="preserve">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p>
    <w:p w14:paraId="5EF2B9EB" w14:textId="77777777" w:rsidR="0059716D" w:rsidRPr="0048660D" w:rsidRDefault="0059716D" w:rsidP="0059716D">
      <w:pPr>
        <w:pStyle w:val="ab"/>
        <w:ind w:firstLine="708"/>
        <w:jc w:val="both"/>
        <w:rPr>
          <w:rFonts w:ascii="Times New Roman" w:hAnsi="Times New Roman" w:cs="Times New Roman"/>
          <w:sz w:val="19"/>
          <w:szCs w:val="19"/>
        </w:rPr>
      </w:pPr>
      <w:r w:rsidRPr="0048660D">
        <w:rPr>
          <w:rFonts w:ascii="Times New Roman" w:hAnsi="Times New Roman" w:cs="Times New Roman"/>
          <w:sz w:val="19"/>
          <w:szCs w:val="19"/>
        </w:rPr>
        <w:t>Продаже на Торгах отдельными лотами подлежит имущество (далее – Имущество, Лоты):</w:t>
      </w:r>
    </w:p>
    <w:p w14:paraId="20D354D3" w14:textId="2E6C8F9D" w:rsidR="0059716D" w:rsidRPr="0048660D" w:rsidRDefault="0059716D" w:rsidP="0059716D">
      <w:pPr>
        <w:pStyle w:val="ab"/>
        <w:ind w:firstLine="708"/>
        <w:jc w:val="both"/>
        <w:rPr>
          <w:rFonts w:ascii="Times New Roman" w:hAnsi="Times New Roman" w:cs="Times New Roman"/>
          <w:sz w:val="19"/>
          <w:szCs w:val="19"/>
        </w:rPr>
      </w:pPr>
      <w:r w:rsidRPr="0048660D">
        <w:rPr>
          <w:rFonts w:ascii="Times New Roman" w:hAnsi="Times New Roman" w:cs="Times New Roman"/>
          <w:b/>
          <w:sz w:val="19"/>
          <w:szCs w:val="19"/>
        </w:rPr>
        <w:t>Лот 1: Жилой дом</w:t>
      </w:r>
      <w:r w:rsidRPr="0048660D">
        <w:rPr>
          <w:rFonts w:ascii="Times New Roman" w:hAnsi="Times New Roman" w:cs="Times New Roman"/>
          <w:sz w:val="19"/>
          <w:szCs w:val="19"/>
        </w:rPr>
        <w:t xml:space="preserve">, назначение: жилое, этажность 2, в том числе подземных 0, общая площадь 418 кв.м., кадастровый № 77:17:0120316:429, адрес: Российская Федерация, город Москва, </w:t>
      </w:r>
      <w:proofErr w:type="spellStart"/>
      <w:r w:rsidRPr="0048660D">
        <w:rPr>
          <w:rFonts w:ascii="Times New Roman" w:hAnsi="Times New Roman" w:cs="Times New Roman"/>
          <w:sz w:val="19"/>
          <w:szCs w:val="19"/>
        </w:rPr>
        <w:t>вн.тер.г</w:t>
      </w:r>
      <w:proofErr w:type="spellEnd"/>
      <w:r w:rsidRPr="0048660D">
        <w:rPr>
          <w:rFonts w:ascii="Times New Roman" w:hAnsi="Times New Roman" w:cs="Times New Roman"/>
          <w:sz w:val="19"/>
          <w:szCs w:val="19"/>
        </w:rPr>
        <w:t xml:space="preserve">. поселение </w:t>
      </w:r>
      <w:proofErr w:type="spellStart"/>
      <w:r w:rsidRPr="0048660D">
        <w:rPr>
          <w:rFonts w:ascii="Times New Roman" w:hAnsi="Times New Roman" w:cs="Times New Roman"/>
          <w:sz w:val="19"/>
          <w:szCs w:val="19"/>
        </w:rPr>
        <w:t>Сосенское</w:t>
      </w:r>
      <w:proofErr w:type="spellEnd"/>
      <w:r w:rsidRPr="0048660D">
        <w:rPr>
          <w:rFonts w:ascii="Times New Roman" w:hAnsi="Times New Roman" w:cs="Times New Roman"/>
          <w:sz w:val="19"/>
          <w:szCs w:val="19"/>
        </w:rPr>
        <w:t xml:space="preserve">, деревня </w:t>
      </w:r>
      <w:proofErr w:type="spellStart"/>
      <w:r w:rsidRPr="0048660D">
        <w:rPr>
          <w:rFonts w:ascii="Times New Roman" w:hAnsi="Times New Roman" w:cs="Times New Roman"/>
          <w:sz w:val="19"/>
          <w:szCs w:val="19"/>
        </w:rPr>
        <w:t>Бачурино</w:t>
      </w:r>
      <w:proofErr w:type="spellEnd"/>
      <w:r w:rsidRPr="0048660D">
        <w:rPr>
          <w:rFonts w:ascii="Times New Roman" w:hAnsi="Times New Roman" w:cs="Times New Roman"/>
          <w:sz w:val="19"/>
          <w:szCs w:val="19"/>
        </w:rPr>
        <w:t xml:space="preserve">, проезд </w:t>
      </w:r>
      <w:proofErr w:type="spellStart"/>
      <w:r w:rsidRPr="0048660D">
        <w:rPr>
          <w:rFonts w:ascii="Times New Roman" w:hAnsi="Times New Roman" w:cs="Times New Roman"/>
          <w:sz w:val="19"/>
          <w:szCs w:val="19"/>
        </w:rPr>
        <w:t>Тюляевский</w:t>
      </w:r>
      <w:proofErr w:type="spellEnd"/>
      <w:r w:rsidRPr="0048660D">
        <w:rPr>
          <w:rFonts w:ascii="Times New Roman" w:hAnsi="Times New Roman" w:cs="Times New Roman"/>
          <w:sz w:val="19"/>
          <w:szCs w:val="19"/>
        </w:rPr>
        <w:t>, дом 9; Обременение: залог в пользу ООО «Интерактивный</w:t>
      </w:r>
      <w:r w:rsidR="004566B2">
        <w:rPr>
          <w:rFonts w:ascii="Times New Roman" w:hAnsi="Times New Roman" w:cs="Times New Roman"/>
          <w:sz w:val="19"/>
          <w:szCs w:val="19"/>
        </w:rPr>
        <w:t xml:space="preserve"> Банк»; запрещение регистрации: </w:t>
      </w:r>
      <w:r w:rsidRPr="0048660D">
        <w:rPr>
          <w:rFonts w:ascii="Times New Roman" w:hAnsi="Times New Roman" w:cs="Times New Roman"/>
          <w:sz w:val="19"/>
          <w:szCs w:val="19"/>
        </w:rPr>
        <w:t xml:space="preserve">№ </w:t>
      </w:r>
      <w:r w:rsidR="004566B2">
        <w:rPr>
          <w:rFonts w:ascii="Times New Roman" w:hAnsi="Times New Roman" w:cs="Times New Roman"/>
          <w:sz w:val="19"/>
          <w:szCs w:val="19"/>
        </w:rPr>
        <w:t>77:17:0120316:429-77/012/2017-1.</w:t>
      </w:r>
      <w:r w:rsidRPr="0048660D">
        <w:rPr>
          <w:rFonts w:ascii="Times New Roman" w:hAnsi="Times New Roman" w:cs="Times New Roman"/>
          <w:sz w:val="19"/>
          <w:szCs w:val="19"/>
        </w:rPr>
        <w:t xml:space="preserve"> </w:t>
      </w:r>
      <w:r w:rsidRPr="0048660D">
        <w:rPr>
          <w:rFonts w:ascii="Times New Roman" w:hAnsi="Times New Roman" w:cs="Times New Roman"/>
          <w:b/>
          <w:sz w:val="19"/>
          <w:szCs w:val="19"/>
        </w:rPr>
        <w:t>По сведениям, предоставленным Организатору торгов, лица, зарегистрированные в доме по месту жительства/месту пребывания, отсутствуют.</w:t>
      </w:r>
    </w:p>
    <w:p w14:paraId="6669DE12" w14:textId="77777777" w:rsidR="0059716D" w:rsidRPr="0048660D" w:rsidRDefault="0059716D" w:rsidP="0059716D">
      <w:pPr>
        <w:pStyle w:val="ab"/>
        <w:ind w:firstLine="708"/>
        <w:jc w:val="both"/>
        <w:rPr>
          <w:rFonts w:ascii="Times New Roman" w:hAnsi="Times New Roman" w:cs="Times New Roman"/>
          <w:sz w:val="19"/>
          <w:szCs w:val="19"/>
        </w:rPr>
      </w:pPr>
      <w:r w:rsidRPr="0048660D">
        <w:rPr>
          <w:rFonts w:ascii="Times New Roman" w:hAnsi="Times New Roman" w:cs="Times New Roman"/>
          <w:b/>
          <w:sz w:val="19"/>
          <w:szCs w:val="19"/>
        </w:rPr>
        <w:t>Земельный участок</w:t>
      </w:r>
      <w:r w:rsidRPr="0048660D">
        <w:rPr>
          <w:rFonts w:ascii="Times New Roman" w:hAnsi="Times New Roman" w:cs="Times New Roman"/>
          <w:sz w:val="19"/>
          <w:szCs w:val="19"/>
        </w:rPr>
        <w:t xml:space="preserve">, категория земель: земли населенных пунктов, вид разрешенного использования: для ведения личного подсобного хозяйства, общая площадь 1500+/-27 кв.м., кадастровый № 50:21:0120316:1014, местоположение установлено относительно ориентира, расположенного в границах участка. Почтовый адрес ориентира: город Москва, поселение Сосенское, д. </w:t>
      </w:r>
      <w:proofErr w:type="spellStart"/>
      <w:r w:rsidRPr="0048660D">
        <w:rPr>
          <w:rFonts w:ascii="Times New Roman" w:hAnsi="Times New Roman" w:cs="Times New Roman"/>
          <w:sz w:val="19"/>
          <w:szCs w:val="19"/>
        </w:rPr>
        <w:t>Бачурино</w:t>
      </w:r>
      <w:proofErr w:type="spellEnd"/>
      <w:r w:rsidRPr="0048660D">
        <w:rPr>
          <w:rFonts w:ascii="Times New Roman" w:hAnsi="Times New Roman" w:cs="Times New Roman"/>
          <w:sz w:val="19"/>
          <w:szCs w:val="19"/>
        </w:rPr>
        <w:t>, уч.№309а.</w:t>
      </w:r>
    </w:p>
    <w:p w14:paraId="067933F5" w14:textId="1859474D" w:rsidR="0059716D" w:rsidRPr="0048660D" w:rsidRDefault="0059716D" w:rsidP="0059716D">
      <w:pPr>
        <w:pStyle w:val="ab"/>
        <w:ind w:firstLine="708"/>
        <w:jc w:val="both"/>
        <w:rPr>
          <w:rFonts w:ascii="Times New Roman" w:hAnsi="Times New Roman" w:cs="Times New Roman"/>
          <w:sz w:val="19"/>
          <w:szCs w:val="19"/>
        </w:rPr>
      </w:pPr>
      <w:r w:rsidRPr="0048660D">
        <w:rPr>
          <w:rFonts w:ascii="Times New Roman" w:hAnsi="Times New Roman" w:cs="Times New Roman"/>
          <w:b/>
          <w:sz w:val="19"/>
          <w:szCs w:val="19"/>
        </w:rPr>
        <w:t>Обременение:</w:t>
      </w:r>
      <w:r w:rsidRPr="0048660D">
        <w:rPr>
          <w:rFonts w:ascii="Times New Roman" w:hAnsi="Times New Roman" w:cs="Times New Roman"/>
          <w:sz w:val="19"/>
          <w:szCs w:val="19"/>
        </w:rPr>
        <w:t xml:space="preserve"> залог в пользу ООО «Интерактивный Банк»; запрещение регистрации: № 50:21:0120316:1014-77/012/2017-1</w:t>
      </w:r>
      <w:r w:rsidRPr="0048660D">
        <w:rPr>
          <w:rFonts w:ascii="Times New Roman" w:hAnsi="Times New Roman" w:cs="Times New Roman"/>
          <w:b/>
          <w:sz w:val="19"/>
          <w:szCs w:val="19"/>
        </w:rPr>
        <w:t>. Начальная цена - 22 500 000 руб.</w:t>
      </w:r>
    </w:p>
    <w:p w14:paraId="72CAE231" w14:textId="792EA3A2" w:rsidR="0059716D" w:rsidRPr="0048660D" w:rsidRDefault="0059716D" w:rsidP="0059716D">
      <w:pPr>
        <w:pStyle w:val="ab"/>
        <w:ind w:firstLine="708"/>
        <w:jc w:val="both"/>
        <w:rPr>
          <w:rFonts w:ascii="Times New Roman" w:hAnsi="Times New Roman" w:cs="Times New Roman"/>
          <w:b/>
          <w:sz w:val="19"/>
          <w:szCs w:val="19"/>
        </w:rPr>
      </w:pPr>
      <w:r w:rsidRPr="0048660D">
        <w:rPr>
          <w:rFonts w:ascii="Times New Roman" w:hAnsi="Times New Roman" w:cs="Times New Roman"/>
          <w:b/>
          <w:sz w:val="19"/>
          <w:szCs w:val="19"/>
        </w:rPr>
        <w:t>Лот 2: Жилой дом</w:t>
      </w:r>
      <w:r w:rsidRPr="0048660D">
        <w:rPr>
          <w:rFonts w:ascii="Times New Roman" w:hAnsi="Times New Roman" w:cs="Times New Roman"/>
          <w:sz w:val="19"/>
          <w:szCs w:val="19"/>
        </w:rPr>
        <w:t xml:space="preserve">, назначение: жилое, этажность 2, в том числе подземных 0, общая площадь 334 кв.м., кадастровый № 77:17:0120316:428, местоположение: г. Москва, п. Сосенское, дер. </w:t>
      </w:r>
      <w:proofErr w:type="spellStart"/>
      <w:r w:rsidRPr="0048660D">
        <w:rPr>
          <w:rFonts w:ascii="Times New Roman" w:hAnsi="Times New Roman" w:cs="Times New Roman"/>
          <w:sz w:val="19"/>
          <w:szCs w:val="19"/>
        </w:rPr>
        <w:t>Бачурино</w:t>
      </w:r>
      <w:proofErr w:type="spellEnd"/>
      <w:r w:rsidRPr="0048660D">
        <w:rPr>
          <w:rFonts w:ascii="Times New Roman" w:hAnsi="Times New Roman" w:cs="Times New Roman"/>
          <w:sz w:val="19"/>
          <w:szCs w:val="19"/>
        </w:rPr>
        <w:t>; Обременение: залог в пользу ООО «Интерактивный</w:t>
      </w:r>
      <w:r w:rsidR="004566B2">
        <w:rPr>
          <w:rFonts w:ascii="Times New Roman" w:hAnsi="Times New Roman" w:cs="Times New Roman"/>
          <w:sz w:val="19"/>
          <w:szCs w:val="19"/>
        </w:rPr>
        <w:t xml:space="preserve"> Банк»; запрещение регистрации: </w:t>
      </w:r>
      <w:r w:rsidRPr="0048660D">
        <w:rPr>
          <w:rFonts w:ascii="Times New Roman" w:hAnsi="Times New Roman" w:cs="Times New Roman"/>
          <w:sz w:val="19"/>
          <w:szCs w:val="19"/>
        </w:rPr>
        <w:t xml:space="preserve">№ </w:t>
      </w:r>
      <w:r w:rsidR="004566B2">
        <w:rPr>
          <w:rFonts w:ascii="Times New Roman" w:hAnsi="Times New Roman" w:cs="Times New Roman"/>
          <w:sz w:val="19"/>
          <w:szCs w:val="19"/>
        </w:rPr>
        <w:t>77:17:0120316:428-77/012/2017-1.</w:t>
      </w:r>
      <w:r w:rsidRPr="0048660D">
        <w:rPr>
          <w:rFonts w:ascii="Times New Roman" w:hAnsi="Times New Roman" w:cs="Times New Roman"/>
          <w:sz w:val="19"/>
          <w:szCs w:val="19"/>
        </w:rPr>
        <w:t xml:space="preserve"> </w:t>
      </w:r>
      <w:r w:rsidRPr="0048660D">
        <w:rPr>
          <w:rFonts w:ascii="Times New Roman" w:hAnsi="Times New Roman" w:cs="Times New Roman"/>
          <w:b/>
          <w:sz w:val="19"/>
          <w:szCs w:val="19"/>
        </w:rPr>
        <w:t>По сведениям, предоставленным Организатору торгов, лица, зарегистрированные в доме по месту жительства/месту пребывания, отсутствуют.</w:t>
      </w:r>
    </w:p>
    <w:p w14:paraId="6C5467BC" w14:textId="77777777" w:rsidR="0059716D" w:rsidRPr="0048660D" w:rsidRDefault="0059716D" w:rsidP="0059716D">
      <w:pPr>
        <w:pStyle w:val="ab"/>
        <w:ind w:firstLine="708"/>
        <w:jc w:val="both"/>
        <w:rPr>
          <w:rFonts w:ascii="Times New Roman" w:hAnsi="Times New Roman" w:cs="Times New Roman"/>
          <w:sz w:val="19"/>
          <w:szCs w:val="19"/>
        </w:rPr>
      </w:pPr>
      <w:r w:rsidRPr="0048660D">
        <w:rPr>
          <w:rFonts w:ascii="Times New Roman" w:hAnsi="Times New Roman" w:cs="Times New Roman"/>
          <w:b/>
          <w:sz w:val="19"/>
          <w:szCs w:val="19"/>
        </w:rPr>
        <w:t>Земельный участок</w:t>
      </w:r>
      <w:r w:rsidRPr="0048660D">
        <w:rPr>
          <w:rFonts w:ascii="Times New Roman" w:hAnsi="Times New Roman" w:cs="Times New Roman"/>
          <w:sz w:val="19"/>
          <w:szCs w:val="19"/>
        </w:rPr>
        <w:t xml:space="preserve">, категория земель: земли населенных пунктов, вид разрешенного использования: для ведения личного подсобного хозяйства, общая площадь 1000+/-22 кв.м., кадастровый №: 50:21:0120316:943, местоположение установлено относительно ориентира, расположенного в границах участка. Почтовый адрес ориентира: город Москва, поселение Сосенское, д. </w:t>
      </w:r>
      <w:proofErr w:type="spellStart"/>
      <w:r w:rsidRPr="0048660D">
        <w:rPr>
          <w:rFonts w:ascii="Times New Roman" w:hAnsi="Times New Roman" w:cs="Times New Roman"/>
          <w:sz w:val="19"/>
          <w:szCs w:val="19"/>
        </w:rPr>
        <w:t>Бачурино</w:t>
      </w:r>
      <w:proofErr w:type="spellEnd"/>
      <w:r w:rsidRPr="0048660D">
        <w:rPr>
          <w:rFonts w:ascii="Times New Roman" w:hAnsi="Times New Roman" w:cs="Times New Roman"/>
          <w:sz w:val="19"/>
          <w:szCs w:val="19"/>
        </w:rPr>
        <w:t>, уч.№137-а.</w:t>
      </w:r>
    </w:p>
    <w:p w14:paraId="7D1C93E6" w14:textId="15CE49C3" w:rsidR="0059716D" w:rsidRPr="0048660D" w:rsidRDefault="0059716D" w:rsidP="0059716D">
      <w:pPr>
        <w:pStyle w:val="ab"/>
        <w:ind w:firstLine="708"/>
        <w:jc w:val="both"/>
        <w:rPr>
          <w:rFonts w:ascii="Times New Roman" w:hAnsi="Times New Roman" w:cs="Times New Roman"/>
          <w:sz w:val="19"/>
          <w:szCs w:val="19"/>
        </w:rPr>
      </w:pPr>
      <w:r w:rsidRPr="0048660D">
        <w:rPr>
          <w:rFonts w:ascii="Times New Roman" w:hAnsi="Times New Roman" w:cs="Times New Roman"/>
          <w:sz w:val="19"/>
          <w:szCs w:val="19"/>
        </w:rPr>
        <w:t xml:space="preserve">Обременение: залог в пользу ООО «Интерактивный Банк»; запрещение регистрации: № 50:21:0120316:943-77/012/2017-1. </w:t>
      </w:r>
      <w:r w:rsidRPr="0048660D">
        <w:rPr>
          <w:rFonts w:ascii="Times New Roman" w:hAnsi="Times New Roman" w:cs="Times New Roman"/>
          <w:b/>
          <w:sz w:val="19"/>
          <w:szCs w:val="19"/>
        </w:rPr>
        <w:t>Начальная цена - 16 740 000 руб</w:t>
      </w:r>
      <w:r w:rsidRPr="0048660D">
        <w:rPr>
          <w:rFonts w:ascii="Times New Roman" w:hAnsi="Times New Roman" w:cs="Times New Roman"/>
          <w:sz w:val="19"/>
          <w:szCs w:val="19"/>
        </w:rPr>
        <w:t>.</w:t>
      </w:r>
    </w:p>
    <w:p w14:paraId="4C62E174" w14:textId="68CD61E1" w:rsidR="0059716D" w:rsidRPr="0048660D" w:rsidRDefault="0059716D" w:rsidP="0059716D">
      <w:pPr>
        <w:pStyle w:val="ab"/>
        <w:ind w:firstLine="708"/>
        <w:jc w:val="both"/>
        <w:rPr>
          <w:rFonts w:ascii="Times New Roman" w:hAnsi="Times New Roman" w:cs="Times New Roman"/>
          <w:b/>
          <w:sz w:val="19"/>
          <w:szCs w:val="19"/>
        </w:rPr>
      </w:pPr>
      <w:r w:rsidRPr="0048660D">
        <w:rPr>
          <w:rFonts w:ascii="Times New Roman" w:hAnsi="Times New Roman" w:cs="Times New Roman"/>
          <w:b/>
          <w:sz w:val="19"/>
          <w:szCs w:val="19"/>
        </w:rPr>
        <w:t>Лот 3: Жилой дом</w:t>
      </w:r>
      <w:r w:rsidRPr="0048660D">
        <w:rPr>
          <w:rFonts w:ascii="Times New Roman" w:hAnsi="Times New Roman" w:cs="Times New Roman"/>
          <w:sz w:val="19"/>
          <w:szCs w:val="19"/>
        </w:rPr>
        <w:t>, назначение: жилое, этажность 2, в том числе подземных 0, общая площадь 499.8 кв.м., кадастровый № 77:17:0120316:</w:t>
      </w:r>
      <w:r w:rsidR="004566B2">
        <w:rPr>
          <w:rFonts w:ascii="Times New Roman" w:hAnsi="Times New Roman" w:cs="Times New Roman"/>
          <w:sz w:val="19"/>
          <w:szCs w:val="19"/>
        </w:rPr>
        <w:t>687, адрес: РФ, г.</w:t>
      </w:r>
      <w:r w:rsidRPr="0048660D">
        <w:rPr>
          <w:rFonts w:ascii="Times New Roman" w:hAnsi="Times New Roman" w:cs="Times New Roman"/>
          <w:sz w:val="19"/>
          <w:szCs w:val="19"/>
        </w:rPr>
        <w:t xml:space="preserve"> Москва, </w:t>
      </w:r>
      <w:proofErr w:type="spellStart"/>
      <w:r w:rsidRPr="0048660D">
        <w:rPr>
          <w:rFonts w:ascii="Times New Roman" w:hAnsi="Times New Roman" w:cs="Times New Roman"/>
          <w:sz w:val="19"/>
          <w:szCs w:val="19"/>
        </w:rPr>
        <w:t>вн.тер.г</w:t>
      </w:r>
      <w:proofErr w:type="spellEnd"/>
      <w:r w:rsidRPr="0048660D">
        <w:rPr>
          <w:rFonts w:ascii="Times New Roman" w:hAnsi="Times New Roman" w:cs="Times New Roman"/>
          <w:sz w:val="19"/>
          <w:szCs w:val="19"/>
        </w:rPr>
        <w:t xml:space="preserve">. поселение </w:t>
      </w:r>
      <w:proofErr w:type="spellStart"/>
      <w:r w:rsidRPr="0048660D">
        <w:rPr>
          <w:rFonts w:ascii="Times New Roman" w:hAnsi="Times New Roman" w:cs="Times New Roman"/>
          <w:sz w:val="19"/>
          <w:szCs w:val="19"/>
        </w:rPr>
        <w:t>Сосенско</w:t>
      </w:r>
      <w:r w:rsidR="004566B2">
        <w:rPr>
          <w:rFonts w:ascii="Times New Roman" w:hAnsi="Times New Roman" w:cs="Times New Roman"/>
          <w:sz w:val="19"/>
          <w:szCs w:val="19"/>
        </w:rPr>
        <w:t>е</w:t>
      </w:r>
      <w:proofErr w:type="spellEnd"/>
      <w:r w:rsidR="004566B2">
        <w:rPr>
          <w:rFonts w:ascii="Times New Roman" w:hAnsi="Times New Roman" w:cs="Times New Roman"/>
          <w:sz w:val="19"/>
          <w:szCs w:val="19"/>
        </w:rPr>
        <w:t>, д.</w:t>
      </w:r>
      <w:r w:rsidRPr="0048660D">
        <w:rPr>
          <w:rFonts w:ascii="Times New Roman" w:hAnsi="Times New Roman" w:cs="Times New Roman"/>
          <w:sz w:val="19"/>
          <w:szCs w:val="19"/>
        </w:rPr>
        <w:t xml:space="preserve"> </w:t>
      </w:r>
      <w:proofErr w:type="spellStart"/>
      <w:r w:rsidRPr="0048660D">
        <w:rPr>
          <w:rFonts w:ascii="Times New Roman" w:hAnsi="Times New Roman" w:cs="Times New Roman"/>
          <w:sz w:val="19"/>
          <w:szCs w:val="19"/>
        </w:rPr>
        <w:t>Бачурино</w:t>
      </w:r>
      <w:proofErr w:type="spellEnd"/>
      <w:r w:rsidRPr="0048660D">
        <w:rPr>
          <w:rFonts w:ascii="Times New Roman" w:hAnsi="Times New Roman" w:cs="Times New Roman"/>
          <w:sz w:val="19"/>
          <w:szCs w:val="19"/>
        </w:rPr>
        <w:t xml:space="preserve">, проезд </w:t>
      </w:r>
      <w:proofErr w:type="spellStart"/>
      <w:r w:rsidRPr="0048660D">
        <w:rPr>
          <w:rFonts w:ascii="Times New Roman" w:hAnsi="Times New Roman" w:cs="Times New Roman"/>
          <w:sz w:val="19"/>
          <w:szCs w:val="19"/>
        </w:rPr>
        <w:t>Тюляевский</w:t>
      </w:r>
      <w:proofErr w:type="spellEnd"/>
      <w:r w:rsidRPr="0048660D">
        <w:rPr>
          <w:rFonts w:ascii="Times New Roman" w:hAnsi="Times New Roman" w:cs="Times New Roman"/>
          <w:sz w:val="19"/>
          <w:szCs w:val="19"/>
        </w:rPr>
        <w:t xml:space="preserve">, дом 11; Обременение: залог в пользу ООО «Интерактивный Банк»; запрещение регистрации: № </w:t>
      </w:r>
      <w:r w:rsidR="004566B2">
        <w:rPr>
          <w:rFonts w:ascii="Times New Roman" w:hAnsi="Times New Roman" w:cs="Times New Roman"/>
          <w:sz w:val="19"/>
          <w:szCs w:val="19"/>
        </w:rPr>
        <w:t>77:17:0120316:687-77/012/2017-1.</w:t>
      </w:r>
      <w:r w:rsidRPr="0048660D">
        <w:rPr>
          <w:rFonts w:ascii="Times New Roman" w:hAnsi="Times New Roman" w:cs="Times New Roman"/>
          <w:sz w:val="19"/>
          <w:szCs w:val="19"/>
        </w:rPr>
        <w:t xml:space="preserve"> </w:t>
      </w:r>
      <w:r w:rsidRPr="0048660D">
        <w:rPr>
          <w:rFonts w:ascii="Times New Roman" w:hAnsi="Times New Roman" w:cs="Times New Roman"/>
          <w:b/>
          <w:sz w:val="19"/>
          <w:szCs w:val="19"/>
        </w:rPr>
        <w:t>По сведениям, предоставленным Организатору торгов, лица, зарегистрированные в доме по месту жительства/месту пребывания, отсутствуют.</w:t>
      </w:r>
    </w:p>
    <w:p w14:paraId="08700592" w14:textId="4D0F7500" w:rsidR="0059716D" w:rsidRPr="0048660D" w:rsidRDefault="0059716D" w:rsidP="0059716D">
      <w:pPr>
        <w:pStyle w:val="ab"/>
        <w:ind w:firstLine="708"/>
        <w:jc w:val="both"/>
        <w:rPr>
          <w:rFonts w:ascii="Times New Roman" w:hAnsi="Times New Roman" w:cs="Times New Roman"/>
          <w:sz w:val="19"/>
          <w:szCs w:val="19"/>
        </w:rPr>
      </w:pPr>
      <w:r w:rsidRPr="0048660D">
        <w:rPr>
          <w:rFonts w:ascii="Times New Roman" w:hAnsi="Times New Roman" w:cs="Times New Roman"/>
          <w:b/>
          <w:sz w:val="19"/>
          <w:szCs w:val="19"/>
        </w:rPr>
        <w:t>Земельный участок</w:t>
      </w:r>
      <w:r w:rsidRPr="0048660D">
        <w:rPr>
          <w:rFonts w:ascii="Times New Roman" w:hAnsi="Times New Roman" w:cs="Times New Roman"/>
          <w:sz w:val="19"/>
          <w:szCs w:val="19"/>
        </w:rPr>
        <w:t xml:space="preserve">, категория земель: земли населенных пунктов, вид разрешенного использования: для ведения личного подсобного хозяйства, общая площадь 1500+/-27 кв.м., кадастровый № 50:21:0120316:1010, местоположение установлено относительно ориентира, расположенного в границах участка. Почтовый адрес ориентира: город Москва, поселение Сосенское, д. </w:t>
      </w:r>
      <w:proofErr w:type="spellStart"/>
      <w:r w:rsidRPr="0048660D">
        <w:rPr>
          <w:rFonts w:ascii="Times New Roman" w:hAnsi="Times New Roman" w:cs="Times New Roman"/>
          <w:sz w:val="19"/>
          <w:szCs w:val="19"/>
        </w:rPr>
        <w:t>Бачурино</w:t>
      </w:r>
      <w:proofErr w:type="spellEnd"/>
      <w:r w:rsidRPr="0048660D">
        <w:rPr>
          <w:rFonts w:ascii="Times New Roman" w:hAnsi="Times New Roman" w:cs="Times New Roman"/>
          <w:sz w:val="19"/>
          <w:szCs w:val="19"/>
        </w:rPr>
        <w:t>, уч.№322. Обременение: залог в пользу ООО «Интерактивный Банк»; запрещение регистрации</w:t>
      </w:r>
      <w:r w:rsidR="004566B2">
        <w:rPr>
          <w:rFonts w:ascii="Times New Roman" w:hAnsi="Times New Roman" w:cs="Times New Roman"/>
          <w:sz w:val="19"/>
          <w:szCs w:val="19"/>
        </w:rPr>
        <w:t>:</w:t>
      </w:r>
      <w:r w:rsidRPr="0048660D">
        <w:rPr>
          <w:rFonts w:ascii="Times New Roman" w:hAnsi="Times New Roman" w:cs="Times New Roman"/>
          <w:sz w:val="19"/>
          <w:szCs w:val="19"/>
        </w:rPr>
        <w:t xml:space="preserve"> № 50:21:0120316:1010-77/012/2017-1</w:t>
      </w:r>
      <w:r w:rsidRPr="0048660D">
        <w:rPr>
          <w:rFonts w:ascii="Times New Roman" w:hAnsi="Times New Roman" w:cs="Times New Roman"/>
          <w:b/>
          <w:sz w:val="19"/>
          <w:szCs w:val="19"/>
        </w:rPr>
        <w:t>. Начальная цена - 24 300 000 руб</w:t>
      </w:r>
      <w:r w:rsidRPr="0048660D">
        <w:rPr>
          <w:rFonts w:ascii="Times New Roman" w:hAnsi="Times New Roman" w:cs="Times New Roman"/>
          <w:sz w:val="19"/>
          <w:szCs w:val="19"/>
        </w:rPr>
        <w:t>.</w:t>
      </w:r>
    </w:p>
    <w:p w14:paraId="4C927121" w14:textId="0B27D169" w:rsidR="0059716D" w:rsidRPr="0048660D" w:rsidRDefault="0059716D" w:rsidP="0014297A">
      <w:pPr>
        <w:pStyle w:val="ab"/>
        <w:ind w:firstLine="708"/>
        <w:jc w:val="both"/>
        <w:rPr>
          <w:rFonts w:ascii="Times New Roman" w:hAnsi="Times New Roman" w:cs="Times New Roman"/>
          <w:sz w:val="19"/>
          <w:szCs w:val="19"/>
        </w:rPr>
      </w:pPr>
      <w:r w:rsidRPr="0048660D">
        <w:rPr>
          <w:rFonts w:ascii="Times New Roman" w:hAnsi="Times New Roman" w:cs="Times New Roman"/>
          <w:b/>
          <w:sz w:val="19"/>
          <w:szCs w:val="19"/>
        </w:rPr>
        <w:t>Лот 4: Земельный участок</w:t>
      </w:r>
      <w:r w:rsidRPr="0048660D">
        <w:rPr>
          <w:rFonts w:ascii="Times New Roman" w:hAnsi="Times New Roman" w:cs="Times New Roman"/>
          <w:sz w:val="19"/>
          <w:szCs w:val="19"/>
        </w:rPr>
        <w:t xml:space="preserve">, категория земель: земли населенных пунктов, вид разрешенного использования: для ведения личного подсобного хозяйства, общая площадь 1500 </w:t>
      </w:r>
      <w:proofErr w:type="spellStart"/>
      <w:r w:rsidRPr="0048660D">
        <w:rPr>
          <w:rFonts w:ascii="Times New Roman" w:hAnsi="Times New Roman" w:cs="Times New Roman"/>
          <w:sz w:val="19"/>
          <w:szCs w:val="19"/>
        </w:rPr>
        <w:t>кв.м</w:t>
      </w:r>
      <w:proofErr w:type="spellEnd"/>
      <w:r w:rsidRPr="0048660D">
        <w:rPr>
          <w:rFonts w:ascii="Times New Roman" w:hAnsi="Times New Roman" w:cs="Times New Roman"/>
          <w:sz w:val="19"/>
          <w:szCs w:val="19"/>
        </w:rPr>
        <w:t xml:space="preserve">, кадастровый № 50:21:0120316:1011, местоположение установлено относительно ориентира, расположенного в границах участка. Почтовый адрес ориентира: город Москва, поселение Сосенское, д. </w:t>
      </w:r>
      <w:proofErr w:type="spellStart"/>
      <w:r w:rsidRPr="0048660D">
        <w:rPr>
          <w:rFonts w:ascii="Times New Roman" w:hAnsi="Times New Roman" w:cs="Times New Roman"/>
          <w:sz w:val="19"/>
          <w:szCs w:val="19"/>
        </w:rPr>
        <w:t>Бачурино</w:t>
      </w:r>
      <w:proofErr w:type="spellEnd"/>
      <w:r w:rsidRPr="0048660D">
        <w:rPr>
          <w:rFonts w:ascii="Times New Roman" w:hAnsi="Times New Roman" w:cs="Times New Roman"/>
          <w:sz w:val="19"/>
          <w:szCs w:val="19"/>
        </w:rPr>
        <w:t>, уч.№321. Обременение: залог в пользу ООО «Интерактивный Ба</w:t>
      </w:r>
      <w:r w:rsidR="004566B2">
        <w:rPr>
          <w:rFonts w:ascii="Times New Roman" w:hAnsi="Times New Roman" w:cs="Times New Roman"/>
          <w:sz w:val="19"/>
          <w:szCs w:val="19"/>
        </w:rPr>
        <w:t xml:space="preserve">нк»; запрещение регистрации: </w:t>
      </w:r>
      <w:r w:rsidRPr="0048660D">
        <w:rPr>
          <w:rFonts w:ascii="Times New Roman" w:hAnsi="Times New Roman" w:cs="Times New Roman"/>
          <w:sz w:val="19"/>
          <w:szCs w:val="19"/>
        </w:rPr>
        <w:t>№ 50:21:0120316:1011-77/012/2017-1</w:t>
      </w:r>
      <w:r w:rsidR="004566B2">
        <w:rPr>
          <w:rFonts w:ascii="Times New Roman" w:hAnsi="Times New Roman" w:cs="Times New Roman"/>
          <w:b/>
          <w:sz w:val="19"/>
          <w:szCs w:val="19"/>
        </w:rPr>
        <w:t>. Начальная цена–</w:t>
      </w:r>
      <w:r w:rsidRPr="0048660D">
        <w:rPr>
          <w:rFonts w:ascii="Times New Roman" w:hAnsi="Times New Roman" w:cs="Times New Roman"/>
          <w:b/>
          <w:sz w:val="19"/>
          <w:szCs w:val="19"/>
        </w:rPr>
        <w:t>11 143 903,5</w:t>
      </w:r>
      <w:r w:rsidR="004566B2">
        <w:rPr>
          <w:rFonts w:ascii="Times New Roman" w:hAnsi="Times New Roman" w:cs="Times New Roman"/>
          <w:b/>
          <w:sz w:val="19"/>
          <w:szCs w:val="19"/>
        </w:rPr>
        <w:t>0</w:t>
      </w:r>
      <w:r w:rsidRPr="0048660D">
        <w:rPr>
          <w:rFonts w:ascii="Times New Roman" w:hAnsi="Times New Roman" w:cs="Times New Roman"/>
          <w:b/>
          <w:sz w:val="19"/>
          <w:szCs w:val="19"/>
        </w:rPr>
        <w:t xml:space="preserve"> руб</w:t>
      </w:r>
      <w:r w:rsidR="0014297A" w:rsidRPr="0048660D">
        <w:rPr>
          <w:rFonts w:ascii="Times New Roman" w:hAnsi="Times New Roman" w:cs="Times New Roman"/>
          <w:sz w:val="19"/>
          <w:szCs w:val="19"/>
        </w:rPr>
        <w:t xml:space="preserve">. </w:t>
      </w:r>
      <w:r w:rsidRPr="0048660D">
        <w:rPr>
          <w:rFonts w:ascii="Times New Roman" w:hAnsi="Times New Roman" w:cs="Times New Roman"/>
          <w:sz w:val="19"/>
          <w:szCs w:val="19"/>
        </w:rPr>
        <w:t xml:space="preserve">Ознакомление с Лотами производится по адресу местонахождения Имущества в рабочие дни у Организатора торгов: тел. 8 (499) 395-00-20 (с 09.00 до 18.00 по Московскому времени) </w:t>
      </w:r>
      <w:hyperlink r:id="rId6" w:history="1">
        <w:r w:rsidRPr="0048660D">
          <w:rPr>
            <w:rStyle w:val="a3"/>
            <w:rFonts w:ascii="Times New Roman" w:hAnsi="Times New Roman" w:cs="Times New Roman"/>
            <w:sz w:val="19"/>
            <w:szCs w:val="19"/>
          </w:rPr>
          <w:t>informmsk@auction-house.ru</w:t>
        </w:r>
      </w:hyperlink>
      <w:r w:rsidRPr="0048660D">
        <w:rPr>
          <w:rFonts w:ascii="Times New Roman" w:hAnsi="Times New Roman" w:cs="Times New Roman"/>
          <w:sz w:val="19"/>
          <w:szCs w:val="19"/>
        </w:rPr>
        <w:t>.</w:t>
      </w:r>
    </w:p>
    <w:p w14:paraId="290AD695" w14:textId="158ADC08" w:rsidR="00242CA8" w:rsidRPr="0014297A" w:rsidRDefault="0059716D" w:rsidP="0014297A">
      <w:pPr>
        <w:spacing w:after="0" w:line="240" w:lineRule="auto"/>
        <w:ind w:firstLine="708"/>
        <w:jc w:val="both"/>
        <w:rPr>
          <w:rFonts w:ascii="Times New Roman" w:hAnsi="Times New Roman" w:cs="Times New Roman"/>
          <w:sz w:val="19"/>
          <w:szCs w:val="19"/>
        </w:rPr>
      </w:pPr>
      <w:r w:rsidRPr="0048660D">
        <w:rPr>
          <w:rFonts w:ascii="Times New Roman" w:eastAsia="Times New Roman" w:hAnsi="Times New Roman" w:cs="Times New Roman"/>
          <w:b/>
          <w:bCs/>
          <w:color w:val="000000"/>
          <w:sz w:val="19"/>
          <w:szCs w:val="19"/>
          <w:shd w:val="clear" w:color="auto" w:fill="FFFFFF"/>
          <w:lang w:eastAsia="ru-RU"/>
        </w:rPr>
        <w:t>Задаток - 5</w:t>
      </w:r>
      <w:r w:rsidR="00242CA8" w:rsidRPr="0048660D">
        <w:rPr>
          <w:rFonts w:ascii="Times New Roman" w:eastAsia="Times New Roman" w:hAnsi="Times New Roman" w:cs="Times New Roman"/>
          <w:b/>
          <w:bCs/>
          <w:color w:val="000000"/>
          <w:sz w:val="19"/>
          <w:szCs w:val="19"/>
          <w:shd w:val="clear" w:color="auto" w:fill="FFFFFF"/>
          <w:lang w:eastAsia="ru-RU"/>
        </w:rPr>
        <w:t xml:space="preserve"> % от нач</w:t>
      </w:r>
      <w:r w:rsidR="0048660D" w:rsidRPr="0048660D">
        <w:rPr>
          <w:rFonts w:ascii="Times New Roman" w:eastAsia="Times New Roman" w:hAnsi="Times New Roman" w:cs="Times New Roman"/>
          <w:b/>
          <w:bCs/>
          <w:color w:val="000000"/>
          <w:sz w:val="19"/>
          <w:szCs w:val="19"/>
          <w:shd w:val="clear" w:color="auto" w:fill="FFFFFF"/>
          <w:lang w:eastAsia="ru-RU"/>
        </w:rPr>
        <w:t>альной</w:t>
      </w:r>
      <w:r w:rsidR="00242CA8" w:rsidRPr="0048660D">
        <w:rPr>
          <w:rFonts w:ascii="Times New Roman" w:eastAsia="Times New Roman" w:hAnsi="Times New Roman" w:cs="Times New Roman"/>
          <w:b/>
          <w:bCs/>
          <w:color w:val="000000"/>
          <w:sz w:val="19"/>
          <w:szCs w:val="19"/>
          <w:shd w:val="clear" w:color="auto" w:fill="FFFFFF"/>
          <w:lang w:eastAsia="ru-RU"/>
        </w:rPr>
        <w:t xml:space="preserve"> цены Лота, установленный для определенного периода Торгов,</w:t>
      </w:r>
      <w:r w:rsidR="00242CA8" w:rsidRPr="0048660D">
        <w:rPr>
          <w:rFonts w:ascii="Times New Roman" w:eastAsia="Times New Roman" w:hAnsi="Times New Roman" w:cs="Times New Roman"/>
          <w:bCs/>
          <w:color w:val="000000"/>
          <w:sz w:val="19"/>
          <w:szCs w:val="19"/>
          <w:shd w:val="clear" w:color="auto" w:fill="FFFFFF"/>
          <w:lang w:eastAsia="ru-RU"/>
        </w:rPr>
        <w:t xml:space="preserve"> должен поступить на счет </w:t>
      </w:r>
      <w:r w:rsidR="0048660D" w:rsidRPr="0048660D">
        <w:rPr>
          <w:rFonts w:ascii="Times New Roman" w:eastAsia="Times New Roman" w:hAnsi="Times New Roman" w:cs="Times New Roman"/>
          <w:bCs/>
          <w:color w:val="000000"/>
          <w:sz w:val="19"/>
          <w:szCs w:val="19"/>
          <w:shd w:val="clear" w:color="auto" w:fill="FFFFFF"/>
          <w:lang w:eastAsia="ru-RU"/>
        </w:rPr>
        <w:t>Организатора торгов</w:t>
      </w:r>
      <w:r w:rsidR="00242CA8" w:rsidRPr="0048660D">
        <w:rPr>
          <w:rFonts w:ascii="Times New Roman" w:eastAsia="Times New Roman" w:hAnsi="Times New Roman" w:cs="Times New Roman"/>
          <w:bCs/>
          <w:color w:val="000000"/>
          <w:sz w:val="19"/>
          <w:szCs w:val="19"/>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w:t>
      </w:r>
      <w:r w:rsidR="004566B2">
        <w:rPr>
          <w:rFonts w:ascii="Times New Roman" w:eastAsia="Times New Roman" w:hAnsi="Times New Roman" w:cs="Times New Roman"/>
          <w:bCs/>
          <w:color w:val="000000"/>
          <w:sz w:val="19"/>
          <w:szCs w:val="19"/>
          <w:shd w:val="clear" w:color="auto" w:fill="FFFFFF"/>
          <w:lang w:eastAsia="ru-RU"/>
        </w:rPr>
        <w:t>ся информация: «№ л/</w:t>
      </w:r>
      <w:proofErr w:type="spellStart"/>
      <w:r w:rsidR="004566B2">
        <w:rPr>
          <w:rFonts w:ascii="Times New Roman" w:eastAsia="Times New Roman" w:hAnsi="Times New Roman" w:cs="Times New Roman"/>
          <w:bCs/>
          <w:color w:val="000000"/>
          <w:sz w:val="19"/>
          <w:szCs w:val="19"/>
          <w:shd w:val="clear" w:color="auto" w:fill="FFFFFF"/>
          <w:lang w:eastAsia="ru-RU"/>
        </w:rPr>
        <w:t>с__</w:t>
      </w:r>
      <w:r w:rsidR="008D4595" w:rsidRPr="0048660D">
        <w:rPr>
          <w:rFonts w:ascii="Times New Roman" w:eastAsia="Times New Roman" w:hAnsi="Times New Roman" w:cs="Times New Roman"/>
          <w:bCs/>
          <w:color w:val="000000"/>
          <w:sz w:val="19"/>
          <w:szCs w:val="19"/>
          <w:shd w:val="clear" w:color="auto" w:fill="FFFFFF"/>
          <w:lang w:eastAsia="ru-RU"/>
        </w:rPr>
        <w:t>_</w:t>
      </w:r>
      <w:r w:rsidR="00242CA8" w:rsidRPr="0048660D">
        <w:rPr>
          <w:rFonts w:ascii="Times New Roman" w:eastAsia="Times New Roman" w:hAnsi="Times New Roman" w:cs="Times New Roman"/>
          <w:bCs/>
          <w:color w:val="000000"/>
          <w:sz w:val="19"/>
          <w:szCs w:val="19"/>
          <w:shd w:val="clear" w:color="auto" w:fill="FFFFFF"/>
          <w:lang w:eastAsia="ru-RU"/>
        </w:rPr>
        <w:t>Средства</w:t>
      </w:r>
      <w:proofErr w:type="spellEnd"/>
      <w:r w:rsidR="00242CA8" w:rsidRPr="0048660D">
        <w:rPr>
          <w:rFonts w:ascii="Times New Roman" w:eastAsia="Times New Roman" w:hAnsi="Times New Roman" w:cs="Times New Roman"/>
          <w:bCs/>
          <w:color w:val="000000"/>
          <w:sz w:val="19"/>
          <w:szCs w:val="19"/>
          <w:shd w:val="clear" w:color="auto" w:fill="FFFFFF"/>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242CA8" w:rsidRPr="0048660D">
        <w:rPr>
          <w:rFonts w:ascii="Times New Roman" w:hAnsi="Times New Roman" w:cs="Times New Roman"/>
          <w:sz w:val="19"/>
          <w:szCs w:val="19"/>
        </w:rPr>
        <w:t>К участию в Торгах допускаются любые юр. и физ. лица, представившие в установл</w:t>
      </w:r>
      <w:r w:rsidR="007D44EB" w:rsidRPr="0048660D">
        <w:rPr>
          <w:rFonts w:ascii="Times New Roman" w:hAnsi="Times New Roman" w:cs="Times New Roman"/>
          <w:sz w:val="19"/>
          <w:szCs w:val="19"/>
        </w:rPr>
        <w:t xml:space="preserve">енный срок заявку на </w:t>
      </w:r>
      <w:r w:rsidR="007D44EB" w:rsidRPr="0048660D">
        <w:rPr>
          <w:rFonts w:ascii="Times New Roman" w:hAnsi="Times New Roman" w:cs="Times New Roman"/>
          <w:sz w:val="19"/>
          <w:szCs w:val="19"/>
        </w:rPr>
        <w:lastRenderedPageBreak/>
        <w:t>участие в Т</w:t>
      </w:r>
      <w:r w:rsidR="00242CA8" w:rsidRPr="0048660D">
        <w:rPr>
          <w:rFonts w:ascii="Times New Roman" w:hAnsi="Times New Roman" w:cs="Times New Roman"/>
          <w:sz w:val="19"/>
          <w:szCs w:val="19"/>
        </w:rPr>
        <w:t xml:space="preserve">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242CA8" w:rsidRPr="0048660D">
        <w:rPr>
          <w:rFonts w:ascii="Times New Roman" w:hAnsi="Times New Roman" w:cs="Times New Roman"/>
          <w:sz w:val="19"/>
          <w:szCs w:val="19"/>
        </w:rPr>
        <w:t>иностр</w:t>
      </w:r>
      <w:proofErr w:type="spellEnd"/>
      <w:r w:rsidR="00242CA8" w:rsidRPr="0048660D">
        <w:rPr>
          <w:rFonts w:ascii="Times New Roman" w:hAnsi="Times New Roman" w:cs="Times New Roman"/>
          <w:sz w:val="19"/>
          <w:szCs w:val="19"/>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w:t>
      </w:r>
      <w:r w:rsidR="0047515B" w:rsidRPr="0048660D">
        <w:rPr>
          <w:rFonts w:ascii="Times New Roman" w:hAnsi="Times New Roman" w:cs="Times New Roman"/>
          <w:sz w:val="19"/>
          <w:szCs w:val="19"/>
        </w:rPr>
        <w:t>вляется Финансовый управляющий. Организатор торгов имеет право отменить Торги в любое время до момента подведения итогов.</w:t>
      </w:r>
      <w:r w:rsidR="0014297A" w:rsidRPr="0048660D">
        <w:rPr>
          <w:rFonts w:ascii="Times New Roman" w:hAnsi="Times New Roman" w:cs="Times New Roman"/>
          <w:sz w:val="19"/>
          <w:szCs w:val="19"/>
        </w:rPr>
        <w:t xml:space="preserve"> </w:t>
      </w:r>
      <w:r w:rsidR="00242CA8" w:rsidRPr="0048660D">
        <w:rPr>
          <w:rFonts w:ascii="Times New Roman" w:hAnsi="Times New Roman" w:cs="Times New Roman"/>
          <w:sz w:val="19"/>
          <w:szCs w:val="19"/>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договора купли-продажи (далее – ДКП) размещен на ЭП. ДКП заключается с </w:t>
      </w:r>
      <w:r w:rsidR="00B82335" w:rsidRPr="0048660D">
        <w:rPr>
          <w:rFonts w:ascii="Times New Roman" w:hAnsi="Times New Roman" w:cs="Times New Roman"/>
          <w:sz w:val="19"/>
          <w:szCs w:val="19"/>
        </w:rPr>
        <w:t>победителем Т</w:t>
      </w:r>
      <w:r w:rsidR="00242CA8" w:rsidRPr="0048660D">
        <w:rPr>
          <w:rFonts w:ascii="Times New Roman" w:hAnsi="Times New Roman" w:cs="Times New Roman"/>
          <w:sz w:val="19"/>
          <w:szCs w:val="19"/>
        </w:rPr>
        <w:t>оргов в течение 5 дне</w:t>
      </w:r>
      <w:r w:rsidR="007D44EB" w:rsidRPr="0048660D">
        <w:rPr>
          <w:rFonts w:ascii="Times New Roman" w:hAnsi="Times New Roman" w:cs="Times New Roman"/>
          <w:sz w:val="19"/>
          <w:szCs w:val="19"/>
        </w:rPr>
        <w:t>й с даты получения победителем Т</w:t>
      </w:r>
      <w:r w:rsidR="00242CA8" w:rsidRPr="0048660D">
        <w:rPr>
          <w:rFonts w:ascii="Times New Roman" w:hAnsi="Times New Roman" w:cs="Times New Roman"/>
          <w:sz w:val="19"/>
          <w:szCs w:val="19"/>
        </w:rPr>
        <w:t xml:space="preserve">оргов ДКП от Финансового управляющего. Оплата – в течение 30 дней со дня подписания ДКП на спец. счет Должника: </w:t>
      </w:r>
      <w:r w:rsidRPr="0048660D">
        <w:rPr>
          <w:rFonts w:ascii="Times New Roman" w:hAnsi="Times New Roman" w:cs="Times New Roman"/>
          <w:sz w:val="19"/>
          <w:szCs w:val="19"/>
        </w:rPr>
        <w:t xml:space="preserve">р/с № 40817810038112619434 Банк ПАО «Сбербанк», БИК 044525225, к/с № 30101810400000000225. </w:t>
      </w:r>
      <w:r w:rsidR="007D44EB" w:rsidRPr="0048660D">
        <w:rPr>
          <w:rFonts w:ascii="Times New Roman" w:hAnsi="Times New Roman" w:cs="Times New Roman"/>
          <w:sz w:val="19"/>
          <w:szCs w:val="19"/>
        </w:rPr>
        <w:t>Сделки по итогам Т</w:t>
      </w:r>
      <w:r w:rsidR="00B82335" w:rsidRPr="0048660D">
        <w:rPr>
          <w:rFonts w:ascii="Times New Roman" w:hAnsi="Times New Roman" w:cs="Times New Roman"/>
          <w:sz w:val="19"/>
          <w:szCs w:val="19"/>
        </w:rPr>
        <w:t>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r w:rsidR="005F664D" w:rsidRPr="0048660D">
        <w:rPr>
          <w:rFonts w:ascii="Times New Roman" w:hAnsi="Times New Roman" w:cs="Times New Roman"/>
          <w:sz w:val="19"/>
          <w:szCs w:val="19"/>
        </w:rPr>
        <w:t>.</w:t>
      </w:r>
    </w:p>
    <w:sectPr w:rsidR="00242CA8" w:rsidRPr="0014297A"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10E26"/>
    <w:rsid w:val="00060162"/>
    <w:rsid w:val="000D4617"/>
    <w:rsid w:val="000E141C"/>
    <w:rsid w:val="001067A7"/>
    <w:rsid w:val="0011593E"/>
    <w:rsid w:val="001417D2"/>
    <w:rsid w:val="0014297A"/>
    <w:rsid w:val="00191AFD"/>
    <w:rsid w:val="00191D07"/>
    <w:rsid w:val="001B5612"/>
    <w:rsid w:val="00214DCD"/>
    <w:rsid w:val="00242CA8"/>
    <w:rsid w:val="00263C22"/>
    <w:rsid w:val="00291791"/>
    <w:rsid w:val="00294098"/>
    <w:rsid w:val="002A7CCB"/>
    <w:rsid w:val="002B754F"/>
    <w:rsid w:val="002F7AB6"/>
    <w:rsid w:val="00331F40"/>
    <w:rsid w:val="00351891"/>
    <w:rsid w:val="003576EF"/>
    <w:rsid w:val="00390A28"/>
    <w:rsid w:val="0039127B"/>
    <w:rsid w:val="00432F1F"/>
    <w:rsid w:val="004566B2"/>
    <w:rsid w:val="0047515B"/>
    <w:rsid w:val="0048660D"/>
    <w:rsid w:val="004B6930"/>
    <w:rsid w:val="00552A86"/>
    <w:rsid w:val="00573F80"/>
    <w:rsid w:val="0059716D"/>
    <w:rsid w:val="005C202A"/>
    <w:rsid w:val="005F664D"/>
    <w:rsid w:val="00636838"/>
    <w:rsid w:val="00653B0D"/>
    <w:rsid w:val="00677E82"/>
    <w:rsid w:val="00685F47"/>
    <w:rsid w:val="00725370"/>
    <w:rsid w:val="00740953"/>
    <w:rsid w:val="007510ED"/>
    <w:rsid w:val="007D44EB"/>
    <w:rsid w:val="007F0621"/>
    <w:rsid w:val="007F0E12"/>
    <w:rsid w:val="008D4595"/>
    <w:rsid w:val="008E03EE"/>
    <w:rsid w:val="008E7A4E"/>
    <w:rsid w:val="00925822"/>
    <w:rsid w:val="00984AAC"/>
    <w:rsid w:val="009B78D0"/>
    <w:rsid w:val="00A11390"/>
    <w:rsid w:val="00AF35D8"/>
    <w:rsid w:val="00B55CA3"/>
    <w:rsid w:val="00B82335"/>
    <w:rsid w:val="00BA5E13"/>
    <w:rsid w:val="00BF0093"/>
    <w:rsid w:val="00C54C18"/>
    <w:rsid w:val="00CA5B16"/>
    <w:rsid w:val="00CB061B"/>
    <w:rsid w:val="00CB4916"/>
    <w:rsid w:val="00CD43A4"/>
    <w:rsid w:val="00CD5215"/>
    <w:rsid w:val="00CD7BCD"/>
    <w:rsid w:val="00CF4C17"/>
    <w:rsid w:val="00D91226"/>
    <w:rsid w:val="00E172B3"/>
    <w:rsid w:val="00E23867"/>
    <w:rsid w:val="00E87882"/>
    <w:rsid w:val="00E97C08"/>
    <w:rsid w:val="00EB216E"/>
    <w:rsid w:val="00EC61AC"/>
    <w:rsid w:val="00EE3984"/>
    <w:rsid w:val="00F01488"/>
    <w:rsid w:val="00F4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F051"/>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rmmsk@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6ED7E-8C2C-4F38-8996-68535DE7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2</Pages>
  <Words>1523</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26</cp:revision>
  <cp:lastPrinted>2023-07-17T11:04:00Z</cp:lastPrinted>
  <dcterms:created xsi:type="dcterms:W3CDTF">2020-08-23T17:18:00Z</dcterms:created>
  <dcterms:modified xsi:type="dcterms:W3CDTF">2023-07-17T11:04:00Z</dcterms:modified>
</cp:coreProperties>
</file>