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ermStart w:id="1708287088" w:edGrp="everyone"/>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1A865C66"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2"/>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4"/>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7"/>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8"/>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lastRenderedPageBreak/>
        <w:footnoteReference w:id="9"/>
      </w:r>
      <w:r w:rsidR="00401680" w:rsidRPr="00243578">
        <w:rPr>
          <w:rStyle w:val="a6"/>
          <w:rFonts w:ascii="Times New Roman" w:hAnsi="Times New Roman"/>
          <w:bCs/>
          <w:sz w:val="24"/>
          <w:szCs w:val="24"/>
          <w:lang w:eastAsia="ru-RU"/>
        </w:rPr>
        <w:footnoteReference w:id="10"/>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1"/>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2"/>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3"/>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4"/>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5"/>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6"/>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7"/>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8"/>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9"/>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 xml:space="preserve">сделана запись о регистрации </w:t>
      </w:r>
      <w:r w:rsidRPr="00243578">
        <w:rPr>
          <w:rFonts w:ascii="Times New Roman" w:eastAsia="Times New Roman" w:hAnsi="Times New Roman" w:cs="Times New Roman"/>
          <w:sz w:val="24"/>
          <w:szCs w:val="24"/>
          <w:lang w:eastAsia="ru-RU"/>
        </w:rPr>
        <w:lastRenderedPageBreak/>
        <w:t>___________</w:t>
      </w:r>
      <w:r w:rsidRPr="00243578">
        <w:rPr>
          <w:rFonts w:ascii="Times New Roman" w:hAnsi="Times New Roman" w:cs="Times New Roman"/>
          <w:sz w:val="24"/>
          <w:szCs w:val="24"/>
          <w:vertAlign w:val="superscript"/>
          <w:lang w:eastAsia="ru-RU"/>
        </w:rPr>
        <w:footnoteReference w:id="22"/>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4"/>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5"/>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6"/>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7"/>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8"/>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9"/>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lastRenderedPageBreak/>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2"/>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63232326"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3"/>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04755A">
        <w:rPr>
          <w:rFonts w:ascii="Times New Roman" w:eastAsia="Times New Roman" w:hAnsi="Times New Roman" w:cs="Times New Roman"/>
          <w:sz w:val="24"/>
          <w:szCs w:val="24"/>
          <w:lang w:eastAsia="ru-RU"/>
        </w:rPr>
        <w:t>210 (двести десять) календарных</w:t>
      </w:r>
      <w:r w:rsidR="00A35F57" w:rsidRPr="00243578">
        <w:rPr>
          <w:rFonts w:ascii="Times New Roman" w:eastAsia="Times New Roman" w:hAnsi="Times New Roman" w:cs="Times New Roman"/>
          <w:sz w:val="24"/>
          <w:szCs w:val="24"/>
          <w:lang w:eastAsia="ru-RU"/>
        </w:rPr>
        <w:t xml:space="preserve">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4"/>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5"/>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6"/>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8"/>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9"/>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0"/>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w:t>
      </w:r>
      <w:r w:rsidRPr="00243578">
        <w:rPr>
          <w:rFonts w:ascii="Times New Roman" w:hAnsi="Times New Roman" w:cs="Times New Roman"/>
          <w:sz w:val="24"/>
          <w:szCs w:val="24"/>
        </w:rPr>
        <w:lastRenderedPageBreak/>
        <w:t xml:space="preserve">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1"/>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2"/>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3"/>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4"/>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5"/>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lastRenderedPageBreak/>
        <w:footnoteReference w:id="49"/>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lastRenderedPageBreak/>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6"/>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7"/>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8"/>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59"/>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2"/>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3"/>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7"/>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69"/>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3"/>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w:t>
      </w:r>
      <w:r w:rsidR="003D44E3" w:rsidRPr="00243578">
        <w:rPr>
          <w:rFonts w:ascii="Times New Roman" w:hAnsi="Times New Roman" w:cs="Times New Roman"/>
          <w:sz w:val="24"/>
          <w:szCs w:val="24"/>
        </w:rPr>
        <w:lastRenderedPageBreak/>
        <w:t>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5"/>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6"/>
      </w:r>
      <w:r w:rsidR="00A0449F" w:rsidRPr="00243578">
        <w:rPr>
          <w:rStyle w:val="a6"/>
          <w:rFonts w:ascii="Times New Roman" w:hAnsi="Times New Roman"/>
          <w:sz w:val="24"/>
          <w:szCs w:val="24"/>
        </w:rPr>
        <w:footnoteReference w:id="77"/>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79"/>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lastRenderedPageBreak/>
        <w:footnoteReference w:id="82"/>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4"/>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5"/>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49DB758E" w:rsidR="00E926FE"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0339B10A" w14:textId="6410CD51" w:rsidR="0004755A" w:rsidRPr="0004755A" w:rsidRDefault="0004755A" w:rsidP="0004755A">
      <w:pPr>
        <w:pStyle w:val="a8"/>
        <w:numPr>
          <w:ilvl w:val="2"/>
          <w:numId w:val="22"/>
        </w:numPr>
        <w:snapToGrid w:val="0"/>
        <w:spacing w:after="0" w:line="240" w:lineRule="auto"/>
        <w:ind w:left="0" w:firstLine="698"/>
        <w:jc w:val="both"/>
        <w:rPr>
          <w:rFonts w:ascii="Times New Roman" w:hAnsi="Times New Roman" w:cs="Times New Roman"/>
          <w:sz w:val="24"/>
          <w:szCs w:val="24"/>
        </w:rPr>
      </w:pPr>
      <w:r w:rsidRPr="00C84E88">
        <w:rPr>
          <w:rFonts w:ascii="Times New Roman" w:hAnsi="Times New Roman" w:cs="Times New Roman"/>
          <w:color w:val="FF0000"/>
          <w:sz w:val="24"/>
          <w:szCs w:val="24"/>
        </w:rPr>
        <w:t xml:space="preserve">Арендодатель </w:t>
      </w:r>
      <w:r w:rsidRPr="00C84E88">
        <w:rPr>
          <w:rFonts w:ascii="Times New Roman" w:hAnsi="Times New Roman" w:cs="Times New Roman"/>
          <w:color w:val="FF0000"/>
          <w:sz w:val="24"/>
          <w:szCs w:val="24"/>
          <w:highlight w:val="green"/>
        </w:rPr>
        <w:t>вправе расторгнуть договор, в случае не выполнения</w:t>
      </w:r>
      <w:r>
        <w:rPr>
          <w:rFonts w:ascii="Times New Roman" w:hAnsi="Times New Roman" w:cs="Times New Roman"/>
          <w:color w:val="FF0000"/>
          <w:sz w:val="24"/>
          <w:szCs w:val="24"/>
          <w:highlight w:val="green"/>
        </w:rPr>
        <w:t>,</w:t>
      </w:r>
      <w:r w:rsidRPr="00C84E88">
        <w:rPr>
          <w:rFonts w:ascii="Times New Roman" w:hAnsi="Times New Roman" w:cs="Times New Roman"/>
          <w:color w:val="FF0000"/>
          <w:sz w:val="24"/>
          <w:szCs w:val="24"/>
          <w:highlight w:val="green"/>
        </w:rPr>
        <w:t xml:space="preserve"> Арендатором условий п</w:t>
      </w:r>
      <w:r>
        <w:rPr>
          <w:rFonts w:ascii="Times New Roman" w:hAnsi="Times New Roman" w:cs="Times New Roman"/>
          <w:color w:val="FF0000"/>
          <w:sz w:val="24"/>
          <w:szCs w:val="24"/>
        </w:rPr>
        <w:t>. 5.3.12.</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w:t>
      </w:r>
      <w:r w:rsidR="0092766A" w:rsidRPr="00243578">
        <w:rPr>
          <w:rFonts w:ascii="Times New Roman" w:hAnsi="Times New Roman" w:cs="Times New Roman"/>
          <w:sz w:val="24"/>
          <w:szCs w:val="24"/>
        </w:rPr>
        <w:lastRenderedPageBreak/>
        <w:t xml:space="preserve">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7"/>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8"/>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89"/>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3911B998" w:rsidR="00E926FE"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0"/>
      </w:r>
    </w:p>
    <w:p w14:paraId="7809C605" w14:textId="23DBCC3C" w:rsidR="0004755A" w:rsidRPr="0004755A" w:rsidRDefault="0004755A" w:rsidP="0004755A">
      <w:pPr>
        <w:pStyle w:val="a8"/>
        <w:numPr>
          <w:ilvl w:val="2"/>
          <w:numId w:val="22"/>
        </w:numPr>
        <w:tabs>
          <w:tab w:val="left" w:pos="-1418"/>
        </w:tabs>
        <w:snapToGrid w:val="0"/>
        <w:spacing w:after="0" w:line="240" w:lineRule="auto"/>
        <w:ind w:left="0" w:firstLine="709"/>
        <w:jc w:val="both"/>
        <w:rPr>
          <w:rFonts w:ascii="Times New Roman" w:eastAsiaTheme="minorEastAsia" w:hAnsi="Times New Roman" w:cs="Times New Roman"/>
          <w:bCs/>
          <w:color w:val="FF0000"/>
          <w:kern w:val="24"/>
          <w:sz w:val="24"/>
          <w:szCs w:val="24"/>
        </w:rPr>
      </w:pPr>
      <w:r w:rsidRPr="0004755A">
        <w:rPr>
          <w:rStyle w:val="afb"/>
          <w:rFonts w:ascii="Times New Roman" w:hAnsi="Times New Roman" w:cs="Times New Roman"/>
          <w:b w:val="0"/>
          <w:color w:val="FF0000"/>
          <w:sz w:val="24"/>
          <w:szCs w:val="24"/>
          <w:shd w:val="clear" w:color="auto" w:fill="FFFFFF"/>
        </w:rPr>
        <w:t>Арендатор в арендуемом Объекте не вправе осуществлять</w:t>
      </w:r>
      <w:r w:rsidRPr="0004755A">
        <w:rPr>
          <w:rStyle w:val="afb"/>
          <w:rFonts w:ascii="Times New Roman" w:hAnsi="Times New Roman" w:cs="Times New Roman"/>
          <w:color w:val="FF0000"/>
          <w:sz w:val="24"/>
          <w:szCs w:val="24"/>
          <w:shd w:val="clear" w:color="auto" w:fill="FFFFFF"/>
        </w:rPr>
        <w:t xml:space="preserve"> </w:t>
      </w:r>
      <w:r w:rsidRPr="0004755A">
        <w:rPr>
          <w:rFonts w:ascii="Times New Roman" w:eastAsiaTheme="minorEastAsia" w:hAnsi="Times New Roman" w:cs="Times New Roman"/>
          <w:bCs/>
          <w:color w:val="FF0000"/>
          <w:kern w:val="24"/>
          <w:sz w:val="24"/>
          <w:szCs w:val="24"/>
        </w:rPr>
        <w:t xml:space="preserve">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микрофинансовых организаций. </w:t>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w:t>
      </w:r>
      <w:bookmarkStart w:id="46" w:name="_GoBack"/>
      <w:bookmarkEnd w:id="46"/>
      <w:r w:rsidRPr="00243578">
        <w:rPr>
          <w:rFonts w:ascii="Times New Roman" w:hAnsi="Times New Roman" w:cs="Times New Roman"/>
          <w:sz w:val="24"/>
          <w:szCs w:val="24"/>
        </w:rPr>
        <w:t xml:space="preserve">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lastRenderedPageBreak/>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1"/>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6"/>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7"/>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2"/>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lastRenderedPageBreak/>
        <w:footnoteReference w:id="103"/>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4"/>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5"/>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7"/>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8"/>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09"/>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0"/>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w:t>
      </w:r>
      <w:r w:rsidR="009E7B35" w:rsidRPr="00243578">
        <w:rPr>
          <w:rFonts w:ascii="Times New Roman" w:hAnsi="Times New Roman" w:cs="Times New Roman"/>
          <w:sz w:val="24"/>
          <w:szCs w:val="24"/>
        </w:rPr>
        <w:lastRenderedPageBreak/>
        <w:t xml:space="preserve">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lastRenderedPageBreak/>
        <w:footnoteReference w:id="112"/>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4"/>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5"/>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rPr>
        <w:t>н</w:t>
      </w:r>
      <w:r w:rsidR="00E926FE" w:rsidRPr="00B070E8">
        <w:rPr>
          <w:rStyle w:val="blk3"/>
          <w:rFonts w:ascii="Times New Roman" w:hAnsi="Times New Roman"/>
          <w:color w:val="000000"/>
          <w:sz w:val="24"/>
        </w:rPr>
        <w:t xml:space="preserve">е позднее чем за </w:t>
      </w:r>
      <w:r w:rsidR="00D84583" w:rsidRPr="00B070E8">
        <w:rPr>
          <w:rStyle w:val="blk3"/>
          <w:rFonts w:ascii="Times New Roman" w:hAnsi="Times New Roman"/>
          <w:color w:val="000000"/>
          <w:sz w:val="24"/>
        </w:rPr>
        <w:t>30</w:t>
      </w:r>
      <w:r w:rsidR="00E926FE" w:rsidRPr="00B070E8">
        <w:rPr>
          <w:rStyle w:val="blk3"/>
          <w:rFonts w:ascii="Times New Roman" w:hAnsi="Times New Roman"/>
          <w:color w:val="000000"/>
          <w:sz w:val="24"/>
        </w:rPr>
        <w:t xml:space="preserve"> (</w:t>
      </w:r>
      <w:r w:rsidR="00D84583" w:rsidRPr="00B070E8">
        <w:rPr>
          <w:rStyle w:val="blk3"/>
          <w:rFonts w:ascii="Times New Roman" w:hAnsi="Times New Roman"/>
          <w:color w:val="000000"/>
          <w:sz w:val="24"/>
        </w:rPr>
        <w:t>тридцать</w:t>
      </w:r>
      <w:r w:rsidR="00E926FE" w:rsidRPr="00B070E8">
        <w:rPr>
          <w:rStyle w:val="blk3"/>
          <w:rFonts w:ascii="Times New Roman" w:hAnsi="Times New Roman"/>
          <w:color w:val="000000"/>
          <w:sz w:val="24"/>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rPr>
        <w:t>другой Стороне</w:t>
      </w:r>
      <w:r w:rsidR="009916EB" w:rsidRPr="003F2F93">
        <w:rPr>
          <w:rStyle w:val="blk3"/>
          <w:rFonts w:ascii="Times New Roman" w:hAnsi="Times New Roman"/>
          <w:color w:val="000000"/>
          <w:sz w:val="24"/>
        </w:rPr>
        <w:t xml:space="preserve"> </w:t>
      </w:r>
      <w:r w:rsidR="00E926FE" w:rsidRPr="003F2F93">
        <w:rPr>
          <w:rStyle w:val="blk3"/>
          <w:rFonts w:ascii="Times New Roman" w:hAnsi="Times New Roman"/>
          <w:color w:val="000000"/>
          <w:sz w:val="24"/>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7"/>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lastRenderedPageBreak/>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8"/>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0"/>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43578">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1"/>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2"/>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3"/>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 </w:t>
      </w:r>
      <w:r w:rsidR="00BE59D9">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footnoteReference w:id="128"/>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29"/>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5"/>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6"/>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0"/>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1"/>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2"/>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4"/>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5"/>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7"/>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8"/>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49"/>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04755A" w:rsidRDefault="0004755A"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04755A" w:rsidRDefault="0004755A"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04755A" w:rsidRDefault="0004755A"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04755A" w:rsidRDefault="0004755A"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04755A" w:rsidRDefault="0004755A"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04755A" w:rsidRDefault="0004755A"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04755A" w:rsidRDefault="0004755A"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04755A" w:rsidRDefault="0004755A"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04755A" w:rsidRDefault="0004755A"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04755A" w:rsidRDefault="0004755A"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04755A" w:rsidRDefault="0004755A"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04755A" w:rsidRDefault="0004755A"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04755A" w:rsidRDefault="0004755A"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04755A" w:rsidRDefault="0004755A"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04755A" w:rsidRDefault="0004755A"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04755A" w:rsidRDefault="0004755A"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04755A" w:rsidRDefault="0004755A"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04755A" w:rsidRDefault="0004755A"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04755A" w:rsidRDefault="0004755A"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04755A" w:rsidRDefault="0004755A"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04755A" w:rsidRDefault="0004755A"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04755A" w:rsidRDefault="0004755A"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04755A" w:rsidRDefault="0004755A"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04755A" w:rsidRDefault="0004755A"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04755A" w:rsidRDefault="0004755A"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04755A" w:rsidRDefault="0004755A"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04755A" w:rsidRDefault="0004755A"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04755A" w:rsidRDefault="0004755A"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04755A" w:rsidRDefault="0004755A"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04755A" w:rsidRDefault="0004755A"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04755A" w:rsidRDefault="0004755A"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04755A" w:rsidRDefault="0004755A"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04755A" w:rsidRDefault="0004755A"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04755A" w:rsidRDefault="0004755A"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04755A" w:rsidRDefault="0004755A"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04755A" w:rsidRDefault="0004755A"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04755A" w:rsidRDefault="0004755A"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04755A" w:rsidRDefault="0004755A"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04755A" w:rsidRDefault="0004755A"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04755A" w:rsidRDefault="0004755A"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04755A" w:rsidRDefault="0004755A"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04755A" w:rsidRDefault="0004755A"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04755A" w:rsidRDefault="0004755A"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04755A" w:rsidRDefault="0004755A"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04755A" w:rsidRDefault="0004755A"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04755A" w:rsidRDefault="0004755A"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04755A" w:rsidRDefault="0004755A"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04755A" w:rsidRDefault="0004755A"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04755A" w:rsidRDefault="0004755A"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04755A" w:rsidRDefault="0004755A"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04755A" w:rsidRPr="000805DB" w:rsidRDefault="0004755A"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04755A" w:rsidRPr="000805DB" w:rsidRDefault="0004755A"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04755A" w:rsidRDefault="0004755A"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04755A" w:rsidRDefault="0004755A"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04755A" w:rsidRDefault="0004755A"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04755A" w:rsidRDefault="0004755A"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04755A" w:rsidRDefault="0004755A"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04755A" w:rsidRDefault="0004755A"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04755A" w:rsidRDefault="0004755A"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04755A" w:rsidRDefault="0004755A"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04755A" w:rsidRDefault="0004755A"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04755A" w:rsidRDefault="0004755A"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04755A" w:rsidRDefault="0004755A"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04755A" w:rsidRDefault="0004755A"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04755A" w:rsidRDefault="0004755A"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04755A" w:rsidRDefault="0004755A"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04755A" w:rsidRDefault="0004755A"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04755A" w:rsidRDefault="0004755A"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04755A" w:rsidRDefault="0004755A"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04755A" w:rsidRDefault="0004755A"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04755A" w:rsidRDefault="0004755A"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04755A" w:rsidRDefault="0004755A"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04755A" w:rsidRDefault="0004755A"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04755A" w:rsidRDefault="0004755A"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04755A" w:rsidRDefault="0004755A"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04755A" w:rsidRDefault="0004755A"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04755A" w:rsidRPr="000805DB" w:rsidRDefault="0004755A"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04755A" w:rsidRPr="000805DB" w:rsidRDefault="0004755A"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0"/>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04755A" w:rsidRPr="000805DB" w:rsidRDefault="0004755A"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04755A" w:rsidRPr="000805DB" w:rsidRDefault="0004755A"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1"/>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04755A" w:rsidRPr="001332F7" w:rsidRDefault="0004755A"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04755A" w:rsidRPr="001332F7" w:rsidRDefault="0004755A"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04755A" w:rsidRPr="00AE7EE2" w:rsidRDefault="0004755A"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04755A" w:rsidRPr="00AE7EE2" w:rsidRDefault="0004755A"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04755A" w:rsidRPr="001332F7" w:rsidRDefault="0004755A"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04755A" w:rsidRPr="001332F7" w:rsidRDefault="0004755A"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04755A" w:rsidRPr="001332F7" w:rsidRDefault="0004755A"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04755A" w:rsidRPr="00AE7EE2" w:rsidRDefault="0004755A"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04755A" w:rsidRPr="001332F7" w:rsidRDefault="0004755A"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04755A" w:rsidRPr="00AE7EE2" w:rsidRDefault="0004755A"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2"/>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04755A" w:rsidRPr="00D8501A" w:rsidRDefault="0004755A"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04755A" w:rsidRPr="00D8501A" w:rsidRDefault="0004755A"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04755A" w:rsidRPr="00AE7EE2" w:rsidRDefault="0004755A"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04755A" w:rsidRPr="00AE7EE2" w:rsidRDefault="0004755A"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04755A" w:rsidRPr="00D8501A" w:rsidRDefault="0004755A"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04755A" w:rsidRPr="00D8501A" w:rsidRDefault="0004755A"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04755A" w:rsidRDefault="0004755A"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04755A" w:rsidRDefault="0004755A"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04755A" w:rsidRPr="000805DB" w:rsidRDefault="0004755A"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04755A" w:rsidRPr="000805DB" w:rsidRDefault="0004755A"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7"/>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1"/>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7"/>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1"/>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5"/>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6"/>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199"/>
      </w:r>
      <w:r w:rsidR="00B23FCB"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1"/>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3"/>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4"/>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7"/>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1"/>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5"/>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5"/>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DFB26" w14:textId="77777777" w:rsidR="00F27D9D" w:rsidRDefault="00F27D9D" w:rsidP="00335586">
      <w:pPr>
        <w:spacing w:after="0" w:line="240" w:lineRule="auto"/>
      </w:pPr>
      <w:r>
        <w:separator/>
      </w:r>
    </w:p>
  </w:endnote>
  <w:endnote w:type="continuationSeparator" w:id="0">
    <w:p w14:paraId="3F9B0B11" w14:textId="77777777" w:rsidR="00F27D9D" w:rsidRDefault="00F27D9D" w:rsidP="00335586">
      <w:pPr>
        <w:spacing w:after="0" w:line="240" w:lineRule="auto"/>
      </w:pPr>
      <w:r>
        <w:continuationSeparator/>
      </w:r>
    </w:p>
  </w:endnote>
  <w:endnote w:type="continuationNotice" w:id="1">
    <w:p w14:paraId="53EC4FE9" w14:textId="77777777" w:rsidR="00F27D9D" w:rsidRDefault="00F27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04755A" w:rsidRDefault="0004755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7A6A2CEA" w:rsidR="0004755A" w:rsidRPr="00772C8E" w:rsidRDefault="0004755A">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C347AE">
                      <w:rPr>
                        <w:rFonts w:ascii="Times New Roman" w:hAnsi="Times New Roman"/>
                        <w:noProof/>
                      </w:rPr>
                      <w:t>21</w:t>
                    </w:r>
                    <w:r w:rsidRPr="00772C8E">
                      <w:rPr>
                        <w:rFonts w:ascii="Times New Roman" w:hAnsi="Times New Roman"/>
                      </w:rPr>
                      <w:fldChar w:fldCharType="end"/>
                    </w:r>
                  </w:sdtContent>
                </w:sdt>
              </w:sdtContent>
            </w:sdt>
          </w:sdtContent>
        </w:sdt>
      </w:sdtContent>
    </w:sdt>
  </w:p>
  <w:p w14:paraId="7DA5E6B9" w14:textId="4F5FB0DA" w:rsidR="0004755A" w:rsidRPr="00772C8E" w:rsidRDefault="0004755A">
    <w:pPr>
      <w:pStyle w:val="af4"/>
      <w:jc w:val="right"/>
      <w:rPr>
        <w:rFonts w:ascii="Times New Roman" w:hAnsi="Times New Roman"/>
      </w:rPr>
    </w:pPr>
  </w:p>
  <w:p w14:paraId="60913AF8" w14:textId="77777777" w:rsidR="0004755A" w:rsidRPr="00772C8E" w:rsidRDefault="0004755A"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04755A" w:rsidRDefault="0004755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04755A" w:rsidRPr="005E50C3" w:rsidRDefault="0004755A"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61D6777" w:rsidR="0004755A" w:rsidRPr="00993A3A" w:rsidRDefault="0004755A"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C347AE">
          <w:rPr>
            <w:rFonts w:ascii="Times New Roman" w:hAnsi="Times New Roman" w:cs="Times New Roman"/>
            <w:noProof/>
            <w:sz w:val="24"/>
            <w:szCs w:val="24"/>
          </w:rPr>
          <w:t>69</w:t>
        </w:r>
        <w:r w:rsidRPr="00993A3A">
          <w:rPr>
            <w:rFonts w:ascii="Times New Roman" w:hAnsi="Times New Roman" w:cs="Times New Roman"/>
            <w:sz w:val="24"/>
            <w:szCs w:val="24"/>
          </w:rPr>
          <w:fldChar w:fldCharType="end"/>
        </w:r>
      </w:sdtContent>
    </w:sdt>
  </w:p>
  <w:p w14:paraId="46FCEFF1" w14:textId="77777777" w:rsidR="0004755A" w:rsidRDefault="0004755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04755A" w:rsidRPr="00BD225C" w:rsidRDefault="0004755A">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1F3DA" w14:textId="77777777" w:rsidR="00F27D9D" w:rsidRDefault="00F27D9D" w:rsidP="00335586">
      <w:pPr>
        <w:spacing w:after="0" w:line="240" w:lineRule="auto"/>
      </w:pPr>
      <w:r>
        <w:separator/>
      </w:r>
    </w:p>
  </w:footnote>
  <w:footnote w:type="continuationSeparator" w:id="0">
    <w:p w14:paraId="3D4A06AF" w14:textId="77777777" w:rsidR="00F27D9D" w:rsidRDefault="00F27D9D" w:rsidP="00335586">
      <w:pPr>
        <w:spacing w:after="0" w:line="240" w:lineRule="auto"/>
      </w:pPr>
      <w:r>
        <w:continuationSeparator/>
      </w:r>
    </w:p>
  </w:footnote>
  <w:footnote w:type="continuationNotice" w:id="1">
    <w:p w14:paraId="035FE02F" w14:textId="77777777" w:rsidR="00F27D9D" w:rsidRDefault="00F27D9D">
      <w:pPr>
        <w:spacing w:after="0" w:line="240" w:lineRule="auto"/>
      </w:pPr>
    </w:p>
  </w:footnote>
  <w:footnote w:id="2">
    <w:p w14:paraId="1718FEB8" w14:textId="77777777" w:rsidR="0004755A" w:rsidRDefault="0004755A"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34F0A44C" w14:textId="77777777" w:rsidR="0004755A" w:rsidRPr="00AE5ACA" w:rsidRDefault="0004755A"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04755A" w:rsidRDefault="0004755A">
      <w:pPr>
        <w:pStyle w:val="a4"/>
      </w:pPr>
    </w:p>
  </w:footnote>
  <w:footnote w:id="4">
    <w:p w14:paraId="217DA045" w14:textId="77777777" w:rsidR="0004755A" w:rsidRDefault="0004755A"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6B7A4A16" w14:textId="77777777" w:rsidR="0004755A" w:rsidRDefault="0004755A"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4D7911B9" w14:textId="73BB270B" w:rsidR="0004755A" w:rsidRPr="003A1550" w:rsidRDefault="0004755A"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38A9B70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43E88BB" w14:textId="3DFD6ABB" w:rsidR="0004755A" w:rsidRPr="00DA79F3" w:rsidRDefault="0004755A"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14:paraId="2177BC90" w14:textId="61CAA5F7" w:rsidR="0004755A" w:rsidRPr="005175B1" w:rsidRDefault="0004755A"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14:paraId="61E06D8C" w14:textId="364DCD5F" w:rsidR="0004755A" w:rsidRPr="00CE2948" w:rsidRDefault="0004755A"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14:paraId="79D78F6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14:paraId="5DA5C380" w14:textId="3FDF9632"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3B49F83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1FC43358"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24C7939F"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1776F43C"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4984617C" w14:textId="77777777" w:rsidR="0004755A" w:rsidRPr="00CE2948" w:rsidRDefault="0004755A"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769CBB0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BF9B0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2AAA704" w14:textId="61CC8AC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14:paraId="77D6381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7031C86D"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14:paraId="40E2FF4C" w14:textId="77777777" w:rsidR="0004755A" w:rsidRPr="00CE2948" w:rsidRDefault="0004755A"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776BEC44" w14:textId="5BC61246" w:rsidR="0004755A" w:rsidRPr="003102AF" w:rsidRDefault="0004755A">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14:paraId="5F68F0A2" w14:textId="28F74F29"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14:paraId="5E063C9A" w14:textId="0DB17003" w:rsidR="0004755A" w:rsidRPr="003302E1" w:rsidRDefault="0004755A"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14:paraId="57E45183" w14:textId="3DCF8FDD"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6D18068C"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14:paraId="4DC021A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14:paraId="5ED78949" w14:textId="4CAD9266"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101D7B29" w14:textId="53116012" w:rsidR="0004755A" w:rsidRPr="00E52FEC" w:rsidRDefault="0004755A"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14:paraId="4CAF84D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14:paraId="0487FB3C" w14:textId="7EF4E941"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6FBDD914" w14:textId="70905258"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14:paraId="613DBB84"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84F9C7C"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14:paraId="4132F93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B90A234"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14:paraId="56AB873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0D6E6EFF" w14:textId="177AEB45"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60A4DA57" w14:textId="5A037974"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14:paraId="2F59342B" w14:textId="77777777" w:rsidR="0004755A" w:rsidRPr="00CE2948" w:rsidRDefault="0004755A"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1E6F248E" w14:textId="19B814AA" w:rsidR="0004755A" w:rsidRPr="00CE2948" w:rsidRDefault="0004755A"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14:paraId="28DA29F6" w14:textId="77777777" w:rsidR="0004755A" w:rsidRDefault="0004755A">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14:paraId="54889C0E" w14:textId="77777777" w:rsidR="0004755A" w:rsidRPr="00CE2948" w:rsidRDefault="0004755A"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14:paraId="48687FB5" w14:textId="77777777" w:rsidR="0004755A" w:rsidRPr="00CE2948" w:rsidRDefault="0004755A"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14:paraId="6BF8103A" w14:textId="77777777" w:rsidR="0004755A" w:rsidRPr="00CE2948" w:rsidRDefault="0004755A"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14:paraId="5977B8FB" w14:textId="57FB1171" w:rsidR="0004755A" w:rsidRPr="00CE2948" w:rsidRDefault="0004755A"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14:paraId="610068CC" w14:textId="39EF3BAB" w:rsidR="0004755A" w:rsidRPr="00CE2948" w:rsidRDefault="0004755A"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7EF4C944" w14:textId="4B165E9D"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14:paraId="41C5D1DB" w14:textId="5680EB01" w:rsidR="0004755A" w:rsidRPr="00B921F6" w:rsidRDefault="0004755A"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04755A" w:rsidRPr="0052075D" w:rsidRDefault="0004755A"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14:paraId="5FF87B2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14:paraId="5A98A011" w14:textId="7018B88F" w:rsidR="0004755A" w:rsidRPr="00363EDB"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2C41886A" w14:textId="77777777" w:rsidR="0004755A" w:rsidRPr="00182AC4" w:rsidRDefault="0004755A"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691B14FC" w14:textId="77777777" w:rsidR="0004755A" w:rsidRPr="00182AC4" w:rsidRDefault="0004755A"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04755A" w:rsidRPr="00182AC4" w:rsidRDefault="0004755A"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04755A" w:rsidRPr="00182AC4" w:rsidRDefault="0004755A"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15593FC6" w14:textId="4196FFEB"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14:paraId="1BF053CB" w14:textId="2180E675" w:rsidR="0004755A" w:rsidRPr="00334A34" w:rsidRDefault="0004755A"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14:paraId="6DCB437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29E76F2A" w14:textId="77777777" w:rsidR="0004755A" w:rsidRPr="00CE2948" w:rsidRDefault="0004755A"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2EA076C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14:paraId="5CF86B15" w14:textId="77777777" w:rsidR="0004755A" w:rsidRPr="00CE2948" w:rsidRDefault="0004755A"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0AC5C46F" w14:textId="0044E023" w:rsidR="0004755A" w:rsidRPr="00672936" w:rsidRDefault="0004755A"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14:paraId="4130DB79" w14:textId="78D07FBC" w:rsidR="0004755A" w:rsidRPr="00CE2948" w:rsidRDefault="0004755A"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14:paraId="31F94578"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14:paraId="60F3DDA6" w14:textId="11A551CA" w:rsidR="0004755A" w:rsidRDefault="0004755A"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14:paraId="61167376" w14:textId="54A51521" w:rsidR="0004755A" w:rsidRPr="002437D8" w:rsidRDefault="0004755A"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55E91142" w14:textId="12D1219B" w:rsidR="0004755A" w:rsidRPr="003F2F93" w:rsidRDefault="0004755A"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04755A" w:rsidRPr="003F2F93" w:rsidRDefault="0004755A"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04755A" w:rsidRDefault="0004755A"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42EACBD5" w14:textId="091F3EAC"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449A8FE8"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788F95D6"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14:paraId="37743BC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14:paraId="01267068"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14:paraId="3AB2E5D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14:paraId="7C28AC24"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14:paraId="3F60E57A" w14:textId="6B52C043"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14:paraId="035051AA" w14:textId="7E3EB330"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3B59A027" w14:textId="7D621564"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14:paraId="7861D740" w14:textId="1EB0A4C4"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14:paraId="5C8BB659" w14:textId="27A335EF"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14:paraId="76DF572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711FB02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67B50C7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27AB7A9C"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788B7C8C"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14:paraId="1A360AD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14:paraId="26497C18"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6C2A76D6" w14:textId="77777777" w:rsidR="0004755A" w:rsidRPr="00CE3316" w:rsidRDefault="0004755A"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14:paraId="341DF2F1"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14:paraId="7BFDE37C"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560D0761"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5C9FB240" w14:textId="404DA4F6" w:rsidR="0004755A" w:rsidRDefault="0004755A"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54ECEF7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14:paraId="20AB007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14:paraId="5B3CDDF1"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14:paraId="491B602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14:paraId="3A44D72B" w14:textId="31698855"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14:paraId="7DFF510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46D4738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5F60D0C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14:paraId="2036D1E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721FD38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14:paraId="3F233D98"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45FECF14" w14:textId="7AD39359" w:rsidR="0004755A" w:rsidRPr="00DD5D54" w:rsidRDefault="0004755A"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14:paraId="5B5B0A74" w14:textId="77777777" w:rsidR="0004755A" w:rsidRPr="00DD5D54" w:rsidRDefault="0004755A"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14:paraId="4EACFC53" w14:textId="77777777" w:rsidR="0004755A" w:rsidRPr="00DD5D54" w:rsidRDefault="0004755A"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14:paraId="5D58E37A" w14:textId="77777777" w:rsidR="0004755A" w:rsidRPr="00CE2948" w:rsidRDefault="0004755A"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14:paraId="361BABAB" w14:textId="77777777" w:rsidR="0004755A" w:rsidRDefault="0004755A"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5E958B9F" w14:textId="77777777" w:rsidR="0004755A" w:rsidRPr="005A1022" w:rsidRDefault="0004755A"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14:paraId="2A1A3E10" w14:textId="77777777" w:rsidR="0004755A" w:rsidRPr="00A6478B" w:rsidRDefault="0004755A"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14:paraId="4BCBA37C" w14:textId="77777777" w:rsidR="0004755A" w:rsidRDefault="0004755A"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14:paraId="5E4BA450" w14:textId="77777777" w:rsidR="0004755A" w:rsidRDefault="0004755A"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14:paraId="16EB69DB" w14:textId="2D8EFD58"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14:paraId="6048B366" w14:textId="6949E946"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14:paraId="60173CC6" w14:textId="1DF46052" w:rsidR="0004755A" w:rsidRPr="00DC2EF2" w:rsidRDefault="0004755A"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14:paraId="7683674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14:paraId="2A1DBF2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14:paraId="5239E83E" w14:textId="77777777" w:rsidR="0004755A" w:rsidRDefault="0004755A"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27283053" w14:textId="74DD2BDB" w:rsidR="0004755A" w:rsidRPr="00ED7773" w:rsidRDefault="0004755A"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4BD2A6BC" w14:textId="77777777" w:rsidR="0004755A" w:rsidRPr="00CE2948" w:rsidRDefault="0004755A"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14:paraId="6B53582E" w14:textId="01AE27D6"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14:paraId="776ACD66"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756C97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14:paraId="377B234F"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14:paraId="0A06621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31ED143F"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6F2E8834"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14:paraId="3DCC6134" w14:textId="57FDBFF9" w:rsidR="0004755A" w:rsidRPr="00BE59D9" w:rsidRDefault="0004755A"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14:paraId="672C327E" w14:textId="77777777" w:rsidR="0004755A" w:rsidRPr="00CE2948" w:rsidRDefault="0004755A"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04755A" w:rsidRDefault="0004755A"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14:paraId="1DF8F377" w14:textId="77777777" w:rsidR="0004755A" w:rsidRPr="0035618A" w:rsidRDefault="0004755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14:paraId="72A0E356" w14:textId="77777777" w:rsidR="0004755A" w:rsidRPr="0035618A" w:rsidRDefault="0004755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14:paraId="213E428B" w14:textId="77777777" w:rsidR="0004755A" w:rsidRPr="0035618A" w:rsidRDefault="0004755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6C8BA257" w14:textId="77777777" w:rsidR="0004755A" w:rsidRPr="0035618A" w:rsidRDefault="0004755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14:paraId="43DFC743" w14:textId="77777777" w:rsidR="0004755A" w:rsidRPr="0035618A" w:rsidRDefault="0004755A"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14:paraId="7AEC1F4A" w14:textId="77777777" w:rsidR="0004755A" w:rsidRPr="0035618A" w:rsidRDefault="0004755A"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14:paraId="4F7964CD" w14:textId="77777777" w:rsidR="0004755A" w:rsidRPr="00CE2948" w:rsidRDefault="0004755A"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14:paraId="7F1CDD51" w14:textId="77777777" w:rsidR="0004755A" w:rsidRPr="00CE2948" w:rsidRDefault="0004755A"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14:paraId="11636C4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14:paraId="2E3CCEF5" w14:textId="1E40B8F5" w:rsidR="0004755A" w:rsidRDefault="0004755A"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04755A" w:rsidRPr="0066526B" w:rsidRDefault="0004755A"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14:paraId="3ABE6583" w14:textId="34045ECE"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14:paraId="354930C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53E1022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14:paraId="7A1BA2E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1145358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2722A20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3FE62032" w14:textId="5D69C1D9" w:rsidR="0004755A" w:rsidRPr="00934E42" w:rsidRDefault="0004755A"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14:paraId="0B313AA6" w14:textId="77777777" w:rsidR="0004755A" w:rsidRPr="00CE2948" w:rsidRDefault="0004755A"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14:paraId="76AFC72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50781BB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2ACC9274"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051B247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14:paraId="7D5399A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0B3AE8D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6E02A70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76CE1F6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14:paraId="5122A8F0" w14:textId="77777777" w:rsidR="0004755A" w:rsidRPr="00422641" w:rsidRDefault="0004755A"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14:paraId="39B7D1C2" w14:textId="77777777" w:rsidR="0004755A" w:rsidRDefault="0004755A"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14:paraId="5BF6DFC2" w14:textId="77777777" w:rsidR="0004755A" w:rsidRDefault="0004755A"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14:paraId="28F2FEFA" w14:textId="77777777" w:rsidR="0004755A" w:rsidRDefault="0004755A"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14:paraId="0D2C8D12" w14:textId="77777777" w:rsidR="0004755A" w:rsidRDefault="0004755A"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14:paraId="012CB3A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14:paraId="2AF3AA9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14:paraId="60E31AF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14:paraId="038DA9F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6CBD539F"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14:paraId="363DE92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0025864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3A9C61B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1C5CF41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350BB81F"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14:paraId="1DA33A7B"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14:paraId="1A074386"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14:paraId="23B6200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14:paraId="1CF891A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14:paraId="06F881F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14:paraId="069ED9D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14:paraId="1716EEC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14:paraId="65D34FE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14:paraId="76AD9501"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7C3A2EC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14:paraId="5F20E227"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14:paraId="0B90E0F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50141630" w14:textId="77777777" w:rsidR="0004755A" w:rsidRPr="00887520" w:rsidRDefault="0004755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14:paraId="2DA405D5" w14:textId="77777777" w:rsidR="0004755A" w:rsidRPr="00887520" w:rsidRDefault="0004755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0880806B" w14:textId="77777777" w:rsidR="0004755A" w:rsidRPr="00887520" w:rsidRDefault="0004755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14:paraId="44CB39A6" w14:textId="77777777" w:rsidR="0004755A" w:rsidRPr="00887520" w:rsidRDefault="0004755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14:paraId="436F78A9" w14:textId="77777777" w:rsidR="0004755A" w:rsidRPr="00732A86" w:rsidRDefault="0004755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14:paraId="2674BFB1" w14:textId="77777777" w:rsidR="0004755A" w:rsidRPr="00732A86" w:rsidRDefault="0004755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14:paraId="67EAAA09"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5DD9BB8D" w14:textId="79C8B590" w:rsidR="0004755A" w:rsidRPr="005E3292" w:rsidRDefault="0004755A"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308A191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3CF0C6C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7C06376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14:paraId="1587467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01A77FA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14:paraId="11D9E30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14:paraId="6EE7021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14:paraId="2F49334C"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2641A62E" w14:textId="77777777" w:rsidR="0004755A" w:rsidRPr="00CE2948" w:rsidRDefault="0004755A"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14:paraId="16B66F40" w14:textId="74653968" w:rsidR="0004755A" w:rsidRPr="00371851" w:rsidRDefault="0004755A"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3F90F5B2"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14:paraId="372E9657" w14:textId="3EB14409"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04755A" w:rsidRDefault="0004755A"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04755A" w:rsidRPr="00CE2948" w:rsidRDefault="0004755A"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14:paraId="0C4BB14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4EDC693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78BDA2A5"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1E158636"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14:paraId="3ACA793E"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049A1F23"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14:paraId="27A92C80"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201CF97A"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14:paraId="129B8208" w14:textId="77777777" w:rsidR="0004755A" w:rsidRPr="00CE2948" w:rsidRDefault="0004755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14:paraId="72D83609" w14:textId="77777777" w:rsidR="0004755A" w:rsidRDefault="0004755A"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14:paraId="6B9DDBE5" w14:textId="77777777" w:rsidR="0004755A" w:rsidRPr="00CE2948" w:rsidRDefault="0004755A"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2209DE4C" w14:textId="77777777" w:rsidR="0004755A" w:rsidRPr="00B812C7" w:rsidRDefault="0004755A"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14:paraId="6FA1D80F" w14:textId="77777777" w:rsidR="0004755A" w:rsidRPr="007F66A6" w:rsidRDefault="0004755A"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14:paraId="2EEA981C" w14:textId="77777777" w:rsidR="0004755A" w:rsidRDefault="0004755A">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14:paraId="78DA29EF" w14:textId="77777777" w:rsidR="0004755A" w:rsidRPr="00CE2948" w:rsidRDefault="0004755A"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6487A5C4" w14:textId="77777777" w:rsidR="0004755A" w:rsidRPr="00772C8E" w:rsidRDefault="0004755A"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14:paraId="42EF386E" w14:textId="77777777" w:rsidR="0004755A" w:rsidRPr="00772C8E" w:rsidRDefault="0004755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14:paraId="6E54A0D6" w14:textId="77777777" w:rsidR="0004755A" w:rsidRPr="00772C8E" w:rsidRDefault="0004755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14:paraId="3FAB1985" w14:textId="77777777" w:rsidR="0004755A" w:rsidRPr="00772C8E" w:rsidRDefault="0004755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14:paraId="21FECCD3" w14:textId="77777777" w:rsidR="0004755A" w:rsidRPr="00772C8E" w:rsidRDefault="0004755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14:paraId="47047565" w14:textId="77777777" w:rsidR="0004755A" w:rsidRPr="00772C8E" w:rsidRDefault="0004755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14:paraId="11188D1E" w14:textId="77777777" w:rsidR="0004755A" w:rsidRPr="00772C8E" w:rsidRDefault="0004755A"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04755A" w:rsidRPr="00772C8E" w:rsidRDefault="0004755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04755A" w:rsidRPr="00772C8E" w:rsidRDefault="0004755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04755A" w:rsidRPr="00772C8E" w:rsidRDefault="0004755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04755A" w:rsidRPr="00772C8E" w:rsidRDefault="0004755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14:paraId="18CC991C" w14:textId="77777777" w:rsidR="0004755A" w:rsidRPr="00CE2948" w:rsidRDefault="0004755A"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75583FC0" w14:textId="77777777" w:rsidR="0004755A" w:rsidRPr="007E6796" w:rsidRDefault="0004755A"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04755A" w:rsidRPr="007E6796" w:rsidRDefault="0004755A">
      <w:pPr>
        <w:pStyle w:val="a4"/>
      </w:pPr>
    </w:p>
  </w:footnote>
  <w:footnote w:id="226">
    <w:p w14:paraId="6CECB508" w14:textId="11BB3A0F" w:rsidR="0004755A" w:rsidRPr="00E01CF2" w:rsidRDefault="0004755A"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04755A" w:rsidRDefault="0004755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04755A" w:rsidRDefault="0004755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04755A" w:rsidRDefault="0004755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4755A"/>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7AE"/>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27D9D"/>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 w:type="character" w:styleId="afb">
    <w:name w:val="Strong"/>
    <w:basedOn w:val="a1"/>
    <w:uiPriority w:val="22"/>
    <w:qFormat/>
    <w:rsid w:val="00047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E6D8-B6BE-4CFE-B124-EAE1603F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69</Pages>
  <Words>19789</Words>
  <Characters>112800</Characters>
  <Application>Microsoft Office Word</Application>
  <DocSecurity>8</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Мишина Наталья Алексеевна</cp:lastModifiedBy>
  <cp:revision>10</cp:revision>
  <cp:lastPrinted>2022-09-09T11:48:00Z</cp:lastPrinted>
  <dcterms:created xsi:type="dcterms:W3CDTF">2022-10-28T15:31:00Z</dcterms:created>
  <dcterms:modified xsi:type="dcterms:W3CDTF">2023-07-17T05:27:00Z</dcterms:modified>
</cp:coreProperties>
</file>