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154A19F" w:rsidR="00EE2718" w:rsidRPr="00615047" w:rsidRDefault="00CB629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504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1504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61504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814A72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150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BA6C274" w:rsidR="00EE2718" w:rsidRPr="0061504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B6293"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10</w:t>
      </w: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1A9B012" w:rsidR="00EE2718" w:rsidRPr="0061504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B6293"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615047" w:rsidRDefault="00EE2718" w:rsidP="005332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615047" w:rsidRDefault="00CC5C42" w:rsidP="005332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2280ED0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1 - ООО Строительная компания "</w:t>
      </w:r>
      <w:proofErr w:type="spellStart"/>
      <w:r w:rsidRPr="00615047">
        <w:t>БашСтройКомплект</w:t>
      </w:r>
      <w:proofErr w:type="spellEnd"/>
      <w:r w:rsidRPr="00615047">
        <w:t>", ИНН 0274901350, солидарно с Абызовым Андреем Владимировичем, КД 140715/01-К от 14.07.2015, решение АС Республики Башкортостан от 21.03.2022 по делу А07-31108/21, определения АС Республики Башкортостан от 19.09.2019, от 29.07.2020 по делу А07-20116/2019 о включении в РТК третьей очереди (Абызов А.В.)(решение суда на сумму 9 833 584,21 руб. с учётом погашений), Абызов А.В. находится в стадии банкротства (49 901 421,06 руб.) - 49 901 421,06 руб.;</w:t>
      </w:r>
    </w:p>
    <w:p w14:paraId="75CCFCE7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2 - ООО "ГЛЭНТРЕЙД", ИНН 7708654660, КД 050816/06-К от 05.08.2016, определение АС г. Москвы от 06.08.2018 по делу А40-231568/17 124-338Б о включении в РТК третьей очереди, находится в стадии банкротства (704 940 734,97 руб.) - 54 416 511,65 руб.;</w:t>
      </w:r>
    </w:p>
    <w:p w14:paraId="540F24B9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3 - ООО "</w:t>
      </w:r>
      <w:proofErr w:type="spellStart"/>
      <w:r w:rsidRPr="00615047">
        <w:t>СтройАльянс</w:t>
      </w:r>
      <w:proofErr w:type="spellEnd"/>
      <w:r w:rsidRPr="00615047">
        <w:t xml:space="preserve">", ИНН 5042106880 (поручители ПАО "Волгомост" , ИНН 6450010433, ООО "ТД </w:t>
      </w:r>
      <w:proofErr w:type="spellStart"/>
      <w:r w:rsidRPr="00615047">
        <w:t>Автотрансстрой</w:t>
      </w:r>
      <w:proofErr w:type="spellEnd"/>
      <w:r w:rsidRPr="00615047">
        <w:t>", ИНН 5020034575, ООО "СОЮЗДОРСТРОЙ", ИНН 5020053994, ЗАО "ПП "УСТОЙ", ИНН 5075000230, ЗАО "</w:t>
      </w:r>
      <w:proofErr w:type="spellStart"/>
      <w:r w:rsidRPr="00615047">
        <w:t>Подрезково</w:t>
      </w:r>
      <w:proofErr w:type="spellEnd"/>
      <w:r w:rsidRPr="00615047">
        <w:t xml:space="preserve"> Технопарк", ИНН 7743703528, АО "Клинское ДРСУ", ИНН 5020026454, Зинченко Сергей Анатольевич, Садыгов Салам Аллахверди </w:t>
      </w:r>
      <w:proofErr w:type="spellStart"/>
      <w:r w:rsidRPr="00615047">
        <w:t>оглы</w:t>
      </w:r>
      <w:proofErr w:type="spellEnd"/>
      <w:r w:rsidRPr="00615047">
        <w:t xml:space="preserve">, Садыгов Туфан Аллахверди </w:t>
      </w:r>
      <w:proofErr w:type="spellStart"/>
      <w:r w:rsidRPr="00615047">
        <w:t>оглы</w:t>
      </w:r>
      <w:proofErr w:type="spellEnd"/>
      <w:r w:rsidRPr="00615047">
        <w:t>), КД 271115/01-КЛ от 27.11.2015, определение АС Московской области от 25.09.2017 по делу А41-14056/17 о включении в РТК третьей очереди, ООО "</w:t>
      </w:r>
      <w:proofErr w:type="spellStart"/>
      <w:r w:rsidRPr="00615047">
        <w:t>СтройАльянс</w:t>
      </w:r>
      <w:proofErr w:type="spellEnd"/>
      <w:r w:rsidRPr="00615047">
        <w:t xml:space="preserve">", ПАО "Волгомост", ООО "ТД </w:t>
      </w:r>
      <w:proofErr w:type="spellStart"/>
      <w:r w:rsidRPr="00615047">
        <w:t>Автотрансстрой</w:t>
      </w:r>
      <w:proofErr w:type="spellEnd"/>
      <w:r w:rsidRPr="00615047">
        <w:t>", ООО "СОЮЗДОРСТРОЙ", ЗАО "ПП "УСТОЙ", ЗАО "</w:t>
      </w:r>
      <w:proofErr w:type="spellStart"/>
      <w:r w:rsidRPr="00615047">
        <w:t>Подрезково</w:t>
      </w:r>
      <w:proofErr w:type="spellEnd"/>
      <w:r w:rsidRPr="00615047">
        <w:t xml:space="preserve"> Технопарк", АО "Клинское ДРСУ", Зинченко Сергей Анатольевич, Садыгов Салам Аллахверди </w:t>
      </w:r>
      <w:proofErr w:type="spellStart"/>
      <w:r w:rsidRPr="00615047">
        <w:t>оглы</w:t>
      </w:r>
      <w:proofErr w:type="spellEnd"/>
      <w:r w:rsidRPr="00615047">
        <w:t xml:space="preserve">, Садыгов Туфан Аллахверди </w:t>
      </w:r>
      <w:proofErr w:type="spellStart"/>
      <w:r w:rsidRPr="00615047">
        <w:t>оглы</w:t>
      </w:r>
      <w:proofErr w:type="spellEnd"/>
      <w:r w:rsidRPr="00615047">
        <w:t xml:space="preserve"> находятся в стадии банкротства (57 618 337,98 руб.) - 9 218 934,08 руб.;</w:t>
      </w:r>
    </w:p>
    <w:p w14:paraId="6400C251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 xml:space="preserve">Лот 4 - ООО "КИП автоматика-М", ИНН 0276085788, солидарно с </w:t>
      </w:r>
      <w:proofErr w:type="spellStart"/>
      <w:r w:rsidRPr="00615047">
        <w:t>Мавлютовым</w:t>
      </w:r>
      <w:proofErr w:type="spellEnd"/>
      <w:r w:rsidRPr="00615047">
        <w:t xml:space="preserve"> Марселем Маратовичем, КД 261214/02-КЛ от 26.12.2014, 241215/04-КЛ от 24.12.2015, решение Кировского районного суда г. Уфы Республики Башкортостан от 29.11.2017 по делу 2-7473/2017, определение АС Республики Башкортостан от 09.11.2020 по делу А07 -28131/2019 о включении в РТК третьей очереди (</w:t>
      </w:r>
      <w:proofErr w:type="spellStart"/>
      <w:r w:rsidRPr="00615047">
        <w:t>Мавлютов</w:t>
      </w:r>
      <w:proofErr w:type="spellEnd"/>
      <w:r w:rsidRPr="00615047">
        <w:t xml:space="preserve"> М.М.), </w:t>
      </w:r>
      <w:proofErr w:type="spellStart"/>
      <w:r w:rsidRPr="00615047">
        <w:t>Мавлютов</w:t>
      </w:r>
      <w:proofErr w:type="spellEnd"/>
      <w:r w:rsidRPr="00615047">
        <w:t xml:space="preserve"> М.М. находится в стадии банкротства (2 133 518,97 руб.) - 320 324,92 руб.;</w:t>
      </w:r>
    </w:p>
    <w:p w14:paraId="0C2B99F6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5 - ООО "БНБ", ИНН 0202009038, солидарно с Поляковым Андреем Владимировичем, КД 251212/03-К от 25.12.2012, решение Советского районного суда г. Уфы Республики Башкортостан от 07.07.2016 по делу 2-5222/2016, определение АС Республики Башкортостан от 22.07.2020 по делу А07-37374/2019 о включении в РТК третьей очереди (Поляков А.В.), Поляков А.В. находится в стадии банкротства (1 820 634,64 руб.) - 384 122,14 руб.;</w:t>
      </w:r>
    </w:p>
    <w:p w14:paraId="7FBE217E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6 - ООО "</w:t>
      </w:r>
      <w:proofErr w:type="spellStart"/>
      <w:r w:rsidRPr="00615047">
        <w:t>МеталлТрейд</w:t>
      </w:r>
      <w:proofErr w:type="spellEnd"/>
      <w:r w:rsidRPr="00615047">
        <w:t xml:space="preserve">", ИНН 0278206300, солидарно с </w:t>
      </w:r>
      <w:proofErr w:type="spellStart"/>
      <w:r w:rsidRPr="00615047">
        <w:t>Райхфельд</w:t>
      </w:r>
      <w:proofErr w:type="spellEnd"/>
      <w:r w:rsidRPr="00615047">
        <w:t xml:space="preserve"> Вячеславом Львовичем, КД 300316/01-КЛ от 30.03.2016, решение Кировского районного суда г. Уфы Республики Башкортостан от 18.10.2017 по делу 2-5598/2017 (на сумму 153912,30 долл. США), определение АС Республики Башкортостан от 12.09.2019 по делу А07-8695/2019 о </w:t>
      </w:r>
      <w:r w:rsidRPr="00615047">
        <w:lastRenderedPageBreak/>
        <w:t>включении в РТК третьей очереди (</w:t>
      </w:r>
      <w:proofErr w:type="spellStart"/>
      <w:r w:rsidRPr="00615047">
        <w:t>Райхфельд</w:t>
      </w:r>
      <w:proofErr w:type="spellEnd"/>
      <w:r w:rsidRPr="00615047">
        <w:t xml:space="preserve"> В.Л.), </w:t>
      </w:r>
      <w:proofErr w:type="spellStart"/>
      <w:r w:rsidRPr="00615047">
        <w:t>Райхфельд</w:t>
      </w:r>
      <w:proofErr w:type="spellEnd"/>
      <w:r w:rsidRPr="00615047">
        <w:t xml:space="preserve"> В.Л. находится в стадии банкротства (8 828 293,44 руб.) - 1 976 373,47 руб.;</w:t>
      </w:r>
    </w:p>
    <w:p w14:paraId="3C17E8A4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7 - ООО "</w:t>
      </w:r>
      <w:proofErr w:type="spellStart"/>
      <w:r w:rsidRPr="00615047">
        <w:t>Метэкс</w:t>
      </w:r>
      <w:proofErr w:type="spellEnd"/>
      <w:r w:rsidRPr="00615047">
        <w:t xml:space="preserve">", ИНН 0278216281, солидарно с </w:t>
      </w:r>
      <w:proofErr w:type="spellStart"/>
      <w:r w:rsidRPr="00615047">
        <w:t>Райхфельд</w:t>
      </w:r>
      <w:proofErr w:type="spellEnd"/>
      <w:r w:rsidRPr="00615047">
        <w:t xml:space="preserve"> Вячеславом Львовичем, КД 140316/03-КЛ от 14.03.2016, решение АС Республики Башкортостан от 23.01.2020 по делу А07-29730/2019, определение АС Республики Башкортостан от 12.09.2019 по делу А07-8695/2019 о включении в РТК третьей очереди (</w:t>
      </w:r>
      <w:proofErr w:type="spellStart"/>
      <w:r w:rsidRPr="00615047">
        <w:t>Райхфельд</w:t>
      </w:r>
      <w:proofErr w:type="spellEnd"/>
      <w:r w:rsidRPr="00615047">
        <w:t xml:space="preserve"> В.Л.), </w:t>
      </w:r>
      <w:proofErr w:type="spellStart"/>
      <w:r w:rsidRPr="00615047">
        <w:t>Райхфельд</w:t>
      </w:r>
      <w:proofErr w:type="spellEnd"/>
      <w:r w:rsidRPr="00615047">
        <w:t xml:space="preserve"> В.Л. находится в стадии банкротства (7 944 030,66 руб.) - 3 932 295,18 руб.;</w:t>
      </w:r>
    </w:p>
    <w:p w14:paraId="7C44BDCE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8 - ООО "</w:t>
      </w:r>
      <w:proofErr w:type="spellStart"/>
      <w:r w:rsidRPr="00615047">
        <w:t>Ферекс</w:t>
      </w:r>
      <w:proofErr w:type="spellEnd"/>
      <w:r w:rsidRPr="00615047">
        <w:t>", ИНН 0275084326, КД 110416/02-КЛ от 11.04.2016, определение АС Республики Башкортостан от 28.02.2022 по делу А07-29751/2020 о включении в РТК третьей очереди, находится в стадии банкротства (697 341,91 руб.) - 484 069,07 руб.;</w:t>
      </w:r>
    </w:p>
    <w:p w14:paraId="74328D0E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9 - ООО "Дельта-Лизинг", ИНН 0274151065, солидарно с Баглай Натальей Николаевной, Баглай Андреем Владимировичем, ООО "</w:t>
      </w:r>
      <w:proofErr w:type="spellStart"/>
      <w:r w:rsidRPr="00615047">
        <w:t>СтройВертикаль</w:t>
      </w:r>
      <w:proofErr w:type="spellEnd"/>
      <w:r w:rsidRPr="00615047">
        <w:t>", ИНН 0273054510, КД 130214/01-К от 13.02.2014, 060614/01-К от 06.06.2014, 210714/01-К от 21.07.2014, 081014/01-К от 08.10.2014, 281014/04-К от 28.10.2014, 301014/05-К от 30.10.2014, 251214/03-К от 25.12.2014, 301214/05-К от 30.12.2014, 180215/01-К от 18.02.2015, 200515/03-К от 20.05.2015, 290615/02-к от 29.06.2015, 170915/02-К от 17.09.2015, 300915/03-К от 30.09.2015, 290316/02-К от 29.03.2016, 050416/01-К от 05.04.2016, 190416/01-К от 19.04.2016, 250913/02-К от 25.09.2013, имеются апелляционное определение ВС Республики Башкортостан от 21.05.2019 по делу 33-7647/2019, решение Кировского районного суда г. Уфы Республики Башкортостан от 30.05.2018 по делу 2-134/2018, постановление Восемнадцатого ААС г. Челябинска от 24.06.2019 по делу А07-3014/2018, определение АС Республики Башкортостан от 21.01.2020 по делу А07-37454/2017 о включении в РТК третьей очереди (Баглай А.В.), ООО "Дельта-Лизинг", ООО "</w:t>
      </w:r>
      <w:proofErr w:type="spellStart"/>
      <w:r w:rsidRPr="00615047">
        <w:t>СтройВертикаль</w:t>
      </w:r>
      <w:proofErr w:type="spellEnd"/>
      <w:r w:rsidRPr="00615047">
        <w:t>", Баглай А.В. находятся в стадии банкротства (196 186 408,84 руб.) - 89 980 318,41 руб.;</w:t>
      </w:r>
    </w:p>
    <w:p w14:paraId="525A50CA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>Лот 10 - ООО "Управляющая компания "Оболдино-1", ИНН 5050095039, КД 050815-5 от 05.08.2015, определения АС Московской обл. от 21.08.2019, от 30.10.2019 по делу А41-30030/19 о включении в РТК третьей очереди, находится в стадии банкротства (1 456 825 086,21 руб.) - 1 456 825 086,21 руб.;</w:t>
      </w:r>
    </w:p>
    <w:p w14:paraId="6DDA3537" w14:textId="77777777" w:rsidR="0053324C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 xml:space="preserve">Лот 11 - ООО "Текстиль - </w:t>
      </w:r>
      <w:proofErr w:type="spellStart"/>
      <w:r w:rsidRPr="00615047">
        <w:t>Инновейшенс</w:t>
      </w:r>
      <w:proofErr w:type="spellEnd"/>
      <w:r w:rsidRPr="00615047">
        <w:t>", ИНН 7704312619, КД 050816/04-К от 05.08.2016, определение АС г. Москвы от 15.04.2019 по делу А40-36255/19-179-41 Б о включении в РТК третьей очереди, находится в стадии банкротства (675 236 199,68 руб.) - 92 700 000,00 руб.;</w:t>
      </w:r>
    </w:p>
    <w:p w14:paraId="6A67C933" w14:textId="7B33D425" w:rsidR="00CC5C42" w:rsidRPr="00615047" w:rsidRDefault="0053324C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15047">
        <w:t xml:space="preserve">Лот 12 - Пилюгин Алексей Владимирович (поручитель исключенного из ЕГРЮЛ ООО ПКФ "Маяк", ИНН 0273003949), КД 290512/01-К от 29.05.2012, решение Октябрьского районного суда г. Уфы </w:t>
      </w:r>
      <w:proofErr w:type="spellStart"/>
      <w:r w:rsidRPr="00615047">
        <w:t>Респ</w:t>
      </w:r>
      <w:proofErr w:type="spellEnd"/>
      <w:r w:rsidRPr="00615047">
        <w:t>. Башкортостан от 28.12.2016 по делу 2-11322/2016 (88 224 392,91 руб.) - 38 656 313,99 руб.</w:t>
      </w:r>
    </w:p>
    <w:p w14:paraId="63AC13C9" w14:textId="6184ACFC" w:rsidR="00662676" w:rsidRPr="00615047" w:rsidRDefault="00662676" w:rsidP="005332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504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1504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1504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6150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504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D98B083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1504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3324C" w:rsidRPr="00615047">
        <w:rPr>
          <w:rFonts w:ascii="Times New Roman CYR" w:hAnsi="Times New Roman CYR" w:cs="Times New Roman CYR"/>
          <w:color w:val="000000"/>
        </w:rPr>
        <w:t>- 5</w:t>
      </w:r>
      <w:r w:rsidR="00714773" w:rsidRPr="00615047">
        <w:t xml:space="preserve"> (</w:t>
      </w:r>
      <w:r w:rsidR="0053324C" w:rsidRPr="00615047">
        <w:t>Пять</w:t>
      </w:r>
      <w:r w:rsidR="00714773" w:rsidRPr="00615047">
        <w:t>)</w:t>
      </w:r>
      <w:r w:rsidR="00003DFC" w:rsidRPr="00615047">
        <w:t xml:space="preserve"> </w:t>
      </w:r>
      <w:r w:rsidRPr="0061504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86AA985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1504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15047">
        <w:rPr>
          <w:rFonts w:ascii="Times New Roman CYR" w:hAnsi="Times New Roman CYR" w:cs="Times New Roman CYR"/>
          <w:color w:val="000000"/>
        </w:rPr>
        <w:t xml:space="preserve"> </w:t>
      </w:r>
      <w:r w:rsidR="0053324C" w:rsidRPr="00615047">
        <w:rPr>
          <w:rFonts w:ascii="Times New Roman CYR" w:hAnsi="Times New Roman CYR" w:cs="Times New Roman CYR"/>
          <w:b/>
          <w:bCs/>
          <w:color w:val="000000"/>
        </w:rPr>
        <w:t xml:space="preserve">13 февраля </w:t>
      </w:r>
      <w:r w:rsidR="00714773" w:rsidRPr="0061504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615047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615047">
        <w:rPr>
          <w:b/>
        </w:rPr>
        <w:t>г</w:t>
      </w:r>
      <w:r w:rsidRPr="00615047">
        <w:rPr>
          <w:b/>
        </w:rPr>
        <w:t>.</w:t>
      </w:r>
      <w:r w:rsidRPr="00615047">
        <w:t xml:space="preserve"> </w:t>
      </w:r>
      <w:r w:rsidRPr="0061504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15047">
        <w:rPr>
          <w:color w:val="000000"/>
        </w:rPr>
        <w:t xml:space="preserve">АО «Российский аукционный дом» по адресу: </w:t>
      </w:r>
      <w:hyperlink r:id="rId7" w:history="1">
        <w:r w:rsidRPr="00615047">
          <w:rPr>
            <w:rStyle w:val="a4"/>
          </w:rPr>
          <w:t>http://lot-online.ru</w:t>
        </w:r>
      </w:hyperlink>
      <w:r w:rsidRPr="00615047">
        <w:rPr>
          <w:color w:val="000000"/>
        </w:rPr>
        <w:t xml:space="preserve"> (далее – ЭТП)</w:t>
      </w:r>
      <w:r w:rsidRPr="0061504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Время окончания Торгов:</w:t>
      </w:r>
    </w:p>
    <w:p w14:paraId="2D38F7B1" w14:textId="77777777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72FDAA2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 xml:space="preserve">В случае, если по итогам Торгов, назначенных на </w:t>
      </w:r>
      <w:r w:rsidR="007C2B0D" w:rsidRPr="00615047">
        <w:rPr>
          <w:color w:val="000000"/>
        </w:rPr>
        <w:t>1</w:t>
      </w:r>
      <w:r w:rsidR="0053324C" w:rsidRPr="00615047">
        <w:rPr>
          <w:color w:val="000000"/>
        </w:rPr>
        <w:t>3 февраля 2023 г.</w:t>
      </w:r>
      <w:r w:rsidRPr="00615047">
        <w:rPr>
          <w:color w:val="000000"/>
        </w:rPr>
        <w:t xml:space="preserve">, лоты не реализованы, то в 14:00 часов по московскому времени </w:t>
      </w:r>
      <w:r w:rsidR="0053324C" w:rsidRPr="00615047">
        <w:rPr>
          <w:b/>
          <w:bCs/>
          <w:color w:val="000000"/>
        </w:rPr>
        <w:t xml:space="preserve">04 апреля </w:t>
      </w:r>
      <w:r w:rsidR="00714773" w:rsidRPr="00615047">
        <w:rPr>
          <w:b/>
          <w:bCs/>
          <w:color w:val="000000"/>
        </w:rPr>
        <w:t>202</w:t>
      </w:r>
      <w:r w:rsidR="00A33F49" w:rsidRPr="00615047">
        <w:rPr>
          <w:b/>
          <w:bCs/>
          <w:color w:val="000000"/>
        </w:rPr>
        <w:t>3</w:t>
      </w:r>
      <w:r w:rsidR="00714773" w:rsidRPr="00615047">
        <w:rPr>
          <w:b/>
          <w:bCs/>
          <w:color w:val="000000"/>
        </w:rPr>
        <w:t xml:space="preserve"> </w:t>
      </w:r>
      <w:r w:rsidR="00735EAD" w:rsidRPr="00615047">
        <w:rPr>
          <w:b/>
        </w:rPr>
        <w:t>г</w:t>
      </w:r>
      <w:r w:rsidRPr="00615047">
        <w:rPr>
          <w:b/>
        </w:rPr>
        <w:t>.</w:t>
      </w:r>
      <w:r w:rsidRPr="00615047">
        <w:t xml:space="preserve"> </w:t>
      </w:r>
      <w:r w:rsidRPr="00615047">
        <w:rPr>
          <w:color w:val="000000"/>
        </w:rPr>
        <w:t>на ЭТП</w:t>
      </w:r>
      <w:r w:rsidRPr="00615047">
        <w:t xml:space="preserve"> </w:t>
      </w:r>
      <w:r w:rsidRPr="00615047">
        <w:rPr>
          <w:color w:val="000000"/>
        </w:rPr>
        <w:t xml:space="preserve">будут </w:t>
      </w:r>
      <w:r w:rsidRPr="00615047">
        <w:rPr>
          <w:color w:val="000000"/>
        </w:rPr>
        <w:lastRenderedPageBreak/>
        <w:t>проведены</w:t>
      </w:r>
      <w:r w:rsidRPr="00615047">
        <w:rPr>
          <w:b/>
          <w:bCs/>
          <w:color w:val="000000"/>
        </w:rPr>
        <w:t xml:space="preserve"> повторные Торги </w:t>
      </w:r>
      <w:r w:rsidRPr="0061504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Оператор ЭТП (далее – Оператор) обеспечивает проведение Торгов.</w:t>
      </w:r>
    </w:p>
    <w:p w14:paraId="1E345989" w14:textId="517D8C5A" w:rsidR="00662676" w:rsidRPr="0061504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15047">
        <w:rPr>
          <w:color w:val="000000"/>
        </w:rPr>
        <w:t>первых Торгах начинается в 00:00</w:t>
      </w:r>
      <w:r w:rsidRPr="00615047">
        <w:rPr>
          <w:color w:val="000000"/>
        </w:rPr>
        <w:t xml:space="preserve"> часов по московскому времени </w:t>
      </w:r>
      <w:r w:rsidR="0053324C" w:rsidRPr="00615047">
        <w:rPr>
          <w:b/>
          <w:bCs/>
          <w:color w:val="000000"/>
        </w:rPr>
        <w:t>27 декабря 2022 г.</w:t>
      </w:r>
      <w:r w:rsidRPr="00615047">
        <w:rPr>
          <w:color w:val="000000"/>
        </w:rPr>
        <w:t>, а на участие в пов</w:t>
      </w:r>
      <w:r w:rsidR="00F104BD" w:rsidRPr="00615047">
        <w:rPr>
          <w:color w:val="000000"/>
        </w:rPr>
        <w:t>торных Торгах начинается в 00:00</w:t>
      </w:r>
      <w:r w:rsidRPr="00615047">
        <w:rPr>
          <w:color w:val="000000"/>
        </w:rPr>
        <w:t xml:space="preserve"> часов по московскому времени </w:t>
      </w:r>
      <w:r w:rsidR="0053324C" w:rsidRPr="00615047">
        <w:rPr>
          <w:b/>
          <w:bCs/>
          <w:color w:val="000000"/>
        </w:rPr>
        <w:t>20 февраля 2023 г.</w:t>
      </w:r>
      <w:r w:rsidRPr="006150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AD8D182" w:rsidR="00EE2718" w:rsidRPr="0061504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15047">
        <w:rPr>
          <w:b/>
          <w:color w:val="000000"/>
        </w:rPr>
        <w:t xml:space="preserve"> лот</w:t>
      </w:r>
      <w:r w:rsidR="0053324C" w:rsidRPr="00615047">
        <w:rPr>
          <w:b/>
          <w:color w:val="000000"/>
        </w:rPr>
        <w:t>ы 1, 10</w:t>
      </w:r>
      <w:r w:rsidRPr="00615047">
        <w:rPr>
          <w:color w:val="000000"/>
        </w:rPr>
        <w:t>, не реализованны</w:t>
      </w:r>
      <w:r w:rsidR="0053324C" w:rsidRPr="00615047">
        <w:rPr>
          <w:color w:val="000000"/>
        </w:rPr>
        <w:t>е</w:t>
      </w:r>
      <w:r w:rsidRPr="00615047">
        <w:rPr>
          <w:color w:val="000000"/>
        </w:rPr>
        <w:t xml:space="preserve"> на повторных Торгах, а также</w:t>
      </w:r>
      <w:r w:rsidR="000067AA" w:rsidRPr="00615047">
        <w:rPr>
          <w:b/>
          <w:color w:val="000000"/>
        </w:rPr>
        <w:t xml:space="preserve"> лот</w:t>
      </w:r>
      <w:r w:rsidR="0053324C" w:rsidRPr="00615047">
        <w:rPr>
          <w:b/>
          <w:color w:val="000000"/>
        </w:rPr>
        <w:t>ы 2-9, 11, 12</w:t>
      </w:r>
      <w:r w:rsidRPr="00615047">
        <w:rPr>
          <w:color w:val="000000"/>
        </w:rPr>
        <w:t>, выставляются на Торги ППП.</w:t>
      </w:r>
    </w:p>
    <w:p w14:paraId="2BD8AE9C" w14:textId="77777777" w:rsidR="00EE2718" w:rsidRPr="0061504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b/>
          <w:bCs/>
          <w:color w:val="000000"/>
        </w:rPr>
        <w:t>Торги ППП</w:t>
      </w:r>
      <w:r w:rsidRPr="00615047">
        <w:rPr>
          <w:color w:val="000000"/>
          <w:shd w:val="clear" w:color="auto" w:fill="FFFFFF"/>
        </w:rPr>
        <w:t xml:space="preserve"> будут проведены на ЭТП</w:t>
      </w:r>
      <w:r w:rsidR="00EE2718" w:rsidRPr="00615047">
        <w:rPr>
          <w:color w:val="000000"/>
          <w:shd w:val="clear" w:color="auto" w:fill="FFFFFF"/>
        </w:rPr>
        <w:t>:</w:t>
      </w:r>
    </w:p>
    <w:p w14:paraId="32AF4EF2" w14:textId="5E9048C1" w:rsidR="00EE2718" w:rsidRPr="0061504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b/>
          <w:bCs/>
          <w:color w:val="000000"/>
        </w:rPr>
        <w:t>по лот</w:t>
      </w:r>
      <w:r w:rsidR="00735EAD" w:rsidRPr="00615047">
        <w:rPr>
          <w:b/>
          <w:bCs/>
          <w:color w:val="000000"/>
        </w:rPr>
        <w:t>у</w:t>
      </w:r>
      <w:r w:rsidR="0053324C" w:rsidRPr="00615047">
        <w:rPr>
          <w:b/>
          <w:bCs/>
          <w:color w:val="000000"/>
        </w:rPr>
        <w:t xml:space="preserve"> 12:</w:t>
      </w:r>
      <w:r w:rsidRPr="00615047">
        <w:rPr>
          <w:b/>
          <w:bCs/>
          <w:color w:val="000000"/>
        </w:rPr>
        <w:t xml:space="preserve"> с </w:t>
      </w:r>
      <w:r w:rsidR="007D7F5F" w:rsidRPr="00615047">
        <w:rPr>
          <w:b/>
          <w:bCs/>
          <w:color w:val="000000"/>
        </w:rPr>
        <w:t>07 апреля 2023</w:t>
      </w:r>
      <w:r w:rsidR="00735EAD" w:rsidRPr="00615047">
        <w:rPr>
          <w:b/>
          <w:bCs/>
          <w:color w:val="000000"/>
        </w:rPr>
        <w:t xml:space="preserve"> г</w:t>
      </w:r>
      <w:r w:rsidR="00EE2718" w:rsidRPr="00615047">
        <w:rPr>
          <w:b/>
          <w:bCs/>
          <w:color w:val="000000"/>
        </w:rPr>
        <w:t xml:space="preserve">. по </w:t>
      </w:r>
      <w:r w:rsidR="007D7F5F" w:rsidRPr="00615047">
        <w:rPr>
          <w:b/>
          <w:bCs/>
          <w:color w:val="000000"/>
        </w:rPr>
        <w:t>06 июня 2023</w:t>
      </w:r>
      <w:r w:rsidR="00735EAD" w:rsidRPr="00615047">
        <w:rPr>
          <w:b/>
          <w:bCs/>
          <w:color w:val="000000"/>
        </w:rPr>
        <w:t xml:space="preserve"> г</w:t>
      </w:r>
      <w:r w:rsidR="00EE2718" w:rsidRPr="00615047">
        <w:rPr>
          <w:b/>
          <w:bCs/>
          <w:color w:val="000000"/>
        </w:rPr>
        <w:t>.;</w:t>
      </w:r>
    </w:p>
    <w:p w14:paraId="33D6479B" w14:textId="516203F2" w:rsidR="00714773" w:rsidRPr="0061504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b/>
          <w:bCs/>
          <w:color w:val="000000"/>
        </w:rPr>
        <w:t>по лот</w:t>
      </w:r>
      <w:r w:rsidR="0053324C" w:rsidRPr="00615047">
        <w:rPr>
          <w:b/>
          <w:bCs/>
          <w:color w:val="000000"/>
        </w:rPr>
        <w:t>ам 9, 11:</w:t>
      </w:r>
      <w:r w:rsidRPr="00615047">
        <w:rPr>
          <w:b/>
          <w:bCs/>
          <w:color w:val="000000"/>
        </w:rPr>
        <w:t xml:space="preserve"> </w:t>
      </w:r>
      <w:r w:rsidR="00714773" w:rsidRPr="00615047">
        <w:rPr>
          <w:b/>
          <w:bCs/>
          <w:color w:val="000000"/>
        </w:rPr>
        <w:t xml:space="preserve">с </w:t>
      </w:r>
      <w:r w:rsidR="007D7F5F" w:rsidRPr="00615047">
        <w:rPr>
          <w:b/>
          <w:bCs/>
          <w:color w:val="000000"/>
        </w:rPr>
        <w:t>07 апреля 2023</w:t>
      </w:r>
      <w:r w:rsidR="00714773" w:rsidRPr="00615047">
        <w:rPr>
          <w:b/>
          <w:bCs/>
          <w:color w:val="000000"/>
        </w:rPr>
        <w:t xml:space="preserve"> г. по </w:t>
      </w:r>
      <w:r w:rsidR="007D7F5F" w:rsidRPr="00615047">
        <w:rPr>
          <w:b/>
          <w:bCs/>
          <w:color w:val="000000"/>
        </w:rPr>
        <w:t>08 августа 2023</w:t>
      </w:r>
      <w:r w:rsidR="00714773" w:rsidRPr="00615047">
        <w:rPr>
          <w:b/>
          <w:bCs/>
          <w:color w:val="000000"/>
        </w:rPr>
        <w:t xml:space="preserve"> г. </w:t>
      </w:r>
    </w:p>
    <w:p w14:paraId="07294109" w14:textId="0FA98943" w:rsidR="0053324C" w:rsidRPr="00615047" w:rsidRDefault="0053324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b/>
          <w:bCs/>
          <w:color w:val="000000"/>
        </w:rPr>
        <w:t xml:space="preserve">по лотам 1-8, 10: </w:t>
      </w:r>
      <w:r w:rsidR="007D7F5F" w:rsidRPr="00615047">
        <w:rPr>
          <w:b/>
          <w:bCs/>
          <w:color w:val="000000"/>
        </w:rPr>
        <w:t>с 07 апреля 2023 г. по 22 августа 2023 г.</w:t>
      </w:r>
    </w:p>
    <w:p w14:paraId="2D284BB7" w14:textId="4D9AEDE4" w:rsidR="00EE2718" w:rsidRPr="0061504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5047">
        <w:rPr>
          <w:color w:val="000000"/>
        </w:rPr>
        <w:t>Заявки на участие в Торгах ППП принимаются Оператором, начиная с 00:</w:t>
      </w:r>
      <w:r w:rsidR="00F104BD" w:rsidRPr="00615047">
        <w:rPr>
          <w:color w:val="000000"/>
        </w:rPr>
        <w:t>00</w:t>
      </w:r>
      <w:r w:rsidRPr="00615047">
        <w:rPr>
          <w:color w:val="000000"/>
        </w:rPr>
        <w:t xml:space="preserve"> часов по московскому времени</w:t>
      </w:r>
      <w:r w:rsidR="007D7F5F" w:rsidRPr="00615047">
        <w:rPr>
          <w:color w:val="000000"/>
        </w:rPr>
        <w:t xml:space="preserve"> </w:t>
      </w:r>
      <w:r w:rsidR="007D7F5F" w:rsidRPr="00615047">
        <w:rPr>
          <w:b/>
          <w:bCs/>
          <w:color w:val="000000"/>
        </w:rPr>
        <w:t>07 апреля 2023 г.</w:t>
      </w:r>
      <w:r w:rsidRPr="0061504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1504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1504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15047" w:rsidRDefault="00432832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15047">
        <w:rPr>
          <w:color w:val="000000"/>
        </w:rPr>
        <w:t>:</w:t>
      </w:r>
    </w:p>
    <w:p w14:paraId="1E210FB7" w14:textId="7FF0F2BF" w:rsidR="00EE2718" w:rsidRPr="00615047" w:rsidRDefault="000067AA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b/>
          <w:color w:val="000000"/>
        </w:rPr>
        <w:t>Для лот</w:t>
      </w:r>
      <w:r w:rsidR="007D7F5F" w:rsidRPr="00615047">
        <w:rPr>
          <w:b/>
          <w:color w:val="000000"/>
        </w:rPr>
        <w:t>ов 1, 7, 8</w:t>
      </w:r>
      <w:r w:rsidRPr="00615047">
        <w:rPr>
          <w:b/>
          <w:color w:val="000000"/>
        </w:rPr>
        <w:t>:</w:t>
      </w:r>
    </w:p>
    <w:p w14:paraId="3F808B1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4165F82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92,40% от начальной цены продажи лота;</w:t>
      </w:r>
    </w:p>
    <w:p w14:paraId="7FEEE755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84,80% от начальной цены продажи лота;</w:t>
      </w:r>
    </w:p>
    <w:p w14:paraId="0B2D93E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77,20% от начальной цены продажи лота;</w:t>
      </w:r>
    </w:p>
    <w:p w14:paraId="6E90C23D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69,60% от начальной цены продажи лота;</w:t>
      </w:r>
    </w:p>
    <w:p w14:paraId="4278818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62,00% от начальной цены продажи лота;</w:t>
      </w:r>
    </w:p>
    <w:p w14:paraId="240D7966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54,40% от начальной цены продажи лота;</w:t>
      </w:r>
    </w:p>
    <w:p w14:paraId="33F70CBB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46,80% от начальной цены продажи лота;</w:t>
      </w:r>
    </w:p>
    <w:p w14:paraId="27B0312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39,20% от начальной цены продажи лота;</w:t>
      </w:r>
    </w:p>
    <w:p w14:paraId="2D59BEF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31,60% от начальной цены продажи лота;</w:t>
      </w:r>
    </w:p>
    <w:p w14:paraId="66FFECDC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24,00% от начальной цены продажи лота;</w:t>
      </w:r>
    </w:p>
    <w:p w14:paraId="032E99A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16,40% от начальной цены продажи лота;</w:t>
      </w:r>
    </w:p>
    <w:p w14:paraId="2DCA4EF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09 августа 2023 г. по 15 августа 2023 г. - в размере 8,80% от начальной цены продажи лота;</w:t>
      </w:r>
    </w:p>
    <w:p w14:paraId="7FE50913" w14:textId="45439699" w:rsidR="00714773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16 августа 2023 г. по 22 августа 2023 г. - в размере 1,20% от начальной цены продажи лота;</w:t>
      </w:r>
    </w:p>
    <w:p w14:paraId="1DEAE197" w14:textId="71CF73DB" w:rsidR="00EE2718" w:rsidRPr="00615047" w:rsidRDefault="000067AA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</w:t>
      </w:r>
      <w:r w:rsidR="00C035F0" w:rsidRPr="00615047">
        <w:rPr>
          <w:b/>
          <w:color w:val="000000"/>
        </w:rPr>
        <w:t xml:space="preserve">а </w:t>
      </w:r>
      <w:r w:rsidR="007D7F5F" w:rsidRPr="00615047">
        <w:rPr>
          <w:b/>
          <w:color w:val="000000"/>
        </w:rPr>
        <w:t>2</w:t>
      </w:r>
      <w:r w:rsidRPr="00615047">
        <w:rPr>
          <w:b/>
          <w:color w:val="000000"/>
        </w:rPr>
        <w:t>:</w:t>
      </w:r>
    </w:p>
    <w:p w14:paraId="4444176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0343E3E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92,60% от начальной цены продажи лота;</w:t>
      </w:r>
    </w:p>
    <w:p w14:paraId="5E8AE1F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85,20% от начальной цены продажи лота;</w:t>
      </w:r>
    </w:p>
    <w:p w14:paraId="110AD045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77,80% от начальной цены продажи лота;</w:t>
      </w:r>
    </w:p>
    <w:p w14:paraId="66E498E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70,40% от начальной цены продажи лота;</w:t>
      </w:r>
    </w:p>
    <w:p w14:paraId="6ACA5B0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63,00% от начальной цены продажи лота;</w:t>
      </w:r>
    </w:p>
    <w:p w14:paraId="7012696A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55,60% от начальной цены продажи лота;</w:t>
      </w:r>
    </w:p>
    <w:p w14:paraId="0D62F3E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48,20% от начальной цены продажи лота;</w:t>
      </w:r>
    </w:p>
    <w:p w14:paraId="2834C50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lastRenderedPageBreak/>
        <w:t>с 12 июля 2023 г. по 18 июля 2023 г. - в размере 40,80% от начальной цены продажи лота;</w:t>
      </w:r>
    </w:p>
    <w:p w14:paraId="0B76A58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33,40% от начальной цены продажи лота;</w:t>
      </w:r>
    </w:p>
    <w:p w14:paraId="61B8468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26,00% от начальной цены продажи лота;</w:t>
      </w:r>
    </w:p>
    <w:p w14:paraId="75760B1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18,60% от начальной цены продажи лота;</w:t>
      </w:r>
    </w:p>
    <w:p w14:paraId="4C93989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09 августа 2023 г. по 15 августа 2023 г. - в размере 11,20% от начальной цены продажи лота;</w:t>
      </w:r>
    </w:p>
    <w:p w14:paraId="3E9C9683" w14:textId="5550C339" w:rsidR="007D7F5F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16 августа 2023 г. по 22 августа 2023 г. - в размере 3,80% от начальной цены продажи лота;</w:t>
      </w:r>
    </w:p>
    <w:p w14:paraId="77CFEC21" w14:textId="55F868FF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лотов 3, 5:</w:t>
      </w:r>
    </w:p>
    <w:p w14:paraId="7B0F408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132AE33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93,00% от начальной цены продажи лота;</w:t>
      </w:r>
    </w:p>
    <w:p w14:paraId="6F5B981C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86,00% от начальной цены продажи лота;</w:t>
      </w:r>
    </w:p>
    <w:p w14:paraId="27E74FED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79,00% от начальной цены продажи лота;</w:t>
      </w:r>
    </w:p>
    <w:p w14:paraId="6FF20459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72,00% от начальной цены продажи лота;</w:t>
      </w:r>
    </w:p>
    <w:p w14:paraId="329DAE96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65,00% от начальной цены продажи лота;</w:t>
      </w:r>
    </w:p>
    <w:p w14:paraId="663F8BD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58,00% от начальной цены продажи лота;</w:t>
      </w:r>
    </w:p>
    <w:p w14:paraId="2EE42DF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51,00% от начальной цены продажи лота;</w:t>
      </w:r>
    </w:p>
    <w:p w14:paraId="02C4306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44,00% от начальной цены продажи лота;</w:t>
      </w:r>
    </w:p>
    <w:p w14:paraId="3B829B5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37,00% от начальной цены продажи лота;</w:t>
      </w:r>
    </w:p>
    <w:p w14:paraId="1C8D447A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30,00% от начальной цены продажи лота;</w:t>
      </w:r>
    </w:p>
    <w:p w14:paraId="7288C2D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23,00% от начальной цены продажи лота;</w:t>
      </w:r>
    </w:p>
    <w:p w14:paraId="03A715F0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09 августа 2023 г. по 15 августа 2023 г. - в размере 16,00% от начальной цены продажи лота;</w:t>
      </w:r>
    </w:p>
    <w:p w14:paraId="35E0EB5C" w14:textId="3C014046" w:rsidR="007D7F5F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16 августа 2023 г. по 22 августа 2023 г. - в размере 9,00% от начальной цены продажи лота;</w:t>
      </w:r>
    </w:p>
    <w:p w14:paraId="1586D31D" w14:textId="28CDEA51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лотов 4, 6:</w:t>
      </w:r>
    </w:p>
    <w:p w14:paraId="253AD57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5D1D2AF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92,50% от начальной цены продажи лота;</w:t>
      </w:r>
    </w:p>
    <w:p w14:paraId="43076BE0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85,00% от начальной цены продажи лота;</w:t>
      </w:r>
    </w:p>
    <w:p w14:paraId="0EC2582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77,50% от начальной цены продажи лота;</w:t>
      </w:r>
    </w:p>
    <w:p w14:paraId="50BC9999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70,00% от начальной цены продажи лота;</w:t>
      </w:r>
    </w:p>
    <w:p w14:paraId="6E5D5CB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62,50% от начальной цены продажи лота;</w:t>
      </w:r>
    </w:p>
    <w:p w14:paraId="0EBAEC6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55,00% от начальной цены продажи лота;</w:t>
      </w:r>
    </w:p>
    <w:p w14:paraId="340B816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47,50% от начальной цены продажи лота;</w:t>
      </w:r>
    </w:p>
    <w:p w14:paraId="386F6A43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40,00% от начальной цены продажи лота;</w:t>
      </w:r>
    </w:p>
    <w:p w14:paraId="254C682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32,50% от начальной цены продажи лота;</w:t>
      </w:r>
    </w:p>
    <w:p w14:paraId="7F43810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25,00% от начальной цены продажи лота;</w:t>
      </w:r>
    </w:p>
    <w:p w14:paraId="5BB97E26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17,50% от начальной цены продажи лота;</w:t>
      </w:r>
    </w:p>
    <w:p w14:paraId="76294FD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09 августа 2023 г. по 15 августа 2023 г. - в размере 10,00% от начальной цены продажи лота;</w:t>
      </w:r>
    </w:p>
    <w:p w14:paraId="29E8FBB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16 августа 2023 г. по 22 августа 2023 г. - в размере 2,50% от начальной цены продажи лота;</w:t>
      </w:r>
    </w:p>
    <w:p w14:paraId="02604027" w14:textId="008299C4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лота 9:</w:t>
      </w:r>
    </w:p>
    <w:p w14:paraId="6FFB42B9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153B9C7C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96,70% от начальной цены продажи лота;</w:t>
      </w:r>
    </w:p>
    <w:p w14:paraId="2AEEFC7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93,40% от начальной цены продажи лота;</w:t>
      </w:r>
    </w:p>
    <w:p w14:paraId="2D583CA5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90,10% от начальной цены продажи лота;</w:t>
      </w:r>
    </w:p>
    <w:p w14:paraId="2D1B507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86,80% от начальной цены продажи лота;</w:t>
      </w:r>
    </w:p>
    <w:p w14:paraId="0BEBE7B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83,50% от начальной цены продажи лота;</w:t>
      </w:r>
    </w:p>
    <w:p w14:paraId="74250735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80,20% от начальной цены продажи лота;</w:t>
      </w:r>
    </w:p>
    <w:p w14:paraId="4B92712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76,90% от начальной цены продажи лота;</w:t>
      </w:r>
    </w:p>
    <w:p w14:paraId="4C0B59B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73,60% от начальной цены продажи лота;</w:t>
      </w:r>
    </w:p>
    <w:p w14:paraId="6A7D303F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70,30% от начальной цены продажи лота;</w:t>
      </w:r>
    </w:p>
    <w:p w14:paraId="5FB0C344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67,00% от начальной цены продажи лота;</w:t>
      </w:r>
    </w:p>
    <w:p w14:paraId="2D51B04C" w14:textId="1B3FF480" w:rsidR="007D7F5F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63,70% от начальной цены продажи лота;</w:t>
      </w:r>
    </w:p>
    <w:p w14:paraId="3E30476B" w14:textId="4079F929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лота 10:</w:t>
      </w:r>
    </w:p>
    <w:p w14:paraId="27FB946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797A03D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94,90% от начальной цены продажи лота;</w:t>
      </w:r>
    </w:p>
    <w:p w14:paraId="58F26509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lastRenderedPageBreak/>
        <w:t>с 31 мая 2023 г. по 06 июня 2023 г. - в размере 89,80% от начальной цены продажи лота;</w:t>
      </w:r>
    </w:p>
    <w:p w14:paraId="661AF5F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84,70% от начальной цены продажи лота;</w:t>
      </w:r>
    </w:p>
    <w:p w14:paraId="3359F91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79,60% от начальной цены продажи лота;</w:t>
      </w:r>
    </w:p>
    <w:p w14:paraId="1DB4C4D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74,50% от начальной цены продажи лота;</w:t>
      </w:r>
    </w:p>
    <w:p w14:paraId="3AF0206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69,40% от начальной цены продажи лота;</w:t>
      </w:r>
    </w:p>
    <w:p w14:paraId="2918076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64,30% от начальной цены продажи лота;</w:t>
      </w:r>
    </w:p>
    <w:p w14:paraId="19DFE6A9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59,20% от начальной цены продажи лота;</w:t>
      </w:r>
    </w:p>
    <w:p w14:paraId="3DA0B3B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54,10% от начальной цены продажи лота;</w:t>
      </w:r>
    </w:p>
    <w:p w14:paraId="591C4B66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49,00% от начальной цены продажи лота;</w:t>
      </w:r>
    </w:p>
    <w:p w14:paraId="2D857DEB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43,90% от начальной цены продажи лота;</w:t>
      </w:r>
    </w:p>
    <w:p w14:paraId="753C6F7E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09 августа 2023 г. по 15 августа 2023 г. - в размере 38,80% от начальной цены продажи лота;</w:t>
      </w:r>
    </w:p>
    <w:p w14:paraId="22586892" w14:textId="2A8E2DC9" w:rsidR="007D7F5F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16 августа 2023 г. по 22 августа 2023 г. - в размере 33,70% от начальной цены продажи лота;</w:t>
      </w:r>
    </w:p>
    <w:p w14:paraId="710195C6" w14:textId="7EB60120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5047">
        <w:rPr>
          <w:b/>
          <w:color w:val="000000"/>
        </w:rPr>
        <w:t>Для лота 11:</w:t>
      </w:r>
    </w:p>
    <w:p w14:paraId="0DA697C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4B18A885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24 мая 2023 г. по 30 мая 2023 г. - в размере 97,00% от начальной цены продажи лота;</w:t>
      </w:r>
    </w:p>
    <w:p w14:paraId="0C05D541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31 мая 2023 г. по 06 июня 2023 г. - в размере 94,00% от начальной цены продажи лота;</w:t>
      </w:r>
    </w:p>
    <w:p w14:paraId="56D2D76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07 июня 2023 г. по 13 июня 2023 г. - в размере 91,00% от начальной цены продажи лота;</w:t>
      </w:r>
    </w:p>
    <w:p w14:paraId="719EA4D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14 июня 2023 г. по 20 июня 2023 г. - в размере 88,00% от начальной цены продажи лота;</w:t>
      </w:r>
    </w:p>
    <w:p w14:paraId="6E26DA2B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21 июня 2023 г. по 27 июня 2023 г. - в размере 85,00% от начальной цены продажи лота;</w:t>
      </w:r>
    </w:p>
    <w:p w14:paraId="638C8C72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28 июня 2023 г. по 04 июля 2023 г. - в размере 82,00% от начальной цены продажи лота;</w:t>
      </w:r>
    </w:p>
    <w:p w14:paraId="21F4CFC0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05 июля 2023 г. по 11 июля 2023 г. - в размере 79,00% от начальной цены продажи лота;</w:t>
      </w:r>
    </w:p>
    <w:p w14:paraId="47D2C687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12 июля 2023 г. по 18 июля 2023 г. - в размере 76,00% от начальной цены продажи лота;</w:t>
      </w:r>
    </w:p>
    <w:p w14:paraId="7C16F158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19 июля 2023 г. по 25 июля 2023 г. - в размере 73,00% от начальной цены продажи лота;</w:t>
      </w:r>
    </w:p>
    <w:p w14:paraId="1735C80A" w14:textId="77777777" w:rsidR="005C67B1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26 июля 2023 г. по 01 августа 2023 г. - в размере 70,00% от начальной цены продажи лота;</w:t>
      </w:r>
    </w:p>
    <w:p w14:paraId="2756351E" w14:textId="0547DFE8" w:rsidR="007D7F5F" w:rsidRPr="00615047" w:rsidRDefault="005C67B1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5047">
        <w:rPr>
          <w:bCs/>
          <w:color w:val="000000"/>
        </w:rPr>
        <w:t>с 02 августа 2023 г. по 08 августа 2023 г. - в размере 67,00% от начальной цены продажи лота;</w:t>
      </w:r>
    </w:p>
    <w:p w14:paraId="13E9D545" w14:textId="7F67A087" w:rsidR="007D7F5F" w:rsidRPr="00615047" w:rsidRDefault="007D7F5F" w:rsidP="00105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5047">
        <w:rPr>
          <w:b/>
          <w:color w:val="000000"/>
        </w:rPr>
        <w:t>Для лота 12:</w:t>
      </w:r>
    </w:p>
    <w:p w14:paraId="258DFDB7" w14:textId="77777777" w:rsidR="00105E73" w:rsidRPr="00615047" w:rsidRDefault="00105E73" w:rsidP="00105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с 07 апреля 2023 г. по 23 мая 2023 г. - в размере начальной цены продажи лота;</w:t>
      </w:r>
    </w:p>
    <w:p w14:paraId="534B26B4" w14:textId="77777777" w:rsidR="00105E73" w:rsidRPr="00615047" w:rsidRDefault="00105E73" w:rsidP="00105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99,00% от начальной цены продажи лота;</w:t>
      </w:r>
    </w:p>
    <w:p w14:paraId="013D1DAF" w14:textId="05189D56" w:rsidR="00714773" w:rsidRPr="00615047" w:rsidRDefault="00105E73" w:rsidP="00105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98,00% от начальной цены продажи лота.</w:t>
      </w:r>
    </w:p>
    <w:p w14:paraId="2639B9A4" w14:textId="109A0EF9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1504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04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1504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61504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150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6150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6150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6150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04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1504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1504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1504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150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1504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1504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E6B1049" w:rsidR="006037E3" w:rsidRPr="00615047" w:rsidRDefault="006037E3" w:rsidP="00072A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1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15047">
        <w:rPr>
          <w:rFonts w:ascii="Times New Roman" w:hAnsi="Times New Roman" w:cs="Times New Roman"/>
          <w:sz w:val="24"/>
          <w:szCs w:val="24"/>
        </w:rPr>
        <w:t xml:space="preserve"> д</w:t>
      </w:r>
      <w:r w:rsidRPr="0061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1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15047">
        <w:rPr>
          <w:rFonts w:ascii="Times New Roman" w:hAnsi="Times New Roman" w:cs="Times New Roman"/>
          <w:sz w:val="24"/>
          <w:szCs w:val="24"/>
        </w:rPr>
        <w:t xml:space="preserve"> 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2, 3, 10, 11: 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72A35" w:rsidRPr="0061504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1, 4-9, 12: 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(мск+2 часа)</w:t>
      </w:r>
      <w:r w:rsidR="00072A35" w:rsidRPr="006150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61504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0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61504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A35"/>
    <w:rsid w:val="00072C16"/>
    <w:rsid w:val="00082F5E"/>
    <w:rsid w:val="000D2CD1"/>
    <w:rsid w:val="00105E73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3324C"/>
    <w:rsid w:val="0054753F"/>
    <w:rsid w:val="0059668F"/>
    <w:rsid w:val="005B346C"/>
    <w:rsid w:val="005C67B1"/>
    <w:rsid w:val="005F1F68"/>
    <w:rsid w:val="006037E3"/>
    <w:rsid w:val="00615047"/>
    <w:rsid w:val="00662676"/>
    <w:rsid w:val="006652A3"/>
    <w:rsid w:val="00714773"/>
    <w:rsid w:val="007229EA"/>
    <w:rsid w:val="00735EAD"/>
    <w:rsid w:val="007B575E"/>
    <w:rsid w:val="007C2B0D"/>
    <w:rsid w:val="007D7F5F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B6293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7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FD0A-A0A3-4E74-84EC-CB3C20ED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2022-12-19T11:34:00Z</cp:lastPrinted>
  <dcterms:created xsi:type="dcterms:W3CDTF">2019-07-23T07:42:00Z</dcterms:created>
  <dcterms:modified xsi:type="dcterms:W3CDTF">2022-12-19T11:52:00Z</dcterms:modified>
</cp:coreProperties>
</file>