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6D26AA4F" w:rsidR="00EE2718" w:rsidRPr="002B1B81" w:rsidRDefault="00C4178A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178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обществом коммерческий банк «Златкомбанк» (АО КБ «Златкомбанк»), (ОГРН 1027400000154, ИНН 7404005261, адрес регистрации: 119071, г. Москва, 2-й Донской пр., д. 10, стр. 2) (далее – финансовая организация), конкурсным управляющим (ликвидатором) которого на основании решения Арбитражного суда Арбитражного суда г. Москвы от 11 марта 2019 г. по делу №А40-15546/19-123-17Б является государственная корпорация «Агентство по страхованию вкладов» (109240, г. Москва, ул. Высоцкого, д. 4)</w:t>
      </w:r>
      <w:r w:rsidR="00FB3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5B0D5624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282A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ам 2,3 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08FC7D7C" w14:textId="260A7591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</w:t>
      </w:r>
      <w:r w:rsidR="00282A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1-7 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81BA490" w14:textId="3791015E" w:rsidR="00FB3B8B" w:rsidRDefault="00FB3B8B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Основные средства:</w:t>
      </w:r>
    </w:p>
    <w:p w14:paraId="50EE3768" w14:textId="1C95EC19" w:rsidR="00FB3B8B" w:rsidRPr="00FB3B8B" w:rsidRDefault="00FB3B8B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3B8B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FB3B8B">
        <w:rPr>
          <w:rFonts w:ascii="Times New Roman" w:hAnsi="Times New Roman" w:cs="Times New Roman"/>
          <w:color w:val="000000"/>
          <w:sz w:val="24"/>
          <w:szCs w:val="24"/>
        </w:rPr>
        <w:t>Монитор видеонаблюдения HM2923, видеорегистратор Smartec STR-1693, камера видеонаблюдения без модели (4 шт.), монитор видеонаблюдения Ikega mi DM-K17, видеорегистратор без модели, камера видеонаблюдения Smartec STC-3680/3 (2 шт.), блок системы контроля доступа Hirsch Model 8, блок системы контроля доступа NC-1000, г. Видное</w:t>
      </w:r>
      <w:r w:rsidRPr="00FB3B8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B3B8B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FB3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3B8B">
        <w:rPr>
          <w:rFonts w:ascii="Times New Roman" w:hAnsi="Times New Roman" w:cs="Times New Roman"/>
          <w:color w:val="000000"/>
          <w:sz w:val="24"/>
          <w:szCs w:val="24"/>
        </w:rPr>
        <w:t>090,62</w:t>
      </w:r>
      <w:r w:rsidRPr="00FB3B8B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3B2BD254" w14:textId="7F609AB2" w:rsidR="00CC5C42" w:rsidRPr="00FB3B8B" w:rsidRDefault="00CC5C42" w:rsidP="00F83D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B3B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6A45F55B" w14:textId="36D42711" w:rsidR="00FB3B8B" w:rsidRDefault="00FB3B8B" w:rsidP="00F83D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ООО ТД "Оптторг-НН", ИНН 5256133785, Определение АС г. Москвы от 14.10.2020 по делу №А40-15546/19-123-17Б (16 802,66 руб.)</w:t>
      </w:r>
      <w:r>
        <w:t xml:space="preserve"> - </w:t>
      </w:r>
      <w:r>
        <w:t>16 802,66</w:t>
      </w:r>
      <w:r>
        <w:t xml:space="preserve"> </w:t>
      </w:r>
      <w:r>
        <w:t>руб.</w:t>
      </w:r>
    </w:p>
    <w:p w14:paraId="6D437F50" w14:textId="77777777" w:rsidR="00FB3B8B" w:rsidRDefault="00FB3B8B" w:rsidP="00FB3B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r>
        <w:t>Шарифова Светлана Сергеевна, Определение АС г. Москвы от 21.09.2021 по делу №А40-15546/19-123-17Б, определение АС г. Москвы от 05.10.2021 по делу №А40-15546/19-123-17Б (исправление ошибки) (7 021 101,89 руб.)</w:t>
      </w:r>
      <w:r>
        <w:t xml:space="preserve"> - </w:t>
      </w:r>
      <w:r>
        <w:t>7 021 101,89</w:t>
      </w:r>
      <w:r>
        <w:t xml:space="preserve"> </w:t>
      </w:r>
      <w:r>
        <w:t>руб.</w:t>
      </w:r>
    </w:p>
    <w:p w14:paraId="01373BF4" w14:textId="77777777" w:rsidR="00FB3B8B" w:rsidRDefault="00FB3B8B" w:rsidP="00FB3B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4</w:t>
      </w:r>
      <w:r>
        <w:t xml:space="preserve"> - </w:t>
      </w:r>
      <w:r>
        <w:t>Ким Сергей Сафронович, КД 1057 от 04.04.2017, КД 1039 от 28.11.2016, решение Калининского районного суда г. Челябинска от 21.08.2018 по делу 2-2793/2018(взыскание по КД 1039), решение Калининского районного суда г. Челябинска от 10.09.2019 по делу 2-3533/2019 (довзыскание % по КД 1039), решение Калининского районного суда г. Челябинска от 04.06.2018 по делу 2-1646/2018 (взыскание по КД 1057), решение Калининского районного суда г. Челябинска от 13.01.2020 по делу 2-104/2020 (довзыскание % по КД 1057) (2 580 359,43 руб.)</w:t>
      </w:r>
      <w:r>
        <w:t xml:space="preserve"> - </w:t>
      </w:r>
      <w:r>
        <w:t>1 528 285,15</w:t>
      </w:r>
      <w:r>
        <w:t xml:space="preserve"> </w:t>
      </w:r>
      <w:r>
        <w:t>руб.</w:t>
      </w:r>
    </w:p>
    <w:p w14:paraId="6219E0EB" w14:textId="77777777" w:rsidR="00FB3B8B" w:rsidRDefault="00FB3B8B" w:rsidP="00FB3B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5</w:t>
      </w:r>
      <w:r>
        <w:t xml:space="preserve"> - </w:t>
      </w:r>
      <w:r>
        <w:t>Петров Семен Аркадьевич, КД 1066 от 13.07.2017, решение Красноармейского районного суда Челябинской обл. от 04.02.2020 по делу 2-26/2020 (1 140 893,27 руб.)</w:t>
      </w:r>
      <w:r>
        <w:t xml:space="preserve"> - </w:t>
      </w:r>
      <w:r>
        <w:t>1 047 437,54</w:t>
      </w:r>
      <w:r>
        <w:tab/>
        <w:t>руб.</w:t>
      </w:r>
    </w:p>
    <w:p w14:paraId="0A714918" w14:textId="0ABF25CD" w:rsidR="00FB3B8B" w:rsidRDefault="00FB3B8B" w:rsidP="00FB3B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6</w:t>
      </w:r>
      <w:r>
        <w:t xml:space="preserve"> - </w:t>
      </w:r>
      <w:r>
        <w:t>Сёмкин Александр Петрович, КД 556 от 07.03.2013 (1 486 800,50 руб.)</w:t>
      </w:r>
      <w:r>
        <w:t xml:space="preserve"> - </w:t>
      </w:r>
      <w:r>
        <w:t>1 265 861,95</w:t>
      </w:r>
      <w:r>
        <w:tab/>
        <w:t>руб.</w:t>
      </w:r>
    </w:p>
    <w:p w14:paraId="4788CC1C" w14:textId="241718C3" w:rsidR="00FB3B8B" w:rsidRDefault="00FB3B8B" w:rsidP="00FB3B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7</w:t>
      </w:r>
      <w:r>
        <w:t xml:space="preserve"> - </w:t>
      </w:r>
      <w:r>
        <w:t>Права требования к 12 физическим лицам, г. Москва, истек срок предъявления ИЛ к Бабаян Р.С., Баранову В.В., Бондарчук И.В., Любимову В.С., Учителю М.Ю. (5 877 800,49 руб.)</w:t>
      </w:r>
      <w:r>
        <w:t xml:space="preserve"> - </w:t>
      </w:r>
      <w:r>
        <w:t>2 852 136,86</w:t>
      </w:r>
      <w:r>
        <w:tab/>
        <w:t>руб.</w:t>
      </w:r>
    </w:p>
    <w:p w14:paraId="63AC13C9" w14:textId="6184ACFC" w:rsidR="00662676" w:rsidRPr="002B1B81" w:rsidRDefault="00662676" w:rsidP="00FB3B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215B5B82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83D4E">
        <w:t>5</w:t>
      </w:r>
      <w:r w:rsidR="00714773">
        <w:t xml:space="preserve"> (</w:t>
      </w:r>
      <w:r w:rsidR="00F83D4E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15782CFF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F83D4E">
        <w:rPr>
          <w:rFonts w:ascii="Times New Roman CYR" w:hAnsi="Times New Roman CYR" w:cs="Times New Roman CYR"/>
          <w:b/>
          <w:bCs/>
          <w:color w:val="000000"/>
        </w:rPr>
        <w:t xml:space="preserve">07 марта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lastRenderedPageBreak/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4F7D811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F83D4E" w:rsidRPr="00F83D4E">
        <w:rPr>
          <w:b/>
          <w:bCs/>
          <w:color w:val="000000"/>
        </w:rPr>
        <w:t>07 марта 2023</w:t>
      </w:r>
      <w:r w:rsidR="00714773" w:rsidRPr="00F83D4E">
        <w:rPr>
          <w:b/>
          <w:bCs/>
          <w:color w:val="000000"/>
        </w:rPr>
        <w:t xml:space="preserve"> г.</w:t>
      </w:r>
      <w:r w:rsidRPr="00F83D4E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лоты не реализованы, то в 14:00 часов по московскому времени </w:t>
      </w:r>
      <w:r w:rsidR="00F43899">
        <w:rPr>
          <w:b/>
          <w:bCs/>
          <w:color w:val="000000"/>
        </w:rPr>
        <w:t xml:space="preserve">24 апреля </w:t>
      </w:r>
      <w:r w:rsidR="00714773">
        <w:rPr>
          <w:b/>
          <w:bCs/>
          <w:color w:val="000000"/>
        </w:rPr>
        <w:t>202</w:t>
      </w:r>
      <w:r w:rsidR="00A33F49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4C7C10CF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F43899" w:rsidRPr="00F43899">
        <w:rPr>
          <w:b/>
          <w:bCs/>
          <w:color w:val="000000"/>
        </w:rPr>
        <w:t xml:space="preserve">24 января </w:t>
      </w:r>
      <w:r w:rsidR="00240848" w:rsidRPr="00F43899">
        <w:rPr>
          <w:b/>
          <w:bCs/>
          <w:color w:val="000000"/>
        </w:rPr>
        <w:t>202</w:t>
      </w:r>
      <w:r w:rsidR="00493A91" w:rsidRPr="00F43899">
        <w:rPr>
          <w:b/>
          <w:bCs/>
          <w:color w:val="000000"/>
        </w:rPr>
        <w:t>3</w:t>
      </w:r>
      <w:r w:rsidR="00240848" w:rsidRPr="00F43899">
        <w:rPr>
          <w:b/>
          <w:bCs/>
          <w:color w:val="000000"/>
        </w:rPr>
        <w:t xml:space="preserve"> г.</w:t>
      </w:r>
      <w:r w:rsidRPr="00F43899">
        <w:rPr>
          <w:color w:val="000000"/>
        </w:rPr>
        <w:t>, а</w:t>
      </w:r>
      <w:r w:rsidRPr="002B1B81">
        <w:rPr>
          <w:color w:val="000000"/>
        </w:rPr>
        <w:t xml:space="preserve">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F43899" w:rsidRPr="00F43899">
        <w:rPr>
          <w:b/>
          <w:bCs/>
          <w:color w:val="000000"/>
        </w:rPr>
        <w:t>13 марта 2023</w:t>
      </w:r>
      <w:r w:rsidR="00240848" w:rsidRPr="00F43899">
        <w:rPr>
          <w:b/>
          <w:bCs/>
          <w:color w:val="000000"/>
        </w:rPr>
        <w:t xml:space="preserve"> г</w:t>
      </w:r>
      <w:r w:rsidRPr="00F43899">
        <w:rPr>
          <w:b/>
          <w:bCs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737EB7">
        <w:rPr>
          <w:color w:val="000000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2EB1347B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9E1AA9">
        <w:rPr>
          <w:b/>
          <w:color w:val="000000"/>
        </w:rPr>
        <w:t>ы</w:t>
      </w:r>
      <w:r w:rsidR="00720BFA">
        <w:rPr>
          <w:b/>
          <w:color w:val="000000"/>
        </w:rPr>
        <w:t xml:space="preserve"> </w:t>
      </w:r>
      <w:r w:rsidR="009E1AA9">
        <w:rPr>
          <w:b/>
          <w:color w:val="000000"/>
        </w:rPr>
        <w:t>2,3</w:t>
      </w:r>
      <w:r w:rsidRPr="002B1B81">
        <w:rPr>
          <w:color w:val="000000"/>
        </w:rPr>
        <w:t>, не реализованны</w:t>
      </w:r>
      <w:r w:rsidR="009E1AA9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9E1AA9">
        <w:rPr>
          <w:b/>
          <w:color w:val="000000"/>
        </w:rPr>
        <w:t>ы 1,4-7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56C7DAEB" w:rsidR="00EE2718" w:rsidRPr="002B1B81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="00720BFA">
        <w:rPr>
          <w:b/>
          <w:bCs/>
          <w:color w:val="000000"/>
        </w:rPr>
        <w:t xml:space="preserve"> 1</w:t>
      </w:r>
      <w:r w:rsidR="00493A91">
        <w:rPr>
          <w:b/>
          <w:bCs/>
          <w:color w:val="000000"/>
        </w:rPr>
        <w:t xml:space="preserve">: </w:t>
      </w:r>
      <w:r w:rsidRPr="002B1B81">
        <w:rPr>
          <w:b/>
          <w:bCs/>
          <w:color w:val="000000"/>
        </w:rPr>
        <w:t>с</w:t>
      </w:r>
      <w:r w:rsidR="00720BFA">
        <w:rPr>
          <w:b/>
          <w:bCs/>
          <w:color w:val="000000"/>
        </w:rPr>
        <w:t xml:space="preserve"> 27 апреля </w:t>
      </w:r>
      <w:r w:rsidR="00493A91">
        <w:rPr>
          <w:b/>
          <w:bCs/>
          <w:color w:val="000000"/>
        </w:rPr>
        <w:t xml:space="preserve">2023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 по</w:t>
      </w:r>
      <w:r w:rsidR="00493A91">
        <w:rPr>
          <w:b/>
          <w:bCs/>
          <w:color w:val="000000"/>
        </w:rPr>
        <w:t xml:space="preserve"> </w:t>
      </w:r>
      <w:r w:rsidR="00720BFA">
        <w:rPr>
          <w:b/>
          <w:bCs/>
          <w:color w:val="000000"/>
        </w:rPr>
        <w:t xml:space="preserve">28 августа </w:t>
      </w:r>
      <w:r w:rsidR="00493A91">
        <w:rPr>
          <w:b/>
          <w:bCs/>
          <w:color w:val="000000"/>
        </w:rPr>
        <w:t>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4B13CB12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20BFA">
        <w:rPr>
          <w:b/>
          <w:bCs/>
          <w:color w:val="000000"/>
        </w:rPr>
        <w:t>ам 2-7</w:t>
      </w:r>
      <w:r w:rsidR="00493A91">
        <w:rPr>
          <w:b/>
          <w:bCs/>
          <w:color w:val="000000"/>
        </w:rPr>
        <w:t>: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 xml:space="preserve">с </w:t>
      </w:r>
      <w:r w:rsidR="00720BFA" w:rsidRPr="00720BFA">
        <w:rPr>
          <w:b/>
          <w:bCs/>
          <w:color w:val="000000"/>
        </w:rPr>
        <w:t xml:space="preserve">27 апреля 2023 </w:t>
      </w:r>
      <w:r w:rsidR="00714773" w:rsidRPr="002B1B81">
        <w:rPr>
          <w:b/>
          <w:bCs/>
          <w:color w:val="000000"/>
        </w:rPr>
        <w:t xml:space="preserve">г. по </w:t>
      </w:r>
      <w:r w:rsidR="00720BFA">
        <w:rPr>
          <w:b/>
          <w:bCs/>
          <w:color w:val="000000"/>
        </w:rPr>
        <w:t xml:space="preserve">11 сентября 2023 </w:t>
      </w:r>
      <w:r w:rsidR="00714773" w:rsidRPr="002B1B81">
        <w:rPr>
          <w:b/>
          <w:bCs/>
          <w:color w:val="000000"/>
        </w:rPr>
        <w:t>г.</w:t>
      </w:r>
      <w:r w:rsidR="00714773">
        <w:rPr>
          <w:b/>
          <w:bCs/>
          <w:color w:val="000000"/>
        </w:rPr>
        <w:t xml:space="preserve"> </w:t>
      </w:r>
    </w:p>
    <w:p w14:paraId="2D284BB7" w14:textId="64731099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3C0F04" w:rsidRPr="003C0F04">
        <w:rPr>
          <w:b/>
          <w:bCs/>
          <w:color w:val="000000"/>
        </w:rPr>
        <w:t xml:space="preserve">27 апреля 2023 </w:t>
      </w:r>
      <w:r w:rsidR="003C0F04">
        <w:rPr>
          <w:b/>
          <w:bCs/>
          <w:color w:val="000000"/>
        </w:rPr>
        <w:t xml:space="preserve">г. </w:t>
      </w:r>
      <w:r w:rsidRPr="002B1B81">
        <w:rPr>
          <w:color w:val="000000"/>
        </w:rPr>
        <w:t xml:space="preserve">Прием заявок на участие в Торгах ППП и задатков прекращается за </w:t>
      </w:r>
      <w:r w:rsidRPr="003C0F04">
        <w:rPr>
          <w:color w:val="000000"/>
        </w:rPr>
        <w:t>5 (Пять) календарных дней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153E20E2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>а</w:t>
      </w:r>
      <w:r w:rsidR="00A47A5A">
        <w:rPr>
          <w:b/>
          <w:color w:val="000000"/>
        </w:rPr>
        <w:t xml:space="preserve"> 1</w:t>
      </w:r>
      <w:r w:rsidRPr="002B1B81">
        <w:rPr>
          <w:b/>
          <w:color w:val="000000"/>
        </w:rPr>
        <w:t>:</w:t>
      </w:r>
    </w:p>
    <w:p w14:paraId="51C574CE" w14:textId="77777777" w:rsidR="00A47A5A" w:rsidRPr="00A47A5A" w:rsidRDefault="00A47A5A" w:rsidP="00A47A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47A5A">
        <w:rPr>
          <w:bCs/>
          <w:color w:val="000000"/>
        </w:rPr>
        <w:t>с 27 апреля 2023 г. по 12 июня 2023 г. - в размере начальной цены продажи лота;</w:t>
      </w:r>
    </w:p>
    <w:p w14:paraId="1F1EEEE3" w14:textId="2CAA530E" w:rsidR="00A47A5A" w:rsidRPr="00A47A5A" w:rsidRDefault="00A47A5A" w:rsidP="00A47A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47A5A">
        <w:rPr>
          <w:bCs/>
          <w:color w:val="000000"/>
        </w:rPr>
        <w:t>с 13 июня 2023 г. по 19 июня 2023 г. - в размере 91,15% от начальной цены продажи лота;</w:t>
      </w:r>
    </w:p>
    <w:p w14:paraId="00BF2B19" w14:textId="61705A1A" w:rsidR="00A47A5A" w:rsidRPr="00A47A5A" w:rsidRDefault="00A47A5A" w:rsidP="00A47A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47A5A">
        <w:rPr>
          <w:bCs/>
          <w:color w:val="000000"/>
        </w:rPr>
        <w:t>с 20 июня 2023 г. по 26 июня 2023 г. - в размере 82,30% от начальной цены продажи лота;</w:t>
      </w:r>
    </w:p>
    <w:p w14:paraId="40E50D23" w14:textId="2614EB23" w:rsidR="00A47A5A" w:rsidRPr="00A47A5A" w:rsidRDefault="00A47A5A" w:rsidP="00A47A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47A5A">
        <w:rPr>
          <w:bCs/>
          <w:color w:val="000000"/>
        </w:rPr>
        <w:t>с 27 июня 2023 г. по 03 июля 2023 г. - в размере 73,45% от начальной цены продажи лота;</w:t>
      </w:r>
    </w:p>
    <w:p w14:paraId="2E35D441" w14:textId="48B567DC" w:rsidR="00A47A5A" w:rsidRPr="00A47A5A" w:rsidRDefault="00A47A5A" w:rsidP="00A47A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47A5A">
        <w:rPr>
          <w:bCs/>
          <w:color w:val="000000"/>
        </w:rPr>
        <w:t>с 04 июля 2023 г. по 10 июля 2023 г. - в размере 64,60% от начальной цены продажи лота;</w:t>
      </w:r>
    </w:p>
    <w:p w14:paraId="621C8D10" w14:textId="6CB7A084" w:rsidR="00A47A5A" w:rsidRPr="00A47A5A" w:rsidRDefault="00A47A5A" w:rsidP="00A47A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47A5A">
        <w:rPr>
          <w:bCs/>
          <w:color w:val="000000"/>
        </w:rPr>
        <w:t>с 11 июля 2023 г. по 17 июля 2023 г. - в размере 55,75% от начальной цены продажи лота;</w:t>
      </w:r>
    </w:p>
    <w:p w14:paraId="7C5C9BA4" w14:textId="1C7D2BCE" w:rsidR="00A47A5A" w:rsidRPr="00A47A5A" w:rsidRDefault="00A47A5A" w:rsidP="00A47A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47A5A">
        <w:rPr>
          <w:bCs/>
          <w:color w:val="000000"/>
        </w:rPr>
        <w:t>с 18 июля 2023 г. по 24 июля 2023 г. - в размере 46,90% от начальной цены продажи лота;</w:t>
      </w:r>
    </w:p>
    <w:p w14:paraId="07CBD3F3" w14:textId="3A6F4320" w:rsidR="00A47A5A" w:rsidRPr="00A47A5A" w:rsidRDefault="00A47A5A" w:rsidP="00A47A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47A5A">
        <w:rPr>
          <w:bCs/>
          <w:color w:val="000000"/>
        </w:rPr>
        <w:t>с 25 июля 2023 г. по 31 июля 2023 г. - в размере 38,05% от начальной цены продажи лота;</w:t>
      </w:r>
    </w:p>
    <w:p w14:paraId="318EBE03" w14:textId="1187B687" w:rsidR="00A47A5A" w:rsidRPr="00A47A5A" w:rsidRDefault="00A47A5A" w:rsidP="00A47A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47A5A">
        <w:rPr>
          <w:bCs/>
          <w:color w:val="000000"/>
        </w:rPr>
        <w:t>с 01 августа 2023 г. по 07 августа 2023 г. - в размере 29,20% от начальной цены продажи лота;</w:t>
      </w:r>
    </w:p>
    <w:p w14:paraId="4C1C3D6D" w14:textId="044CBE86" w:rsidR="00A47A5A" w:rsidRPr="00A47A5A" w:rsidRDefault="00A47A5A" w:rsidP="00A47A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47A5A">
        <w:rPr>
          <w:bCs/>
          <w:color w:val="000000"/>
        </w:rPr>
        <w:t>с 08 августа 2023 г. по 14 августа 2023 г. - в размере 20,35% от начальной цены продажи лота;</w:t>
      </w:r>
    </w:p>
    <w:p w14:paraId="726D4B3F" w14:textId="1C585B8B" w:rsidR="00A47A5A" w:rsidRPr="00A47A5A" w:rsidRDefault="00A47A5A" w:rsidP="00A47A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47A5A">
        <w:rPr>
          <w:bCs/>
          <w:color w:val="000000"/>
        </w:rPr>
        <w:t>с 15 августа 2023 г. по 21 августа 2023 г. - в размере 11,50% от начальной цены продажи лота;</w:t>
      </w:r>
    </w:p>
    <w:p w14:paraId="7FE50913" w14:textId="0FEF1EE9" w:rsidR="00714773" w:rsidRPr="00A47A5A" w:rsidRDefault="00A47A5A" w:rsidP="00A47A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47A5A">
        <w:rPr>
          <w:bCs/>
          <w:color w:val="000000"/>
        </w:rPr>
        <w:t>с 22 августа 2023 г. по 28 августа 2023 г. - в размере 2,65% от начальной цены продажи лота</w:t>
      </w:r>
      <w:r>
        <w:rPr>
          <w:bCs/>
          <w:color w:val="000000"/>
        </w:rPr>
        <w:t>.</w:t>
      </w:r>
    </w:p>
    <w:p w14:paraId="1DEAE197" w14:textId="2C70E5AF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A47A5A">
        <w:rPr>
          <w:b/>
          <w:color w:val="000000"/>
        </w:rPr>
        <w:t>ов 2-3</w:t>
      </w:r>
      <w:r w:rsidRPr="002B1B81">
        <w:rPr>
          <w:b/>
          <w:color w:val="000000"/>
        </w:rPr>
        <w:t>:</w:t>
      </w:r>
    </w:p>
    <w:p w14:paraId="489D088B" w14:textId="1605D8DE" w:rsidR="00A219A6" w:rsidRPr="00A219A6" w:rsidRDefault="00A219A6" w:rsidP="00A219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9A6">
        <w:rPr>
          <w:color w:val="000000"/>
        </w:rPr>
        <w:lastRenderedPageBreak/>
        <w:t>с 27 апреля 2023 г. по 12 июня 2023 г. - в размере начальной цены продажи лот</w:t>
      </w:r>
      <w:r>
        <w:rPr>
          <w:color w:val="000000"/>
        </w:rPr>
        <w:t>ов</w:t>
      </w:r>
      <w:r w:rsidRPr="00A219A6">
        <w:rPr>
          <w:color w:val="000000"/>
        </w:rPr>
        <w:t>;</w:t>
      </w:r>
    </w:p>
    <w:p w14:paraId="4B5D9DC1" w14:textId="6D13559B" w:rsidR="00A219A6" w:rsidRPr="00A219A6" w:rsidRDefault="00A219A6" w:rsidP="00A219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9A6">
        <w:rPr>
          <w:color w:val="000000"/>
        </w:rPr>
        <w:t>с 13 июня 2023 г. по 19 июня 2023 г. - в размере 92,36% от начальной цены продажи лот</w:t>
      </w:r>
      <w:r>
        <w:rPr>
          <w:color w:val="000000"/>
        </w:rPr>
        <w:t>ов</w:t>
      </w:r>
      <w:r w:rsidRPr="00A219A6">
        <w:rPr>
          <w:color w:val="000000"/>
        </w:rPr>
        <w:t>;</w:t>
      </w:r>
    </w:p>
    <w:p w14:paraId="6179C61C" w14:textId="7FB43B48" w:rsidR="00A219A6" w:rsidRPr="00A219A6" w:rsidRDefault="00A219A6" w:rsidP="00A219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9A6">
        <w:rPr>
          <w:color w:val="000000"/>
        </w:rPr>
        <w:t>с 20 июня 2023 г. по 26 июня 2023 г. - в размере 84,72% от начальной цены продажи лот</w:t>
      </w:r>
      <w:r>
        <w:rPr>
          <w:color w:val="000000"/>
        </w:rPr>
        <w:t>ов</w:t>
      </w:r>
      <w:r w:rsidRPr="00A219A6">
        <w:rPr>
          <w:color w:val="000000"/>
        </w:rPr>
        <w:t>;</w:t>
      </w:r>
    </w:p>
    <w:p w14:paraId="17B20793" w14:textId="77B9C162" w:rsidR="00A219A6" w:rsidRPr="00A219A6" w:rsidRDefault="00A219A6" w:rsidP="00A219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9A6">
        <w:rPr>
          <w:color w:val="000000"/>
        </w:rPr>
        <w:t>с 27 июня 2023 г. по 03 июля 2023 г. - в размере 77,08% от начальной цены продажи лот</w:t>
      </w:r>
      <w:r>
        <w:rPr>
          <w:color w:val="000000"/>
        </w:rPr>
        <w:t>ов</w:t>
      </w:r>
      <w:r w:rsidRPr="00A219A6">
        <w:rPr>
          <w:color w:val="000000"/>
        </w:rPr>
        <w:t>;</w:t>
      </w:r>
    </w:p>
    <w:p w14:paraId="23D95F5B" w14:textId="487A507D" w:rsidR="00A219A6" w:rsidRPr="00A219A6" w:rsidRDefault="00A219A6" w:rsidP="00A219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9A6">
        <w:rPr>
          <w:color w:val="000000"/>
        </w:rPr>
        <w:t>с 04 июля 2023 г. по 10 июля 2023 г. - в размере 69,44% от начальной цены продажи лот</w:t>
      </w:r>
      <w:r>
        <w:rPr>
          <w:color w:val="000000"/>
        </w:rPr>
        <w:t>ов</w:t>
      </w:r>
      <w:r w:rsidRPr="00A219A6">
        <w:rPr>
          <w:color w:val="000000"/>
        </w:rPr>
        <w:t>;</w:t>
      </w:r>
    </w:p>
    <w:p w14:paraId="652BEE70" w14:textId="086AB516" w:rsidR="00A219A6" w:rsidRPr="00A219A6" w:rsidRDefault="00A219A6" w:rsidP="00A219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9A6">
        <w:rPr>
          <w:color w:val="000000"/>
        </w:rPr>
        <w:t>с 11 июля 2023 г. по 17 июля 2023 г. - в размере 61,80% от начальной цены продажи лот</w:t>
      </w:r>
      <w:r>
        <w:rPr>
          <w:color w:val="000000"/>
        </w:rPr>
        <w:t>ов</w:t>
      </w:r>
      <w:r w:rsidRPr="00A219A6">
        <w:rPr>
          <w:color w:val="000000"/>
        </w:rPr>
        <w:t>;</w:t>
      </w:r>
    </w:p>
    <w:p w14:paraId="61672A5C" w14:textId="1E354C76" w:rsidR="00A219A6" w:rsidRPr="00A219A6" w:rsidRDefault="00A219A6" w:rsidP="00A219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9A6">
        <w:rPr>
          <w:color w:val="000000"/>
        </w:rPr>
        <w:t>с 18 июля 2023 г. по 24 июля 2023 г. - в размере 54,16% от начальной цены продажи лот</w:t>
      </w:r>
      <w:r>
        <w:rPr>
          <w:color w:val="000000"/>
        </w:rPr>
        <w:t>ов</w:t>
      </w:r>
      <w:r w:rsidRPr="00A219A6">
        <w:rPr>
          <w:color w:val="000000"/>
        </w:rPr>
        <w:t>;</w:t>
      </w:r>
    </w:p>
    <w:p w14:paraId="4DD0E5EF" w14:textId="203BEB14" w:rsidR="00A219A6" w:rsidRPr="00A219A6" w:rsidRDefault="00A219A6" w:rsidP="00A219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9A6">
        <w:rPr>
          <w:color w:val="000000"/>
        </w:rPr>
        <w:t>с 25 июля 2023 г. по 31 июля 2023 г. - в размере 46,52% от начальной цены продажи лот</w:t>
      </w:r>
      <w:r>
        <w:rPr>
          <w:color w:val="000000"/>
        </w:rPr>
        <w:t>ов</w:t>
      </w:r>
      <w:r w:rsidRPr="00A219A6">
        <w:rPr>
          <w:color w:val="000000"/>
        </w:rPr>
        <w:t>;</w:t>
      </w:r>
    </w:p>
    <w:p w14:paraId="6211EBD9" w14:textId="7ADFCB7B" w:rsidR="00A219A6" w:rsidRPr="00A219A6" w:rsidRDefault="00A219A6" w:rsidP="00A219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9A6">
        <w:rPr>
          <w:color w:val="000000"/>
        </w:rPr>
        <w:t>с 01 августа 2023 г. по 07 августа 2023 г. - в размере 38,88% от начальной цены продажи лот</w:t>
      </w:r>
      <w:r>
        <w:rPr>
          <w:color w:val="000000"/>
        </w:rPr>
        <w:t>ов</w:t>
      </w:r>
      <w:r w:rsidRPr="00A219A6">
        <w:rPr>
          <w:color w:val="000000"/>
        </w:rPr>
        <w:t>;</w:t>
      </w:r>
    </w:p>
    <w:p w14:paraId="6491BE7E" w14:textId="3899921A" w:rsidR="00A219A6" w:rsidRPr="00A219A6" w:rsidRDefault="00A219A6" w:rsidP="00A219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9A6">
        <w:rPr>
          <w:color w:val="000000"/>
        </w:rPr>
        <w:t>с 08 августа 2023 г. по 14 августа 2023 г. - в размере 31,24% от начальной цены продажи лот</w:t>
      </w:r>
      <w:r>
        <w:rPr>
          <w:color w:val="000000"/>
        </w:rPr>
        <w:t>ов</w:t>
      </w:r>
      <w:r w:rsidRPr="00A219A6">
        <w:rPr>
          <w:color w:val="000000"/>
        </w:rPr>
        <w:t>;</w:t>
      </w:r>
    </w:p>
    <w:p w14:paraId="4645DFBC" w14:textId="2BE1E752" w:rsidR="00A219A6" w:rsidRPr="00A219A6" w:rsidRDefault="00A219A6" w:rsidP="00A219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9A6">
        <w:rPr>
          <w:color w:val="000000"/>
        </w:rPr>
        <w:t>с 15 августа 2023 г. по 21 августа 2023 г. - в размере 23,60% от начальной цены продажи лот</w:t>
      </w:r>
      <w:r>
        <w:rPr>
          <w:color w:val="000000"/>
        </w:rPr>
        <w:t>ов</w:t>
      </w:r>
      <w:r w:rsidRPr="00A219A6">
        <w:rPr>
          <w:color w:val="000000"/>
        </w:rPr>
        <w:t>;</w:t>
      </w:r>
    </w:p>
    <w:p w14:paraId="01A501B9" w14:textId="2CA094D2" w:rsidR="00A219A6" w:rsidRPr="00A219A6" w:rsidRDefault="00A219A6" w:rsidP="00A219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9A6">
        <w:rPr>
          <w:color w:val="000000"/>
        </w:rPr>
        <w:t>с 22 августа 2023 г. по 28 августа 2023 г. - в размере 15,96% от начальной цены продажи лот</w:t>
      </w:r>
      <w:r>
        <w:rPr>
          <w:color w:val="000000"/>
        </w:rPr>
        <w:t>ов</w:t>
      </w:r>
      <w:r w:rsidRPr="00A219A6">
        <w:rPr>
          <w:color w:val="000000"/>
        </w:rPr>
        <w:t>;</w:t>
      </w:r>
    </w:p>
    <w:p w14:paraId="323FC231" w14:textId="15ED2E54" w:rsidR="00A219A6" w:rsidRPr="00A219A6" w:rsidRDefault="00A219A6" w:rsidP="00A219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9A6">
        <w:rPr>
          <w:color w:val="000000"/>
        </w:rPr>
        <w:t>с 29 августа 2023 г. по 04 сентября 2023 г. - в размере 8,3</w:t>
      </w:r>
      <w:r w:rsidRPr="00A219A6">
        <w:rPr>
          <w:color w:val="000000"/>
        </w:rPr>
        <w:t>2</w:t>
      </w:r>
      <w:r w:rsidRPr="00A219A6">
        <w:rPr>
          <w:color w:val="000000"/>
        </w:rPr>
        <w:t>% от начальной цены продажи лот</w:t>
      </w:r>
      <w:r>
        <w:rPr>
          <w:color w:val="000000"/>
        </w:rPr>
        <w:t>ов</w:t>
      </w:r>
      <w:r w:rsidRPr="00A219A6">
        <w:rPr>
          <w:color w:val="000000"/>
        </w:rPr>
        <w:t>;</w:t>
      </w:r>
    </w:p>
    <w:p w14:paraId="022838F4" w14:textId="23B44DC1" w:rsidR="00A219A6" w:rsidRPr="00C00B48" w:rsidRDefault="00A219A6" w:rsidP="00A219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9A6">
        <w:rPr>
          <w:color w:val="000000"/>
        </w:rPr>
        <w:t>с 05 сентября 2023 г. по 11 сентября 2023 г. - в размере 0,</w:t>
      </w:r>
      <w:r w:rsidRPr="00C00B48">
        <w:rPr>
          <w:color w:val="000000"/>
        </w:rPr>
        <w:t>68</w:t>
      </w:r>
      <w:r w:rsidRPr="00A219A6">
        <w:rPr>
          <w:color w:val="000000"/>
        </w:rPr>
        <w:t>% от начальной цены продажи лот</w:t>
      </w:r>
      <w:r>
        <w:rPr>
          <w:color w:val="000000"/>
        </w:rPr>
        <w:t>ов.</w:t>
      </w:r>
    </w:p>
    <w:p w14:paraId="013D1DAF" w14:textId="247BC446" w:rsidR="00714773" w:rsidRDefault="00C00B48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0B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4:</w:t>
      </w:r>
    </w:p>
    <w:p w14:paraId="2D02FD1F" w14:textId="77777777" w:rsidR="00C00B48" w:rsidRPr="00C00B48" w:rsidRDefault="00C00B48" w:rsidP="00C00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B48">
        <w:rPr>
          <w:rFonts w:ascii="Times New Roman" w:hAnsi="Times New Roman" w:cs="Times New Roman"/>
          <w:color w:val="000000"/>
          <w:sz w:val="24"/>
          <w:szCs w:val="24"/>
        </w:rPr>
        <w:t>с 27 апреля 2023 г. по 12 июня 2023 г. - в размере начальной цены продажи лота;</w:t>
      </w:r>
    </w:p>
    <w:p w14:paraId="66B54914" w14:textId="4A1EA06E" w:rsidR="00C00B48" w:rsidRPr="00C00B48" w:rsidRDefault="00C00B48" w:rsidP="00C00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B48">
        <w:rPr>
          <w:rFonts w:ascii="Times New Roman" w:hAnsi="Times New Roman" w:cs="Times New Roman"/>
          <w:color w:val="000000"/>
          <w:sz w:val="24"/>
          <w:szCs w:val="24"/>
        </w:rPr>
        <w:t>с 13 июня 2023 г. по 19 июня 2023 г. - в размере 92,55% от начальной цены продажи лота;</w:t>
      </w:r>
    </w:p>
    <w:p w14:paraId="53C174A8" w14:textId="7B6F643B" w:rsidR="00C00B48" w:rsidRPr="00C00B48" w:rsidRDefault="00C00B48" w:rsidP="00C00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B48">
        <w:rPr>
          <w:rFonts w:ascii="Times New Roman" w:hAnsi="Times New Roman" w:cs="Times New Roman"/>
          <w:color w:val="000000"/>
          <w:sz w:val="24"/>
          <w:szCs w:val="24"/>
        </w:rPr>
        <w:t>с 20 июня 2023 г. по 26 июня 2023 г. - в размере 85,10% от начальной цены продажи лота;</w:t>
      </w:r>
    </w:p>
    <w:p w14:paraId="3FA53C8E" w14:textId="3EE6A06C" w:rsidR="00C00B48" w:rsidRPr="00C00B48" w:rsidRDefault="00C00B48" w:rsidP="00C00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B48">
        <w:rPr>
          <w:rFonts w:ascii="Times New Roman" w:hAnsi="Times New Roman" w:cs="Times New Roman"/>
          <w:color w:val="000000"/>
          <w:sz w:val="24"/>
          <w:szCs w:val="24"/>
        </w:rPr>
        <w:t>с 27 июня 2023 г. по 03 июля 2023 г. - в размере 77,65% от начальной цены продажи лота;</w:t>
      </w:r>
    </w:p>
    <w:p w14:paraId="4110E02A" w14:textId="4AA71544" w:rsidR="00C00B48" w:rsidRPr="00C00B48" w:rsidRDefault="00C00B48" w:rsidP="00C00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B48">
        <w:rPr>
          <w:rFonts w:ascii="Times New Roman" w:hAnsi="Times New Roman" w:cs="Times New Roman"/>
          <w:color w:val="000000"/>
          <w:sz w:val="24"/>
          <w:szCs w:val="24"/>
        </w:rPr>
        <w:t>с 04 июля 2023 г. по 10 июля 2023 г. - в размере 70,20% от начальной цены продажи лота;</w:t>
      </w:r>
    </w:p>
    <w:p w14:paraId="3F747729" w14:textId="1AEC77FA" w:rsidR="00C00B48" w:rsidRPr="00C00B48" w:rsidRDefault="00C00B48" w:rsidP="00C00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B48">
        <w:rPr>
          <w:rFonts w:ascii="Times New Roman" w:hAnsi="Times New Roman" w:cs="Times New Roman"/>
          <w:color w:val="000000"/>
          <w:sz w:val="24"/>
          <w:szCs w:val="24"/>
        </w:rPr>
        <w:t>с 11 июля 2023 г. по 17 июля 2023 г. - в размере 62,75% от начальной цены продажи лота;</w:t>
      </w:r>
    </w:p>
    <w:p w14:paraId="720C39CE" w14:textId="70A4542C" w:rsidR="00C00B48" w:rsidRPr="00C00B48" w:rsidRDefault="00C00B48" w:rsidP="00C00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B48">
        <w:rPr>
          <w:rFonts w:ascii="Times New Roman" w:hAnsi="Times New Roman" w:cs="Times New Roman"/>
          <w:color w:val="000000"/>
          <w:sz w:val="24"/>
          <w:szCs w:val="24"/>
        </w:rPr>
        <w:t>с 18 июля 2023 г. по 24 июля 2023 г. - в размере 55,30% от начальной цены продажи лота;</w:t>
      </w:r>
    </w:p>
    <w:p w14:paraId="5A1292D7" w14:textId="05A11123" w:rsidR="00C00B48" w:rsidRPr="00C00B48" w:rsidRDefault="00C00B48" w:rsidP="00C00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B48">
        <w:rPr>
          <w:rFonts w:ascii="Times New Roman" w:hAnsi="Times New Roman" w:cs="Times New Roman"/>
          <w:color w:val="000000"/>
          <w:sz w:val="24"/>
          <w:szCs w:val="24"/>
        </w:rPr>
        <w:t>с 25 июля 2023 г. по 31 июля 2023 г. - в размере 47,85% от начальной цены продажи лота;</w:t>
      </w:r>
    </w:p>
    <w:p w14:paraId="15981774" w14:textId="1BDF2B20" w:rsidR="00C00B48" w:rsidRPr="00C00B48" w:rsidRDefault="00C00B48" w:rsidP="00C00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B48">
        <w:rPr>
          <w:rFonts w:ascii="Times New Roman" w:hAnsi="Times New Roman" w:cs="Times New Roman"/>
          <w:color w:val="000000"/>
          <w:sz w:val="24"/>
          <w:szCs w:val="24"/>
        </w:rPr>
        <w:t>с 01 августа 2023 г. по 07 августа 2023 г. - в размере 40,40% от начальной цены продажи лота;</w:t>
      </w:r>
    </w:p>
    <w:p w14:paraId="06C86C59" w14:textId="52BE1A40" w:rsidR="00C00B48" w:rsidRPr="00C00B48" w:rsidRDefault="00C00B48" w:rsidP="00C00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B48">
        <w:rPr>
          <w:rFonts w:ascii="Times New Roman" w:hAnsi="Times New Roman" w:cs="Times New Roman"/>
          <w:color w:val="000000"/>
          <w:sz w:val="24"/>
          <w:szCs w:val="24"/>
        </w:rPr>
        <w:t>с 08 августа 2023 г. по 14 августа 2023 г. - в размере 32,95% от начальной цены продажи лота;</w:t>
      </w:r>
    </w:p>
    <w:p w14:paraId="51F15671" w14:textId="7D0FFF6C" w:rsidR="00C00B48" w:rsidRPr="00C00B48" w:rsidRDefault="00C00B48" w:rsidP="00C00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B48">
        <w:rPr>
          <w:rFonts w:ascii="Times New Roman" w:hAnsi="Times New Roman" w:cs="Times New Roman"/>
          <w:color w:val="000000"/>
          <w:sz w:val="24"/>
          <w:szCs w:val="24"/>
        </w:rPr>
        <w:t>с 15 августа 2023 г. по 21 августа 2023 г. - в размере 25,50% от начальной цены продажи лота;</w:t>
      </w:r>
    </w:p>
    <w:p w14:paraId="328E0B29" w14:textId="1B433ACD" w:rsidR="00C00B48" w:rsidRPr="00C00B48" w:rsidRDefault="00C00B48" w:rsidP="00C00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B48">
        <w:rPr>
          <w:rFonts w:ascii="Times New Roman" w:hAnsi="Times New Roman" w:cs="Times New Roman"/>
          <w:color w:val="000000"/>
          <w:sz w:val="24"/>
          <w:szCs w:val="24"/>
        </w:rPr>
        <w:t>с 22 августа 2023 г. по 28 августа 2023 г. - в размере 18,05% от начальной цены продажи лота;</w:t>
      </w:r>
    </w:p>
    <w:p w14:paraId="0E4F0322" w14:textId="4002B071" w:rsidR="00C00B48" w:rsidRPr="00C00B48" w:rsidRDefault="00C00B48" w:rsidP="00C00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B48">
        <w:rPr>
          <w:rFonts w:ascii="Times New Roman" w:hAnsi="Times New Roman" w:cs="Times New Roman"/>
          <w:color w:val="000000"/>
          <w:sz w:val="24"/>
          <w:szCs w:val="24"/>
        </w:rPr>
        <w:t>с 29 августа 2023 г. по 04 сентября 2023 г. - в размере 10,60% от начальной цены продажи лота;</w:t>
      </w:r>
    </w:p>
    <w:p w14:paraId="3B256AE6" w14:textId="6182AD97" w:rsidR="00C00B48" w:rsidRDefault="00C00B48" w:rsidP="00C00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B48">
        <w:rPr>
          <w:rFonts w:ascii="Times New Roman" w:hAnsi="Times New Roman" w:cs="Times New Roman"/>
          <w:color w:val="000000"/>
          <w:sz w:val="24"/>
          <w:szCs w:val="24"/>
        </w:rPr>
        <w:t>с 05 сентября 2023 г. по 11 сентября 2023 г. - в размере 3,1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00B48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D4A74E3" w14:textId="13C2745B" w:rsidR="00C00B48" w:rsidRPr="00C00B48" w:rsidRDefault="00C00B48" w:rsidP="00C00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0B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5:</w:t>
      </w:r>
    </w:p>
    <w:p w14:paraId="33CC7288" w14:textId="77777777" w:rsidR="00C00B48" w:rsidRPr="00C00B48" w:rsidRDefault="00C00B48" w:rsidP="00C00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B48">
        <w:rPr>
          <w:rFonts w:ascii="Times New Roman" w:hAnsi="Times New Roman" w:cs="Times New Roman"/>
          <w:color w:val="000000"/>
          <w:sz w:val="24"/>
          <w:szCs w:val="24"/>
        </w:rPr>
        <w:t>с 27 апреля 2023 г. по 12 июня 2023 г. - в размере начальной цены продажи лота;</w:t>
      </w:r>
    </w:p>
    <w:p w14:paraId="45528B52" w14:textId="1BA92F94" w:rsidR="00C00B48" w:rsidRPr="00C00B48" w:rsidRDefault="00C00B48" w:rsidP="00C00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B48">
        <w:rPr>
          <w:rFonts w:ascii="Times New Roman" w:hAnsi="Times New Roman" w:cs="Times New Roman"/>
          <w:color w:val="000000"/>
          <w:sz w:val="24"/>
          <w:szCs w:val="24"/>
        </w:rPr>
        <w:t>с 13 июня 2023 г. по 19 июня 2023 г. - в размере 92,56% от начальной цены продажи лота;</w:t>
      </w:r>
    </w:p>
    <w:p w14:paraId="0AB7A04F" w14:textId="5E08DC1D" w:rsidR="00C00B48" w:rsidRPr="00C00B48" w:rsidRDefault="00C00B48" w:rsidP="00C00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B48">
        <w:rPr>
          <w:rFonts w:ascii="Times New Roman" w:hAnsi="Times New Roman" w:cs="Times New Roman"/>
          <w:color w:val="000000"/>
          <w:sz w:val="24"/>
          <w:szCs w:val="24"/>
        </w:rPr>
        <w:t>с 20 июня 2023 г. по 26 июня 2023 г. - в размере 85,12% от начальной цены продажи лота;</w:t>
      </w:r>
    </w:p>
    <w:p w14:paraId="418DB02B" w14:textId="344EA7F2" w:rsidR="00C00B48" w:rsidRPr="00C00B48" w:rsidRDefault="00C00B48" w:rsidP="00C00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B4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27 июня 2023 г. по 03 июля 2023 г. - в размере 77,68% от начальной цены продажи лота;</w:t>
      </w:r>
    </w:p>
    <w:p w14:paraId="73AC47AC" w14:textId="09A0E4CC" w:rsidR="00C00B48" w:rsidRPr="00C00B48" w:rsidRDefault="00C00B48" w:rsidP="00C00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B48">
        <w:rPr>
          <w:rFonts w:ascii="Times New Roman" w:hAnsi="Times New Roman" w:cs="Times New Roman"/>
          <w:color w:val="000000"/>
          <w:sz w:val="24"/>
          <w:szCs w:val="24"/>
        </w:rPr>
        <w:t>с 04 июля 2023 г. по 10 июля 2023 г. - в размере 70,24% от начальной цены продажи лота;</w:t>
      </w:r>
    </w:p>
    <w:p w14:paraId="33467A76" w14:textId="5A952318" w:rsidR="00C00B48" w:rsidRPr="00C00B48" w:rsidRDefault="00C00B48" w:rsidP="00C00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B48">
        <w:rPr>
          <w:rFonts w:ascii="Times New Roman" w:hAnsi="Times New Roman" w:cs="Times New Roman"/>
          <w:color w:val="000000"/>
          <w:sz w:val="24"/>
          <w:szCs w:val="24"/>
        </w:rPr>
        <w:t>с 11 июля 2023 г. по 17 июля 2023 г. - в размере 62,80% от начальной цены продажи лота;</w:t>
      </w:r>
    </w:p>
    <w:p w14:paraId="31D4C6C7" w14:textId="2AAE1989" w:rsidR="00C00B48" w:rsidRPr="00C00B48" w:rsidRDefault="00C00B48" w:rsidP="00C00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B48">
        <w:rPr>
          <w:rFonts w:ascii="Times New Roman" w:hAnsi="Times New Roman" w:cs="Times New Roman"/>
          <w:color w:val="000000"/>
          <w:sz w:val="24"/>
          <w:szCs w:val="24"/>
        </w:rPr>
        <w:t>с 18 июля 2023 г. по 24 июля 2023 г. - в размере 55,36% от начальной цены продажи лота;</w:t>
      </w:r>
    </w:p>
    <w:p w14:paraId="4ADA85D3" w14:textId="7631E641" w:rsidR="00C00B48" w:rsidRPr="00C00B48" w:rsidRDefault="00C00B48" w:rsidP="00C00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B48">
        <w:rPr>
          <w:rFonts w:ascii="Times New Roman" w:hAnsi="Times New Roman" w:cs="Times New Roman"/>
          <w:color w:val="000000"/>
          <w:sz w:val="24"/>
          <w:szCs w:val="24"/>
        </w:rPr>
        <w:t>с 25 июля 2023 г. по 31 июля 2023 г. - в размере 47,92% от начальной цены продажи лота;</w:t>
      </w:r>
    </w:p>
    <w:p w14:paraId="3C4CDF12" w14:textId="131083B6" w:rsidR="00C00B48" w:rsidRPr="00C00B48" w:rsidRDefault="00C00B48" w:rsidP="00C00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B48">
        <w:rPr>
          <w:rFonts w:ascii="Times New Roman" w:hAnsi="Times New Roman" w:cs="Times New Roman"/>
          <w:color w:val="000000"/>
          <w:sz w:val="24"/>
          <w:szCs w:val="24"/>
        </w:rPr>
        <w:t>с 01 августа 2023 г. по 07 августа 2023 г. - в размере 40,48% от начальной цены продажи лота;</w:t>
      </w:r>
    </w:p>
    <w:p w14:paraId="6C169332" w14:textId="2430DDB9" w:rsidR="00C00B48" w:rsidRPr="00C00B48" w:rsidRDefault="00C00B48" w:rsidP="00C00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B48">
        <w:rPr>
          <w:rFonts w:ascii="Times New Roman" w:hAnsi="Times New Roman" w:cs="Times New Roman"/>
          <w:color w:val="000000"/>
          <w:sz w:val="24"/>
          <w:szCs w:val="24"/>
        </w:rPr>
        <w:t>с 08 августа 2023 г. по 14 августа 2023 г. - в размере 33,04% от начальной цены продажи лота;</w:t>
      </w:r>
    </w:p>
    <w:p w14:paraId="3919E751" w14:textId="5967AC1E" w:rsidR="00C00B48" w:rsidRPr="00C00B48" w:rsidRDefault="00C00B48" w:rsidP="00C00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B48">
        <w:rPr>
          <w:rFonts w:ascii="Times New Roman" w:hAnsi="Times New Roman" w:cs="Times New Roman"/>
          <w:color w:val="000000"/>
          <w:sz w:val="24"/>
          <w:szCs w:val="24"/>
        </w:rPr>
        <w:t>с 15 августа 2023 г. по 21 августа 2023 г. - в размере 25,60% от начальной цены продажи лота;</w:t>
      </w:r>
    </w:p>
    <w:p w14:paraId="31CBD589" w14:textId="090B5B3D" w:rsidR="00C00B48" w:rsidRPr="00C00B48" w:rsidRDefault="00C00B48" w:rsidP="00C00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B48">
        <w:rPr>
          <w:rFonts w:ascii="Times New Roman" w:hAnsi="Times New Roman" w:cs="Times New Roman"/>
          <w:color w:val="000000"/>
          <w:sz w:val="24"/>
          <w:szCs w:val="24"/>
        </w:rPr>
        <w:t>с 22 августа 2023 г. по 28 августа 2023 г. - в размере 18,16% от начальной цены продажи лота;</w:t>
      </w:r>
    </w:p>
    <w:p w14:paraId="73CBAAB4" w14:textId="7C7008F6" w:rsidR="00C00B48" w:rsidRPr="00C00B48" w:rsidRDefault="00C00B48" w:rsidP="00C00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B48">
        <w:rPr>
          <w:rFonts w:ascii="Times New Roman" w:hAnsi="Times New Roman" w:cs="Times New Roman"/>
          <w:color w:val="000000"/>
          <w:sz w:val="24"/>
          <w:szCs w:val="24"/>
        </w:rPr>
        <w:t>с 29 августа 2023 г. по 04 сентября 2023 г. - в размере 10,72% от начальной цены продажи лота;</w:t>
      </w:r>
    </w:p>
    <w:p w14:paraId="2D5DBD51" w14:textId="0A0C238B" w:rsidR="00C00B48" w:rsidRPr="00C00B48" w:rsidRDefault="00C00B48" w:rsidP="00C00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B48">
        <w:rPr>
          <w:rFonts w:ascii="Times New Roman" w:hAnsi="Times New Roman" w:cs="Times New Roman"/>
          <w:color w:val="000000"/>
          <w:sz w:val="24"/>
          <w:szCs w:val="24"/>
        </w:rPr>
        <w:t>с 05 сентября 2023 г. по 11 сентября 2023 г. - в размере 3,28%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D20A44A" w14:textId="15711021" w:rsidR="00C00B48" w:rsidRDefault="007D7BE3" w:rsidP="00C00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7B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6:</w:t>
      </w:r>
    </w:p>
    <w:p w14:paraId="49A93C6E" w14:textId="77777777" w:rsidR="007D7BE3" w:rsidRPr="007D7BE3" w:rsidRDefault="007D7BE3" w:rsidP="007D7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BE3">
        <w:rPr>
          <w:rFonts w:ascii="Times New Roman" w:hAnsi="Times New Roman" w:cs="Times New Roman"/>
          <w:color w:val="000000"/>
          <w:sz w:val="24"/>
          <w:szCs w:val="24"/>
        </w:rPr>
        <w:t>с 27 апреля 2023 г. по 12 июня 2023 г. - в размере начальной цены продажи лота;</w:t>
      </w:r>
    </w:p>
    <w:p w14:paraId="7C801655" w14:textId="0CD325F8" w:rsidR="007D7BE3" w:rsidRPr="007D7BE3" w:rsidRDefault="007D7BE3" w:rsidP="007D7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BE3">
        <w:rPr>
          <w:rFonts w:ascii="Times New Roman" w:hAnsi="Times New Roman" w:cs="Times New Roman"/>
          <w:color w:val="000000"/>
          <w:sz w:val="24"/>
          <w:szCs w:val="24"/>
        </w:rPr>
        <w:t>с 13 июня 2023 г. по 19 июня 2023 г. - в размере 92,39% от начальной цены продажи лота;</w:t>
      </w:r>
    </w:p>
    <w:p w14:paraId="58E5BAEE" w14:textId="6E77D6A8" w:rsidR="007D7BE3" w:rsidRPr="007D7BE3" w:rsidRDefault="007D7BE3" w:rsidP="007D7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BE3">
        <w:rPr>
          <w:rFonts w:ascii="Times New Roman" w:hAnsi="Times New Roman" w:cs="Times New Roman"/>
          <w:color w:val="000000"/>
          <w:sz w:val="24"/>
          <w:szCs w:val="24"/>
        </w:rPr>
        <w:t>с 20 июня 2023 г. по 26 июня 2023 г. - в размере 84,78% от начальной цены продажи лота;</w:t>
      </w:r>
    </w:p>
    <w:p w14:paraId="004126A3" w14:textId="71B28B78" w:rsidR="007D7BE3" w:rsidRPr="007D7BE3" w:rsidRDefault="007D7BE3" w:rsidP="007D7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BE3">
        <w:rPr>
          <w:rFonts w:ascii="Times New Roman" w:hAnsi="Times New Roman" w:cs="Times New Roman"/>
          <w:color w:val="000000"/>
          <w:sz w:val="24"/>
          <w:szCs w:val="24"/>
        </w:rPr>
        <w:t>с 27 июня 2023 г. по 03 июля 2023 г. - в размере 77,17% от начальной цены продажи лота;</w:t>
      </w:r>
    </w:p>
    <w:p w14:paraId="5E73FD73" w14:textId="6544B137" w:rsidR="007D7BE3" w:rsidRPr="007D7BE3" w:rsidRDefault="007D7BE3" w:rsidP="007D7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BE3">
        <w:rPr>
          <w:rFonts w:ascii="Times New Roman" w:hAnsi="Times New Roman" w:cs="Times New Roman"/>
          <w:color w:val="000000"/>
          <w:sz w:val="24"/>
          <w:szCs w:val="24"/>
        </w:rPr>
        <w:t>с 04 июля 2023 г. по 10 июля 2023 г. - в размере 69,56% от начальной цены продажи лота;</w:t>
      </w:r>
    </w:p>
    <w:p w14:paraId="22CF1480" w14:textId="1CCA3414" w:rsidR="007D7BE3" w:rsidRPr="007D7BE3" w:rsidRDefault="007D7BE3" w:rsidP="007D7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BE3">
        <w:rPr>
          <w:rFonts w:ascii="Times New Roman" w:hAnsi="Times New Roman" w:cs="Times New Roman"/>
          <w:color w:val="000000"/>
          <w:sz w:val="24"/>
          <w:szCs w:val="24"/>
        </w:rPr>
        <w:t>с 11 июля 2023 г. по 17 июля 2023 г. - в размере 61,95% от начальной цены продажи лота;</w:t>
      </w:r>
    </w:p>
    <w:p w14:paraId="7D522DB1" w14:textId="00898E95" w:rsidR="007D7BE3" w:rsidRPr="007D7BE3" w:rsidRDefault="007D7BE3" w:rsidP="007D7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BE3">
        <w:rPr>
          <w:rFonts w:ascii="Times New Roman" w:hAnsi="Times New Roman" w:cs="Times New Roman"/>
          <w:color w:val="000000"/>
          <w:sz w:val="24"/>
          <w:szCs w:val="24"/>
        </w:rPr>
        <w:t>с 18 июля 2023 г. по 24 июля 2023 г. - в размере 54,34% от начальной цены продажи лота;</w:t>
      </w:r>
    </w:p>
    <w:p w14:paraId="54AFCC2C" w14:textId="0CEACF5A" w:rsidR="007D7BE3" w:rsidRPr="007D7BE3" w:rsidRDefault="007D7BE3" w:rsidP="007D7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BE3">
        <w:rPr>
          <w:rFonts w:ascii="Times New Roman" w:hAnsi="Times New Roman" w:cs="Times New Roman"/>
          <w:color w:val="000000"/>
          <w:sz w:val="24"/>
          <w:szCs w:val="24"/>
        </w:rPr>
        <w:t>с 25 июля 2023 г. по 31 июля 2023 г. - в размере 46,73% от начальной цены продажи лота;</w:t>
      </w:r>
    </w:p>
    <w:p w14:paraId="77388AF9" w14:textId="67597DA5" w:rsidR="007D7BE3" w:rsidRPr="007D7BE3" w:rsidRDefault="007D7BE3" w:rsidP="007D7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BE3">
        <w:rPr>
          <w:rFonts w:ascii="Times New Roman" w:hAnsi="Times New Roman" w:cs="Times New Roman"/>
          <w:color w:val="000000"/>
          <w:sz w:val="24"/>
          <w:szCs w:val="24"/>
        </w:rPr>
        <w:t>с 01 августа 2023 г. по 07 августа 2023 г. - в размере 39,12% от начальной цены продажи лота;</w:t>
      </w:r>
    </w:p>
    <w:p w14:paraId="4F386E3D" w14:textId="6BE6BD09" w:rsidR="007D7BE3" w:rsidRPr="007D7BE3" w:rsidRDefault="007D7BE3" w:rsidP="007D7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BE3">
        <w:rPr>
          <w:rFonts w:ascii="Times New Roman" w:hAnsi="Times New Roman" w:cs="Times New Roman"/>
          <w:color w:val="000000"/>
          <w:sz w:val="24"/>
          <w:szCs w:val="24"/>
        </w:rPr>
        <w:t>с 08 августа 2023 г. по 14 августа 2023 г. - в размере 31,51% от начальной цены продажи лота;</w:t>
      </w:r>
    </w:p>
    <w:p w14:paraId="42E9F6B2" w14:textId="2330A54C" w:rsidR="007D7BE3" w:rsidRPr="007D7BE3" w:rsidRDefault="007D7BE3" w:rsidP="007D7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BE3">
        <w:rPr>
          <w:rFonts w:ascii="Times New Roman" w:hAnsi="Times New Roman" w:cs="Times New Roman"/>
          <w:color w:val="000000"/>
          <w:sz w:val="24"/>
          <w:szCs w:val="24"/>
        </w:rPr>
        <w:t>с 15 августа 2023 г. по 21 августа 2023 г. - в размере 23,90% от начальной цены продажи лота;</w:t>
      </w:r>
    </w:p>
    <w:p w14:paraId="24A9F105" w14:textId="511A0DF5" w:rsidR="007D7BE3" w:rsidRPr="007D7BE3" w:rsidRDefault="007D7BE3" w:rsidP="007D7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BE3">
        <w:rPr>
          <w:rFonts w:ascii="Times New Roman" w:hAnsi="Times New Roman" w:cs="Times New Roman"/>
          <w:color w:val="000000"/>
          <w:sz w:val="24"/>
          <w:szCs w:val="24"/>
        </w:rPr>
        <w:t>с 22 августа 2023 г. по 28 августа 2023 г. - в размере 16,29% от начальной цены продажи лота;</w:t>
      </w:r>
    </w:p>
    <w:p w14:paraId="269004F1" w14:textId="56216C67" w:rsidR="007D7BE3" w:rsidRPr="007D7BE3" w:rsidRDefault="007D7BE3" w:rsidP="007D7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BE3">
        <w:rPr>
          <w:rFonts w:ascii="Times New Roman" w:hAnsi="Times New Roman" w:cs="Times New Roman"/>
          <w:color w:val="000000"/>
          <w:sz w:val="24"/>
          <w:szCs w:val="24"/>
        </w:rPr>
        <w:t>с 29 августа 2023 г. по 04 сентября 2023 г. - в размере 8,68% от начальной цены продажи лота;</w:t>
      </w:r>
    </w:p>
    <w:p w14:paraId="2D848400" w14:textId="12962435" w:rsidR="007D7BE3" w:rsidRDefault="007D7BE3" w:rsidP="007D7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BE3">
        <w:rPr>
          <w:rFonts w:ascii="Times New Roman" w:hAnsi="Times New Roman" w:cs="Times New Roman"/>
          <w:color w:val="000000"/>
          <w:sz w:val="24"/>
          <w:szCs w:val="24"/>
        </w:rPr>
        <w:t>с 05 сентября 2023 г. по 11 сентября 2023 г. - в размере 1,07%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4F7B416" w14:textId="2315EF9A" w:rsidR="007D7BE3" w:rsidRPr="007D7BE3" w:rsidRDefault="007D7BE3" w:rsidP="007D7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7B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7:</w:t>
      </w:r>
    </w:p>
    <w:p w14:paraId="76434CB3" w14:textId="77777777" w:rsidR="007D7BE3" w:rsidRPr="007D7BE3" w:rsidRDefault="007D7BE3" w:rsidP="007D7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BE3">
        <w:rPr>
          <w:rFonts w:ascii="Times New Roman" w:hAnsi="Times New Roman" w:cs="Times New Roman"/>
          <w:color w:val="000000"/>
          <w:sz w:val="24"/>
          <w:szCs w:val="24"/>
        </w:rPr>
        <w:t>с 27 апреля 2023 г. по 12 июня 2023 г. - в размере начальной цены продажи лота;</w:t>
      </w:r>
    </w:p>
    <w:p w14:paraId="0EE26D0F" w14:textId="6E52F09A" w:rsidR="007D7BE3" w:rsidRPr="007D7BE3" w:rsidRDefault="007D7BE3" w:rsidP="007D7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BE3">
        <w:rPr>
          <w:rFonts w:ascii="Times New Roman" w:hAnsi="Times New Roman" w:cs="Times New Roman"/>
          <w:color w:val="000000"/>
          <w:sz w:val="24"/>
          <w:szCs w:val="24"/>
        </w:rPr>
        <w:t>с 13 июня 2023 г. по 19 июня 2023 г. - в размере 92,38% от начальной цены продажи лота;</w:t>
      </w:r>
    </w:p>
    <w:p w14:paraId="1F7EA002" w14:textId="1B0BE7CD" w:rsidR="007D7BE3" w:rsidRPr="007D7BE3" w:rsidRDefault="007D7BE3" w:rsidP="007D7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BE3">
        <w:rPr>
          <w:rFonts w:ascii="Times New Roman" w:hAnsi="Times New Roman" w:cs="Times New Roman"/>
          <w:color w:val="000000"/>
          <w:sz w:val="24"/>
          <w:szCs w:val="24"/>
        </w:rPr>
        <w:t>с 20 июня 2023 г. по 26 июня 2023 г. - в размере 84,76% от начальной цены продажи лота;</w:t>
      </w:r>
    </w:p>
    <w:p w14:paraId="57CD321C" w14:textId="78678B3F" w:rsidR="007D7BE3" w:rsidRPr="007D7BE3" w:rsidRDefault="007D7BE3" w:rsidP="007D7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BE3">
        <w:rPr>
          <w:rFonts w:ascii="Times New Roman" w:hAnsi="Times New Roman" w:cs="Times New Roman"/>
          <w:color w:val="000000"/>
          <w:sz w:val="24"/>
          <w:szCs w:val="24"/>
        </w:rPr>
        <w:t>с 27 июня 2023 г. по 03 июля 2023 г. - в размере 77,14% от начальной цены продажи лота;</w:t>
      </w:r>
    </w:p>
    <w:p w14:paraId="76083DA7" w14:textId="2D2EA1A6" w:rsidR="007D7BE3" w:rsidRPr="007D7BE3" w:rsidRDefault="007D7BE3" w:rsidP="007D7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BE3">
        <w:rPr>
          <w:rFonts w:ascii="Times New Roman" w:hAnsi="Times New Roman" w:cs="Times New Roman"/>
          <w:color w:val="000000"/>
          <w:sz w:val="24"/>
          <w:szCs w:val="24"/>
        </w:rPr>
        <w:t>с 04 июля 2023 г. по 10 июля 2023 г. - в размере 69,52% от начальной цены продажи лота;</w:t>
      </w:r>
    </w:p>
    <w:p w14:paraId="35321592" w14:textId="16A2DAB4" w:rsidR="007D7BE3" w:rsidRPr="007D7BE3" w:rsidRDefault="007D7BE3" w:rsidP="007D7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BE3">
        <w:rPr>
          <w:rFonts w:ascii="Times New Roman" w:hAnsi="Times New Roman" w:cs="Times New Roman"/>
          <w:color w:val="000000"/>
          <w:sz w:val="24"/>
          <w:szCs w:val="24"/>
        </w:rPr>
        <w:t>с 11 июля 2023 г. по 17 июля 2023 г. - в размере 61,90% от начальной цены продажи лота;</w:t>
      </w:r>
    </w:p>
    <w:p w14:paraId="5D725D13" w14:textId="1F89374F" w:rsidR="007D7BE3" w:rsidRPr="007D7BE3" w:rsidRDefault="007D7BE3" w:rsidP="007D7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BE3">
        <w:rPr>
          <w:rFonts w:ascii="Times New Roman" w:hAnsi="Times New Roman" w:cs="Times New Roman"/>
          <w:color w:val="000000"/>
          <w:sz w:val="24"/>
          <w:szCs w:val="24"/>
        </w:rPr>
        <w:t>с 18 июля 2023 г. по 24 июля 2023 г. - в размере 54,28% от начальной цены продажи лота;</w:t>
      </w:r>
    </w:p>
    <w:p w14:paraId="07699658" w14:textId="3F0BAF87" w:rsidR="007D7BE3" w:rsidRPr="007D7BE3" w:rsidRDefault="007D7BE3" w:rsidP="007D7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BE3">
        <w:rPr>
          <w:rFonts w:ascii="Times New Roman" w:hAnsi="Times New Roman" w:cs="Times New Roman"/>
          <w:color w:val="000000"/>
          <w:sz w:val="24"/>
          <w:szCs w:val="24"/>
        </w:rPr>
        <w:t>с 25 июля 2023 г. по 31 июля 2023 г. - в размере 46,66% от начальной цены продажи лота;</w:t>
      </w:r>
    </w:p>
    <w:p w14:paraId="78B96BC8" w14:textId="369BE95E" w:rsidR="007D7BE3" w:rsidRPr="007D7BE3" w:rsidRDefault="007D7BE3" w:rsidP="007D7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BE3">
        <w:rPr>
          <w:rFonts w:ascii="Times New Roman" w:hAnsi="Times New Roman" w:cs="Times New Roman"/>
          <w:color w:val="000000"/>
          <w:sz w:val="24"/>
          <w:szCs w:val="24"/>
        </w:rPr>
        <w:t>с 01 августа 2023 г. по 07 августа 2023 г. - в размере 39,04% от начальной цены продажи лота;</w:t>
      </w:r>
    </w:p>
    <w:p w14:paraId="7C68D23C" w14:textId="747AADB1" w:rsidR="007D7BE3" w:rsidRPr="007D7BE3" w:rsidRDefault="007D7BE3" w:rsidP="007D7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BE3">
        <w:rPr>
          <w:rFonts w:ascii="Times New Roman" w:hAnsi="Times New Roman" w:cs="Times New Roman"/>
          <w:color w:val="000000"/>
          <w:sz w:val="24"/>
          <w:szCs w:val="24"/>
        </w:rPr>
        <w:t>с 08 августа 2023 г. по 14 августа 2023 г. - в размере 31,42% от начальной цены продажи лота;</w:t>
      </w:r>
    </w:p>
    <w:p w14:paraId="5C564E4B" w14:textId="6BD5B2CA" w:rsidR="007D7BE3" w:rsidRPr="007D7BE3" w:rsidRDefault="007D7BE3" w:rsidP="007D7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BE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15 августа 2023 г. по 21 августа 2023 г. - в размере 23,80% от начальной цены продажи лота;</w:t>
      </w:r>
    </w:p>
    <w:p w14:paraId="76066EE1" w14:textId="1B8E8F0D" w:rsidR="007D7BE3" w:rsidRPr="007D7BE3" w:rsidRDefault="007D7BE3" w:rsidP="007D7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BE3">
        <w:rPr>
          <w:rFonts w:ascii="Times New Roman" w:hAnsi="Times New Roman" w:cs="Times New Roman"/>
          <w:color w:val="000000"/>
          <w:sz w:val="24"/>
          <w:szCs w:val="24"/>
        </w:rPr>
        <w:t>с 22 августа 2023 г. по 28 августа 2023 г. - в размере 16,18% от начальной цены продажи лота;</w:t>
      </w:r>
    </w:p>
    <w:p w14:paraId="6FD8B38F" w14:textId="52DB90A0" w:rsidR="007D7BE3" w:rsidRPr="007D7BE3" w:rsidRDefault="007D7BE3" w:rsidP="007D7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BE3">
        <w:rPr>
          <w:rFonts w:ascii="Times New Roman" w:hAnsi="Times New Roman" w:cs="Times New Roman"/>
          <w:color w:val="000000"/>
          <w:sz w:val="24"/>
          <w:szCs w:val="24"/>
        </w:rPr>
        <w:t>с 29 августа 2023 г. по 04 сентября 2023 г. - в размере 8,5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D7BE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5E7EC88" w14:textId="752FD889" w:rsidR="007D7BE3" w:rsidRPr="007D7BE3" w:rsidRDefault="007D7BE3" w:rsidP="007D7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BE3">
        <w:rPr>
          <w:rFonts w:ascii="Times New Roman" w:hAnsi="Times New Roman" w:cs="Times New Roman"/>
          <w:color w:val="000000"/>
          <w:sz w:val="24"/>
          <w:szCs w:val="24"/>
        </w:rPr>
        <w:t>с 05 сентября 2023 г. по 11 сентября 2023 г. - в размере 0,9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D7BE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115B3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960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1F2C8FF" w14:textId="73D8DC9E" w:rsidR="00710960" w:rsidRDefault="006037E3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096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710960" w:rsidRPr="007109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17:00 часов по адресу: г. Москва, Павелецкая наб., д.8, тел. 8(800)505-80-32; у ОТ: для лота 1: Тел. 8(812)334-20-50 (с 9.00 до 18.00 по Московскому времени в рабочие дни), informspb@auction-house.ru; для лотов 2-</w:t>
      </w:r>
      <w:r w:rsidR="007109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710960" w:rsidRPr="007109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Тел. 8 (499) 395-00-20 (с 9.00 до 18.00 по Московскому времени в рабочие дни), </w:t>
      </w:r>
      <w:hyperlink r:id="rId7" w:history="1">
        <w:r w:rsidR="00710960" w:rsidRPr="00E137FA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710960" w:rsidRPr="007109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A8F63DB" w14:textId="1ACE2875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D2CD1"/>
    <w:rsid w:val="0015099D"/>
    <w:rsid w:val="001B75B3"/>
    <w:rsid w:val="001E7487"/>
    <w:rsid w:val="001F039D"/>
    <w:rsid w:val="00240848"/>
    <w:rsid w:val="00282A29"/>
    <w:rsid w:val="00284B1D"/>
    <w:rsid w:val="002B1B81"/>
    <w:rsid w:val="0031121C"/>
    <w:rsid w:val="003C0F04"/>
    <w:rsid w:val="00432832"/>
    <w:rsid w:val="00467D6B"/>
    <w:rsid w:val="00493A91"/>
    <w:rsid w:val="004E15DE"/>
    <w:rsid w:val="0054753F"/>
    <w:rsid w:val="0059668F"/>
    <w:rsid w:val="005B346C"/>
    <w:rsid w:val="005F1F68"/>
    <w:rsid w:val="006037E3"/>
    <w:rsid w:val="00615E83"/>
    <w:rsid w:val="00662676"/>
    <w:rsid w:val="006652A3"/>
    <w:rsid w:val="00710960"/>
    <w:rsid w:val="00714773"/>
    <w:rsid w:val="00720BFA"/>
    <w:rsid w:val="007229EA"/>
    <w:rsid w:val="00735EAD"/>
    <w:rsid w:val="00737EB7"/>
    <w:rsid w:val="007B575E"/>
    <w:rsid w:val="007D7BE3"/>
    <w:rsid w:val="007E3E1A"/>
    <w:rsid w:val="00814A72"/>
    <w:rsid w:val="00825B29"/>
    <w:rsid w:val="00865FD7"/>
    <w:rsid w:val="00882E21"/>
    <w:rsid w:val="00927CB6"/>
    <w:rsid w:val="009E1AA9"/>
    <w:rsid w:val="00A219A6"/>
    <w:rsid w:val="00A33F49"/>
    <w:rsid w:val="00A47A5A"/>
    <w:rsid w:val="00AB030D"/>
    <w:rsid w:val="00AF3005"/>
    <w:rsid w:val="00B41D69"/>
    <w:rsid w:val="00B953CE"/>
    <w:rsid w:val="00C00B48"/>
    <w:rsid w:val="00C035F0"/>
    <w:rsid w:val="00C11EFF"/>
    <w:rsid w:val="00C4178A"/>
    <w:rsid w:val="00C64DBE"/>
    <w:rsid w:val="00CC5C42"/>
    <w:rsid w:val="00CF06A5"/>
    <w:rsid w:val="00D1566F"/>
    <w:rsid w:val="00D437B1"/>
    <w:rsid w:val="00D62667"/>
    <w:rsid w:val="00D920B3"/>
    <w:rsid w:val="00DA477E"/>
    <w:rsid w:val="00E614D3"/>
    <w:rsid w:val="00E82DD0"/>
    <w:rsid w:val="00EE2718"/>
    <w:rsid w:val="00F104BD"/>
    <w:rsid w:val="00F25C72"/>
    <w:rsid w:val="00F43899"/>
    <w:rsid w:val="00F83D4E"/>
    <w:rsid w:val="00FA2178"/>
    <w:rsid w:val="00FB25C7"/>
    <w:rsid w:val="00FB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CC12B8B5-F41E-4F0C-BB9A-71A6CE22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10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3301</Words>
  <Characters>18819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48</cp:revision>
  <dcterms:created xsi:type="dcterms:W3CDTF">2019-07-23T07:42:00Z</dcterms:created>
  <dcterms:modified xsi:type="dcterms:W3CDTF">2023-01-16T12:41:00Z</dcterms:modified>
</cp:coreProperties>
</file>