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225B" w14:textId="4526D4AA" w:rsidR="00086E5A" w:rsidRPr="00964D49" w:rsidRDefault="00086E5A" w:rsidP="00086E5A">
      <w:pPr>
        <w:pStyle w:val="a3"/>
        <w:jc w:val="both"/>
        <w:rPr>
          <w:rFonts w:ascii="Arial" w:hAnsi="Arial" w:cs="Arial"/>
          <w:i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 w:rsidR="00964D49"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</w:t>
      </w:r>
      <w:r w:rsidR="0021235D">
        <w:rPr>
          <w:rFonts w:ascii="Arial" w:hAnsi="Arial" w:cs="Arial"/>
          <w:b/>
          <w:sz w:val="28"/>
          <w:szCs w:val="35"/>
        </w:rPr>
        <w:t>проведении торгов</w:t>
      </w:r>
    </w:p>
    <w:p w14:paraId="3D7F9D34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061F9CB0" w14:textId="66E89404" w:rsidR="00A0415B" w:rsidRPr="007F35E1" w:rsidRDefault="007F35E1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35E1">
        <w:rPr>
          <w:rFonts w:ascii="Times New Roman" w:hAnsi="Times New Roman" w:cs="Times New Roman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ungur@auction-house.ru), действующее на основании договора с Коммерческим банком «Камский горизонт» (общество с ограниченной ответственностью) (ООО КБ «Камский горизонт») (ОГРН 1021600000047, ИНН 1650000419, адрес регистрации: 423834, Республика Татарстан, г. Набережные Челны, Московский пр-т, д. 120), конкурсным управляющим (ликвидатором) которого на основании решения Арбитражного суда Республики Татарстан от 16 января 2017 г. по делу №А65-28276/2016 является государственная корпорация «Агентство по страхованию вкладов» (109240, г. Москва, ул. Высоцкого, д. 4)</w:t>
      </w:r>
      <w:r w:rsidR="000D3BBC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0D3BBC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Pr="007F35E1">
        <w:rPr>
          <w:rFonts w:ascii="Times New Roman" w:hAnsi="Times New Roman" w:cs="Times New Roman"/>
          <w:sz w:val="24"/>
          <w:szCs w:val="24"/>
        </w:rPr>
        <w:t>сообщение №02030204601 в газете АО «Коммерсантъ» от 06.05.2023 г. №80(7525</w:t>
      </w:r>
      <w:r>
        <w:rPr>
          <w:rFonts w:ascii="Times New Roman" w:hAnsi="Times New Roman" w:cs="Times New Roman"/>
          <w:sz w:val="24"/>
          <w:szCs w:val="24"/>
        </w:rPr>
        <w:t>)</w:t>
      </w:r>
      <w:r w:rsidR="000D3BBC">
        <w:rPr>
          <w:rFonts w:ascii="Times New Roman" w:hAnsi="Times New Roman" w:cs="Times New Roman"/>
          <w:color w:val="000000"/>
          <w:sz w:val="24"/>
          <w:szCs w:val="24"/>
        </w:rPr>
        <w:t>. Лот</w:t>
      </w:r>
      <w:r w:rsidR="009C61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D3BBC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следующей редакции</w:t>
      </w:r>
      <w:r w:rsidR="000D3BBC" w:rsidRPr="007F35E1">
        <w:rPr>
          <w:rFonts w:ascii="Times New Roman" w:hAnsi="Times New Roman" w:cs="Times New Roman"/>
          <w:sz w:val="24"/>
          <w:szCs w:val="24"/>
        </w:rPr>
        <w:t xml:space="preserve">: </w:t>
      </w:r>
      <w:r w:rsidR="00BE52BA" w:rsidRPr="00BE52BA">
        <w:rPr>
          <w:rFonts w:ascii="Times New Roman" w:hAnsi="Times New Roman" w:cs="Times New Roman"/>
          <w:sz w:val="24"/>
          <w:szCs w:val="24"/>
        </w:rPr>
        <w:t>Абухаджиев Магомед Вахаевич, КД 160616_1569421 от 16.06.2016, решение Октябрьского районного суда г. Грозного от 27.02.2018 по делу 2-45/2018, г. Самара (642 746,62 руб.)</w:t>
      </w:r>
      <w:r w:rsidRPr="007F35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669">
        <w:rPr>
          <w:rFonts w:ascii="Times New Roman" w:hAnsi="Times New Roman" w:cs="Times New Roman"/>
          <w:sz w:val="24"/>
          <w:szCs w:val="24"/>
        </w:rPr>
        <w:t>Начальная ц</w:t>
      </w:r>
      <w:r w:rsidRPr="007F35E1">
        <w:rPr>
          <w:rFonts w:ascii="Times New Roman" w:hAnsi="Times New Roman" w:cs="Times New Roman"/>
          <w:sz w:val="24"/>
          <w:szCs w:val="24"/>
        </w:rPr>
        <w:t xml:space="preserve">ена </w:t>
      </w:r>
      <w:r w:rsidR="00C61669">
        <w:rPr>
          <w:rFonts w:ascii="Times New Roman" w:hAnsi="Times New Roman" w:cs="Times New Roman"/>
          <w:sz w:val="24"/>
          <w:szCs w:val="24"/>
        </w:rPr>
        <w:t>продажи</w:t>
      </w:r>
      <w:r w:rsidRPr="007F35E1">
        <w:rPr>
          <w:rFonts w:ascii="Times New Roman" w:hAnsi="Times New Roman" w:cs="Times New Roman"/>
          <w:sz w:val="24"/>
          <w:szCs w:val="24"/>
        </w:rPr>
        <w:t xml:space="preserve"> лота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7F35E1">
        <w:rPr>
          <w:rFonts w:ascii="Times New Roman" w:hAnsi="Times New Roman" w:cs="Times New Roman"/>
          <w:sz w:val="24"/>
          <w:szCs w:val="24"/>
        </w:rPr>
        <w:t>на</w:t>
      </w:r>
      <w:r w:rsidR="00C61669">
        <w:rPr>
          <w:rFonts w:ascii="Times New Roman" w:hAnsi="Times New Roman" w:cs="Times New Roman"/>
          <w:sz w:val="24"/>
          <w:szCs w:val="24"/>
        </w:rPr>
        <w:t xml:space="preserve"> </w:t>
      </w:r>
      <w:r w:rsidRPr="007F35E1">
        <w:rPr>
          <w:rFonts w:ascii="Times New Roman" w:hAnsi="Times New Roman" w:cs="Times New Roman"/>
          <w:sz w:val="24"/>
          <w:szCs w:val="24"/>
        </w:rPr>
        <w:t>Торг</w:t>
      </w:r>
      <w:r w:rsidR="00C61669">
        <w:rPr>
          <w:rFonts w:ascii="Times New Roman" w:hAnsi="Times New Roman" w:cs="Times New Roman"/>
          <w:sz w:val="24"/>
          <w:szCs w:val="24"/>
        </w:rPr>
        <w:t>ах</w:t>
      </w:r>
      <w:r w:rsidRPr="007F35E1">
        <w:rPr>
          <w:rFonts w:ascii="Times New Roman" w:hAnsi="Times New Roman" w:cs="Times New Roman"/>
          <w:sz w:val="24"/>
          <w:szCs w:val="24"/>
        </w:rPr>
        <w:t xml:space="preserve"> посредством публичного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9B3">
        <w:rPr>
          <w:rFonts w:ascii="Times New Roman" w:hAnsi="Times New Roman" w:cs="Times New Roman"/>
          <w:sz w:val="24"/>
          <w:szCs w:val="24"/>
        </w:rPr>
        <w:t>устанавливается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2BA" w:rsidRPr="00BE52BA">
        <w:rPr>
          <w:rFonts w:ascii="Times New Roman" w:hAnsi="Times New Roman" w:cs="Times New Roman"/>
          <w:sz w:val="24"/>
          <w:szCs w:val="24"/>
        </w:rPr>
        <w:t>578 471,96</w:t>
      </w:r>
      <w:r w:rsidR="00BE52BA">
        <w:rPr>
          <w:rFonts w:ascii="Times New Roman" w:hAnsi="Times New Roman" w:cs="Times New Roman"/>
          <w:sz w:val="24"/>
          <w:szCs w:val="24"/>
        </w:rPr>
        <w:t xml:space="preserve"> </w:t>
      </w:r>
      <w:r w:rsidRPr="007F35E1">
        <w:rPr>
          <w:rFonts w:ascii="Times New Roman" w:hAnsi="Times New Roman" w:cs="Times New Roman"/>
          <w:sz w:val="24"/>
          <w:szCs w:val="24"/>
        </w:rPr>
        <w:t>руб.</w:t>
      </w:r>
    </w:p>
    <w:sectPr w:rsidR="00A0415B" w:rsidRPr="007F3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E5A"/>
    <w:rsid w:val="0001189F"/>
    <w:rsid w:val="00086E5A"/>
    <w:rsid w:val="000D3BBC"/>
    <w:rsid w:val="000E59B3"/>
    <w:rsid w:val="00165B2D"/>
    <w:rsid w:val="00183683"/>
    <w:rsid w:val="0021235D"/>
    <w:rsid w:val="00260228"/>
    <w:rsid w:val="002A2506"/>
    <w:rsid w:val="002E4206"/>
    <w:rsid w:val="00321709"/>
    <w:rsid w:val="003D44E3"/>
    <w:rsid w:val="003F4D88"/>
    <w:rsid w:val="005E79DA"/>
    <w:rsid w:val="007A3A1B"/>
    <w:rsid w:val="007E67D7"/>
    <w:rsid w:val="007F35E1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BE52BA"/>
    <w:rsid w:val="00C61669"/>
    <w:rsid w:val="00CA3C3B"/>
    <w:rsid w:val="00E65AE5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30</cp:revision>
  <cp:lastPrinted>2016-10-26T09:10:00Z</cp:lastPrinted>
  <dcterms:created xsi:type="dcterms:W3CDTF">2016-07-28T13:17:00Z</dcterms:created>
  <dcterms:modified xsi:type="dcterms:W3CDTF">2023-07-20T13:37:00Z</dcterms:modified>
</cp:coreProperties>
</file>