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526CC" w14:textId="32DE2F4F" w:rsidR="001A154F" w:rsidRDefault="001A154F" w:rsidP="001A154F">
      <w:pPr>
        <w:pStyle w:val="a6"/>
      </w:pPr>
    </w:p>
    <w:p w14:paraId="10C9C351" w14:textId="77777777" w:rsidR="001A154F" w:rsidRPr="001A154F" w:rsidRDefault="001A154F" w:rsidP="001A154F">
      <w:pPr>
        <w:pStyle w:val="a6"/>
      </w:pPr>
    </w:p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7AB1A9FA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19A522CF" w:rsidR="00881DB9" w:rsidRDefault="00F74E77" w:rsidP="00204BA1">
      <w:pPr>
        <w:pStyle w:val="10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Гражданин Российской</w:t>
      </w:r>
      <w:r w:rsidR="00881DB9" w:rsidRPr="00881DB9">
        <w:rPr>
          <w:b w:val="0"/>
          <w:sz w:val="22"/>
          <w:szCs w:val="22"/>
        </w:rPr>
        <w:t xml:space="preserve"> Федерации </w:t>
      </w:r>
      <w:r w:rsidRPr="00F74E77">
        <w:rPr>
          <w:b w:val="0"/>
          <w:sz w:val="22"/>
          <w:szCs w:val="22"/>
        </w:rPr>
        <w:t>Силенко Антон Николаевич (18.04.1978 года рождения, место рождения: город Северодонецк Луганской области, Украина, СНИЛС 186-940-730 14, ИНН 482800028265, адрес регистрации по месту жительства: Липецкая область, Тербунский район, с. Тербуны, ул. Северная, д. 15)</w:t>
      </w:r>
      <w:r w:rsidR="002E296E">
        <w:rPr>
          <w:b w:val="0"/>
          <w:sz w:val="22"/>
          <w:szCs w:val="22"/>
        </w:rPr>
        <w:t xml:space="preserve">, </w:t>
      </w:r>
      <w:r w:rsidR="00A03D96" w:rsidRPr="00A03D96">
        <w:rPr>
          <w:b w:val="0"/>
          <w:sz w:val="22"/>
          <w:szCs w:val="22"/>
        </w:rPr>
        <w:t>признан банкротом и в отношении котор</w:t>
      </w:r>
      <w:r>
        <w:rPr>
          <w:b w:val="0"/>
          <w:sz w:val="22"/>
          <w:szCs w:val="22"/>
        </w:rPr>
        <w:t>ого</w:t>
      </w:r>
      <w:r w:rsidR="00A03D96" w:rsidRPr="00A03D96">
        <w:rPr>
          <w:b w:val="0"/>
          <w:sz w:val="22"/>
          <w:szCs w:val="22"/>
        </w:rPr>
        <w:t xml:space="preserve"> </w:t>
      </w:r>
      <w:r w:rsidRPr="00F74E77">
        <w:rPr>
          <w:b w:val="0"/>
          <w:sz w:val="22"/>
          <w:szCs w:val="22"/>
        </w:rPr>
        <w:t>Решением Арбитражного суда Липецкой области по делу А36-7647/2021 (резолютивная часть оглашена 30.05.2022 года, опубликована 07.06.2022 года)</w:t>
      </w:r>
      <w:r>
        <w:rPr>
          <w:b w:val="0"/>
          <w:sz w:val="22"/>
          <w:szCs w:val="22"/>
        </w:rPr>
        <w:t xml:space="preserve"> </w:t>
      </w:r>
      <w:r w:rsidR="00A03D96" w:rsidRPr="00A03D96">
        <w:rPr>
          <w:b w:val="0"/>
          <w:sz w:val="22"/>
          <w:szCs w:val="22"/>
        </w:rPr>
        <w:t>введена процедура банкротства – реализация имущества гражданина</w:t>
      </w:r>
      <w:r w:rsidR="00881DB9" w:rsidRPr="00881DB9">
        <w:rPr>
          <w:b w:val="0"/>
          <w:sz w:val="22"/>
          <w:szCs w:val="22"/>
        </w:rPr>
        <w:t xml:space="preserve">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</w:t>
      </w:r>
      <w:r w:rsidRPr="00F74E77">
        <w:rPr>
          <w:b w:val="0"/>
          <w:sz w:val="22"/>
          <w:szCs w:val="22"/>
        </w:rPr>
        <w:t xml:space="preserve">Определением Арбитражного суда Липецкой области по делу А36-7647/2021 (резолютивная часть оглашена 09.06.2022 года, опубликована 11.06.2022 года) </w:t>
      </w:r>
      <w:r w:rsidR="00A03D96" w:rsidRPr="00A03D96">
        <w:rPr>
          <w:b w:val="0"/>
          <w:sz w:val="22"/>
          <w:szCs w:val="22"/>
        </w:rPr>
        <w:t xml:space="preserve"> </w:t>
      </w:r>
      <w:r w:rsidR="00881DB9" w:rsidRPr="00881DB9">
        <w:rPr>
          <w:b w:val="0"/>
          <w:sz w:val="22"/>
          <w:szCs w:val="22"/>
        </w:rPr>
        <w:t>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</w:t>
      </w:r>
      <w:r w:rsidR="001904D5">
        <w:rPr>
          <w:b w:val="0"/>
          <w:sz w:val="22"/>
          <w:szCs w:val="22"/>
        </w:rPr>
        <w:t xml:space="preserve"> посредством публичного предложения </w:t>
      </w:r>
      <w:r w:rsidR="00881DB9" w:rsidRPr="00881DB9">
        <w:rPr>
          <w:b w:val="0"/>
          <w:sz w:val="22"/>
          <w:szCs w:val="22"/>
        </w:rPr>
        <w:t>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20B00C19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1904D5">
        <w:rPr>
          <w:sz w:val="22"/>
          <w:szCs w:val="22"/>
        </w:rPr>
        <w:t xml:space="preserve"> посредством публичного предложения</w:t>
      </w:r>
      <w:r w:rsidR="00702141" w:rsidRPr="000B3628">
        <w:rPr>
          <w:sz w:val="22"/>
          <w:szCs w:val="22"/>
        </w:rPr>
        <w:t xml:space="preserve">, проводимых с </w:t>
      </w:r>
      <w:r w:rsidR="001904D5">
        <w:rPr>
          <w:sz w:val="22"/>
          <w:szCs w:val="22"/>
        </w:rPr>
        <w:t>19.05.</w:t>
      </w:r>
      <w:r w:rsidR="00702141" w:rsidRPr="000B3628">
        <w:rPr>
          <w:sz w:val="22"/>
          <w:szCs w:val="22"/>
        </w:rPr>
        <w:t>20</w:t>
      </w:r>
      <w:r w:rsidR="001904D5">
        <w:rPr>
          <w:sz w:val="22"/>
          <w:szCs w:val="22"/>
        </w:rPr>
        <w:t>23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</w:t>
      </w:r>
      <w:r w:rsidR="00F74E77">
        <w:rPr>
          <w:color w:val="000000"/>
          <w:sz w:val="22"/>
          <w:szCs w:val="22"/>
        </w:rPr>
        <w:t>гражданина Силенко Антона Николаевича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6C767647" w:rsidR="007E052B" w:rsidRPr="000B3628" w:rsidRDefault="00A0311F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B47130">
        <w:rPr>
          <w:b/>
          <w:bCs/>
          <w:sz w:val="22"/>
          <w:szCs w:val="22"/>
        </w:rPr>
        <w:t>Лот № 1:</w:t>
      </w:r>
      <w:r w:rsidR="00B47130" w:rsidRPr="00B47130">
        <w:rPr>
          <w:b/>
          <w:bCs/>
          <w:sz w:val="22"/>
          <w:szCs w:val="22"/>
        </w:rPr>
        <w:t xml:space="preserve"> </w:t>
      </w:r>
      <w:r w:rsidR="00F74E77" w:rsidRPr="00B47130">
        <w:rPr>
          <w:b/>
          <w:bCs/>
          <w:sz w:val="22"/>
          <w:szCs w:val="22"/>
        </w:rPr>
        <w:t>земельный участок, площадь: 4000 +/- 22 кв.м., кадастровый номер: 48:15:0860203:2, Местоположение установлено относительно ориентира, расположенного в границах участка. Почтовый адрес ориентира: Липецкая область, р-н Тербунский, с/п Озерский сельсовет, с Озерки, ул. Запрудная, д 9, для ведения личного подсобного хозяйства</w:t>
      </w:r>
      <w:r w:rsidRPr="00B47130">
        <w:rPr>
          <w:b/>
          <w:bCs/>
          <w:sz w:val="22"/>
          <w:szCs w:val="22"/>
        </w:rPr>
        <w:t xml:space="preserve">. Начальная цена составляет </w:t>
      </w:r>
      <w:r w:rsidR="007C77E0" w:rsidRPr="007C77E0">
        <w:rPr>
          <w:b/>
          <w:bCs/>
          <w:sz w:val="22"/>
          <w:szCs w:val="22"/>
        </w:rPr>
        <w:t>145</w:t>
      </w:r>
      <w:r w:rsidR="007C77E0">
        <w:rPr>
          <w:b/>
          <w:bCs/>
          <w:sz w:val="22"/>
          <w:szCs w:val="22"/>
        </w:rPr>
        <w:t> </w:t>
      </w:r>
      <w:r w:rsidR="007C77E0" w:rsidRPr="007C77E0">
        <w:rPr>
          <w:b/>
          <w:bCs/>
          <w:sz w:val="22"/>
          <w:szCs w:val="22"/>
        </w:rPr>
        <w:t>800</w:t>
      </w:r>
      <w:r w:rsidR="007C77E0">
        <w:rPr>
          <w:b/>
          <w:bCs/>
          <w:sz w:val="22"/>
          <w:szCs w:val="22"/>
        </w:rPr>
        <w:t xml:space="preserve"> </w:t>
      </w:r>
      <w:r w:rsidRPr="00B47130">
        <w:rPr>
          <w:b/>
          <w:bCs/>
          <w:sz w:val="22"/>
          <w:szCs w:val="22"/>
        </w:rPr>
        <w:t xml:space="preserve">руб. 00 коп. и утверждена Определением Арбитражного суда Липецкой области по делу № </w:t>
      </w:r>
      <w:r w:rsidR="00F74E77" w:rsidRPr="00B47130">
        <w:rPr>
          <w:b/>
          <w:bCs/>
          <w:sz w:val="22"/>
          <w:szCs w:val="22"/>
        </w:rPr>
        <w:t xml:space="preserve">А36-7647/2021 (резолютивная часть оглашена 01.12.2022 года). </w:t>
      </w:r>
      <w:r w:rsidR="00755FCC" w:rsidRPr="00B47130">
        <w:rPr>
          <w:b/>
          <w:bCs/>
          <w:sz w:val="22"/>
          <w:szCs w:val="22"/>
        </w:rPr>
        <w:t>Данный земельный участок является совместно нажитым имуществом в браке с супругой должника – гражданкой Силенко Татьяной Викторовной,</w:t>
      </w:r>
      <w:r w:rsidR="00823461">
        <w:rPr>
          <w:b/>
          <w:bCs/>
          <w:sz w:val="22"/>
          <w:szCs w:val="22"/>
        </w:rPr>
        <w:t xml:space="preserve"> </w:t>
      </w:r>
      <w:r w:rsidR="00921C01">
        <w:rPr>
          <w:b/>
          <w:bCs/>
          <w:sz w:val="22"/>
          <w:szCs w:val="22"/>
        </w:rPr>
        <w:t>д</w:t>
      </w:r>
      <w:r w:rsidRPr="00B47130">
        <w:rPr>
          <w:b/>
          <w:bCs/>
          <w:sz w:val="22"/>
          <w:szCs w:val="22"/>
        </w:rPr>
        <w:t>анное имущество не обременено правами третьих лиц не находится в залоге</w:t>
      </w:r>
      <w:r w:rsidR="00755FCC" w:rsidRPr="00B47130">
        <w:rPr>
          <w:b/>
          <w:bCs/>
          <w:sz w:val="22"/>
          <w:szCs w:val="22"/>
        </w:rPr>
        <w:t>, является общей долевой собственностью</w:t>
      </w:r>
      <w:r w:rsidR="00823461">
        <w:rPr>
          <w:b/>
          <w:bCs/>
          <w:sz w:val="22"/>
          <w:szCs w:val="22"/>
        </w:rPr>
        <w:t>,</w:t>
      </w:r>
      <w:r w:rsidR="00823461" w:rsidRPr="00823461">
        <w:t xml:space="preserve"> </w:t>
      </w:r>
      <w:r w:rsidR="00823461" w:rsidRPr="00823461">
        <w:rPr>
          <w:sz w:val="22"/>
          <w:szCs w:val="22"/>
        </w:rPr>
        <w:t>далее</w:t>
      </w:r>
      <w:r w:rsidR="00823461" w:rsidRPr="00823461">
        <w:rPr>
          <w:b/>
          <w:bCs/>
          <w:sz w:val="22"/>
          <w:szCs w:val="22"/>
        </w:rPr>
        <w:t xml:space="preserve"> – «Имущество».</w:t>
      </w:r>
      <w:r w:rsidR="00755FCC">
        <w:rPr>
          <w:sz w:val="22"/>
          <w:szCs w:val="22"/>
        </w:rPr>
        <w:t>,</w:t>
      </w:r>
      <w:r w:rsidR="007E052B" w:rsidRPr="000B3628">
        <w:rPr>
          <w:sz w:val="22"/>
          <w:szCs w:val="22"/>
        </w:rPr>
        <w:t xml:space="preserve">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</w:t>
      </w:r>
      <w:r w:rsidR="00101ADE" w:rsidRPr="00B47130">
        <w:rPr>
          <w:sz w:val="22"/>
          <w:szCs w:val="22"/>
        </w:rPr>
        <w:t>должника</w:t>
      </w:r>
      <w:r w:rsidR="007E052B" w:rsidRPr="00B47130">
        <w:rPr>
          <w:sz w:val="22"/>
          <w:szCs w:val="22"/>
        </w:rPr>
        <w:t xml:space="preserve"> денежные средства в размере </w:t>
      </w:r>
      <w:r w:rsidR="00D332AA" w:rsidRPr="00B47130">
        <w:rPr>
          <w:sz w:val="22"/>
          <w:szCs w:val="22"/>
        </w:rPr>
        <w:t>1</w:t>
      </w:r>
      <w:r w:rsidR="007E052B" w:rsidRPr="00B47130">
        <w:rPr>
          <w:sz w:val="22"/>
          <w:szCs w:val="22"/>
        </w:rPr>
        <w:t>0 (Д</w:t>
      </w:r>
      <w:r w:rsidR="00D332AA" w:rsidRPr="00B47130">
        <w:rPr>
          <w:sz w:val="22"/>
          <w:szCs w:val="22"/>
        </w:rPr>
        <w:t>есять</w:t>
      </w:r>
      <w:r w:rsidR="007E052B" w:rsidRPr="00B47130">
        <w:rPr>
          <w:sz w:val="22"/>
          <w:szCs w:val="22"/>
        </w:rPr>
        <w:t xml:space="preserve">) % </w:t>
      </w:r>
      <w:r w:rsidR="00D64A79" w:rsidRPr="00B47130">
        <w:rPr>
          <w:sz w:val="22"/>
          <w:szCs w:val="22"/>
        </w:rPr>
        <w:t>от стоимости</w:t>
      </w:r>
      <w:r w:rsidR="007E052B" w:rsidRPr="00B47130">
        <w:rPr>
          <w:sz w:val="22"/>
          <w:szCs w:val="22"/>
        </w:rPr>
        <w:t xml:space="preserve"> имущества </w:t>
      </w:r>
      <w:r w:rsidR="001904D5">
        <w:rPr>
          <w:sz w:val="22"/>
          <w:szCs w:val="22"/>
        </w:rPr>
        <w:t>в соответствующем периоде</w:t>
      </w:r>
      <w:r w:rsidR="007E052B" w:rsidRPr="00B47130">
        <w:rPr>
          <w:sz w:val="22"/>
          <w:szCs w:val="22"/>
        </w:rPr>
        <w:t xml:space="preserve"> (далее – «</w:t>
      </w:r>
      <w:r w:rsidR="000319C6" w:rsidRPr="00B47130">
        <w:rPr>
          <w:sz w:val="22"/>
          <w:szCs w:val="22"/>
        </w:rPr>
        <w:t>З</w:t>
      </w:r>
      <w:r w:rsidR="007E052B" w:rsidRPr="00B47130">
        <w:rPr>
          <w:sz w:val="22"/>
          <w:szCs w:val="22"/>
        </w:rPr>
        <w:t>адаток»), а Орган</w:t>
      </w:r>
      <w:r w:rsidR="00702141" w:rsidRPr="00B47130">
        <w:rPr>
          <w:sz w:val="22"/>
          <w:szCs w:val="22"/>
        </w:rPr>
        <w:t xml:space="preserve">изатор торгов принимает задаток. </w:t>
      </w:r>
      <w:r w:rsidR="007E052B" w:rsidRPr="00B47130">
        <w:rPr>
          <w:sz w:val="22"/>
          <w:szCs w:val="22"/>
        </w:rPr>
        <w:t xml:space="preserve"> Назначение платежа:</w:t>
      </w:r>
      <w:r w:rsidR="007E052B" w:rsidRPr="00F420F5">
        <w:rPr>
          <w:sz w:val="22"/>
          <w:szCs w:val="22"/>
        </w:rPr>
        <w:t xml:space="preserve"> «</w:t>
      </w:r>
      <w:r w:rsidR="007E052B" w:rsidRPr="00F420F5">
        <w:rPr>
          <w:b/>
          <w:bCs/>
          <w:sz w:val="22"/>
          <w:szCs w:val="22"/>
        </w:rPr>
        <w:t>Задаток</w:t>
      </w:r>
      <w:r w:rsidR="00755FCC">
        <w:rPr>
          <w:b/>
          <w:bCs/>
          <w:sz w:val="22"/>
          <w:szCs w:val="22"/>
        </w:rPr>
        <w:t xml:space="preserve"> за Лот №1 на торгах по реализации имущества </w:t>
      </w:r>
      <w:r w:rsidR="000A0ED4">
        <w:rPr>
          <w:b/>
          <w:bCs/>
          <w:sz w:val="22"/>
          <w:szCs w:val="22"/>
        </w:rPr>
        <w:t>гр.</w:t>
      </w:r>
      <w:r w:rsidR="007D3453">
        <w:rPr>
          <w:b/>
          <w:bCs/>
          <w:sz w:val="22"/>
          <w:szCs w:val="22"/>
        </w:rPr>
        <w:t xml:space="preserve"> </w:t>
      </w:r>
      <w:r w:rsidR="00755FCC">
        <w:rPr>
          <w:b/>
          <w:bCs/>
          <w:sz w:val="22"/>
          <w:szCs w:val="22"/>
        </w:rPr>
        <w:t>Силенко А. Н.</w:t>
      </w:r>
      <w:r w:rsidR="000A0ED4">
        <w:rPr>
          <w:b/>
          <w:bCs/>
          <w:sz w:val="22"/>
          <w:szCs w:val="22"/>
        </w:rPr>
        <w:t xml:space="preserve">, назначенных </w:t>
      </w:r>
      <w:r w:rsidR="00694258">
        <w:rPr>
          <w:b/>
          <w:bCs/>
          <w:sz w:val="22"/>
          <w:szCs w:val="22"/>
        </w:rPr>
        <w:t>с 19.05.2023</w:t>
      </w:r>
      <w:r w:rsidR="000A0ED4">
        <w:rPr>
          <w:b/>
          <w:bCs/>
          <w:sz w:val="22"/>
          <w:szCs w:val="22"/>
        </w:rPr>
        <w:t xml:space="preserve"> г</w:t>
      </w:r>
      <w:r w:rsidR="003C5FA5">
        <w:rPr>
          <w:b/>
          <w:bCs/>
          <w:sz w:val="22"/>
          <w:szCs w:val="22"/>
        </w:rPr>
        <w:t>, дело №А3</w:t>
      </w:r>
      <w:r w:rsidR="003C5FA5" w:rsidRPr="003C5FA5">
        <w:rPr>
          <w:b/>
          <w:bCs/>
          <w:sz w:val="22"/>
          <w:szCs w:val="22"/>
        </w:rPr>
        <w:t>6-7647/2021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2125EF8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B3628">
        <w:rPr>
          <w:b w:val="0"/>
          <w:sz w:val="22"/>
          <w:szCs w:val="22"/>
        </w:rPr>
        <w:t>оплате продаваемого</w:t>
      </w:r>
      <w:r w:rsidRPr="000B3628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</w:t>
      </w:r>
      <w:r w:rsidR="0073614C" w:rsidRPr="000B3628">
        <w:rPr>
          <w:b w:val="0"/>
          <w:sz w:val="22"/>
          <w:szCs w:val="22"/>
        </w:rPr>
        <w:t xml:space="preserve">управляющего </w:t>
      </w:r>
      <w:r w:rsidR="0073614C" w:rsidRPr="0073614C">
        <w:rPr>
          <w:bCs/>
          <w:sz w:val="22"/>
          <w:szCs w:val="22"/>
        </w:rPr>
        <w:t>Почуева</w:t>
      </w:r>
      <w:r w:rsidR="00B96B67" w:rsidRPr="0073614C">
        <w:rPr>
          <w:bCs/>
          <w:sz w:val="22"/>
          <w:szCs w:val="22"/>
        </w:rPr>
        <w:t xml:space="preserve">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0A78DC2F" w:rsidR="00881DB9" w:rsidRDefault="00881DB9" w:rsidP="00881DB9">
      <w:pPr>
        <w:pStyle w:val="a6"/>
      </w:pPr>
    </w:p>
    <w:p w14:paraId="59A3A66D" w14:textId="68C485CE" w:rsidR="001A154F" w:rsidRDefault="001A154F" w:rsidP="00881DB9">
      <w:pPr>
        <w:pStyle w:val="a6"/>
      </w:pPr>
    </w:p>
    <w:p w14:paraId="564E18E2" w14:textId="0D1D8945" w:rsidR="003A267A" w:rsidRDefault="003A267A" w:rsidP="00881DB9">
      <w:pPr>
        <w:pStyle w:val="a6"/>
      </w:pPr>
    </w:p>
    <w:p w14:paraId="4127D683" w14:textId="77777777" w:rsidR="003A267A" w:rsidRPr="00881DB9" w:rsidRDefault="003A267A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5070AB0C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В случае </w:t>
      </w:r>
      <w:r w:rsidR="00E1020C" w:rsidRPr="000B3628">
        <w:rPr>
          <w:b w:val="0"/>
          <w:sz w:val="22"/>
          <w:szCs w:val="22"/>
        </w:rPr>
        <w:t>непоступления</w:t>
      </w:r>
      <w:r w:rsidRPr="000B3628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6349C01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2E296E" w:rsidRDefault="001A154F">
      <w:pPr>
        <w:pStyle w:val="10"/>
        <w:rPr>
          <w:sz w:val="22"/>
          <w:szCs w:val="22"/>
        </w:rPr>
      </w:pPr>
    </w:p>
    <w:p w14:paraId="6EA2AF65" w14:textId="77777777" w:rsidR="001A154F" w:rsidRPr="002E296E" w:rsidRDefault="001A154F">
      <w:pPr>
        <w:pStyle w:val="10"/>
        <w:rPr>
          <w:sz w:val="22"/>
          <w:szCs w:val="22"/>
        </w:rPr>
      </w:pPr>
    </w:p>
    <w:p w14:paraId="425198FD" w14:textId="52324C3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1FF88B22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B3628">
        <w:rPr>
          <w:b w:val="0"/>
          <w:sz w:val="22"/>
          <w:szCs w:val="22"/>
        </w:rPr>
        <w:t>3.2–3.6</w:t>
      </w:r>
      <w:r w:rsidRPr="000B3628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Default="00881DB9" w:rsidP="00881DB9">
      <w:pPr>
        <w:pStyle w:val="a6"/>
      </w:pPr>
    </w:p>
    <w:p w14:paraId="0EB32AAD" w14:textId="5AEF09B8" w:rsidR="001A154F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</w:pPr>
    </w:p>
    <w:p w14:paraId="338A3FE2" w14:textId="2A89DE01" w:rsidR="001A154F" w:rsidRDefault="001A154F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B3628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B3628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Default="00881DB9" w:rsidP="00881DB9">
      <w:pPr>
        <w:pStyle w:val="a6"/>
      </w:pPr>
    </w:p>
    <w:p w14:paraId="0E56716C" w14:textId="254A0059" w:rsidR="001A154F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79"/>
        <w:gridCol w:w="3901"/>
      </w:tblGrid>
      <w:tr w:rsidR="0044360C" w:rsidRPr="002D70BD" w14:paraId="6CC4FB00" w14:textId="77777777" w:rsidTr="001A154F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2D70BD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3901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61CA" w14:textId="77777777" w:rsidR="00073C64" w:rsidRDefault="00073C64">
      <w:r>
        <w:separator/>
      </w:r>
    </w:p>
  </w:endnote>
  <w:endnote w:type="continuationSeparator" w:id="0">
    <w:p w14:paraId="5A1B2DF0" w14:textId="77777777" w:rsidR="00073C64" w:rsidRDefault="0007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B90A" w14:textId="77777777" w:rsidR="00073C64" w:rsidRDefault="00073C64">
      <w:r>
        <w:separator/>
      </w:r>
    </w:p>
  </w:footnote>
  <w:footnote w:type="continuationSeparator" w:id="0">
    <w:p w14:paraId="6C3B4D65" w14:textId="77777777" w:rsidR="00073C64" w:rsidRDefault="0007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C6"/>
    <w:rsid w:val="00063B1E"/>
    <w:rsid w:val="00073C64"/>
    <w:rsid w:val="000A0ED4"/>
    <w:rsid w:val="000B2EC6"/>
    <w:rsid w:val="000B3628"/>
    <w:rsid w:val="000D14E4"/>
    <w:rsid w:val="00101ADE"/>
    <w:rsid w:val="00132857"/>
    <w:rsid w:val="001352F1"/>
    <w:rsid w:val="001904D5"/>
    <w:rsid w:val="001A154F"/>
    <w:rsid w:val="001E453C"/>
    <w:rsid w:val="00204BA1"/>
    <w:rsid w:val="00261D2D"/>
    <w:rsid w:val="002B2644"/>
    <w:rsid w:val="002D19C5"/>
    <w:rsid w:val="002D70BD"/>
    <w:rsid w:val="002E296E"/>
    <w:rsid w:val="00302C2C"/>
    <w:rsid w:val="0031614B"/>
    <w:rsid w:val="003174C9"/>
    <w:rsid w:val="003A267A"/>
    <w:rsid w:val="003C5B78"/>
    <w:rsid w:val="003C5FA5"/>
    <w:rsid w:val="003E721C"/>
    <w:rsid w:val="004254F1"/>
    <w:rsid w:val="0044360C"/>
    <w:rsid w:val="004B1399"/>
    <w:rsid w:val="005024C7"/>
    <w:rsid w:val="00513CB3"/>
    <w:rsid w:val="0053760D"/>
    <w:rsid w:val="00570C44"/>
    <w:rsid w:val="005814E4"/>
    <w:rsid w:val="005A7AFD"/>
    <w:rsid w:val="00601FC4"/>
    <w:rsid w:val="00677DFD"/>
    <w:rsid w:val="00694258"/>
    <w:rsid w:val="00702141"/>
    <w:rsid w:val="0073614C"/>
    <w:rsid w:val="00750C6A"/>
    <w:rsid w:val="00755FCC"/>
    <w:rsid w:val="007567D0"/>
    <w:rsid w:val="007C77E0"/>
    <w:rsid w:val="007D3453"/>
    <w:rsid w:val="007E052B"/>
    <w:rsid w:val="00823461"/>
    <w:rsid w:val="00841EA5"/>
    <w:rsid w:val="00855FF3"/>
    <w:rsid w:val="00881DB9"/>
    <w:rsid w:val="008864A4"/>
    <w:rsid w:val="00894F23"/>
    <w:rsid w:val="008A0565"/>
    <w:rsid w:val="008B3CFB"/>
    <w:rsid w:val="0090354A"/>
    <w:rsid w:val="009064B1"/>
    <w:rsid w:val="00914D82"/>
    <w:rsid w:val="00921C01"/>
    <w:rsid w:val="009647F4"/>
    <w:rsid w:val="009C7B6F"/>
    <w:rsid w:val="009D38E1"/>
    <w:rsid w:val="00A0311F"/>
    <w:rsid w:val="00A03D96"/>
    <w:rsid w:val="00A1682D"/>
    <w:rsid w:val="00A16A10"/>
    <w:rsid w:val="00A24771"/>
    <w:rsid w:val="00A750FE"/>
    <w:rsid w:val="00AB0251"/>
    <w:rsid w:val="00AC51F1"/>
    <w:rsid w:val="00AE5D1C"/>
    <w:rsid w:val="00AE641B"/>
    <w:rsid w:val="00AF329C"/>
    <w:rsid w:val="00B054F9"/>
    <w:rsid w:val="00B164C0"/>
    <w:rsid w:val="00B375E2"/>
    <w:rsid w:val="00B41852"/>
    <w:rsid w:val="00B47130"/>
    <w:rsid w:val="00B9112D"/>
    <w:rsid w:val="00B96B67"/>
    <w:rsid w:val="00BC1C82"/>
    <w:rsid w:val="00BC5699"/>
    <w:rsid w:val="00BD6FD1"/>
    <w:rsid w:val="00BF7DEA"/>
    <w:rsid w:val="00C36206"/>
    <w:rsid w:val="00C524B2"/>
    <w:rsid w:val="00CB56A9"/>
    <w:rsid w:val="00CE179A"/>
    <w:rsid w:val="00CF010B"/>
    <w:rsid w:val="00CF065C"/>
    <w:rsid w:val="00D332AA"/>
    <w:rsid w:val="00D5076C"/>
    <w:rsid w:val="00D61865"/>
    <w:rsid w:val="00D64A79"/>
    <w:rsid w:val="00D80FF5"/>
    <w:rsid w:val="00E1020C"/>
    <w:rsid w:val="00E15D30"/>
    <w:rsid w:val="00EB5996"/>
    <w:rsid w:val="00F072EA"/>
    <w:rsid w:val="00F11811"/>
    <w:rsid w:val="00F420F5"/>
    <w:rsid w:val="00F44C2B"/>
    <w:rsid w:val="00F45C93"/>
    <w:rsid w:val="00F74E77"/>
    <w:rsid w:val="00F813B8"/>
    <w:rsid w:val="00FC7A51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71</cp:revision>
  <cp:lastPrinted>2006-06-15T13:09:00Z</cp:lastPrinted>
  <dcterms:created xsi:type="dcterms:W3CDTF">2020-03-01T14:49:00Z</dcterms:created>
  <dcterms:modified xsi:type="dcterms:W3CDTF">2023-05-16T16:50:00Z</dcterms:modified>
</cp:coreProperties>
</file>