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93" w:rsidRPr="00E234BB" w:rsidRDefault="00405E93" w:rsidP="003B66F2">
      <w:pPr>
        <w:spacing w:line="276" w:lineRule="auto"/>
        <w:contextualSpacing/>
        <w:jc w:val="right"/>
        <w:rPr>
          <w:rFonts w:ascii="Times New Roman" w:hAnsi="Times New Roman"/>
          <w:b/>
        </w:rPr>
      </w:pPr>
      <w:r w:rsidRPr="00E234BB">
        <w:rPr>
          <w:rFonts w:ascii="Times New Roman" w:hAnsi="Times New Roman"/>
          <w:b/>
        </w:rPr>
        <w:t xml:space="preserve">Приложение №1 </w:t>
      </w:r>
    </w:p>
    <w:p w:rsidR="00405E93" w:rsidRPr="00E234BB" w:rsidRDefault="00405E93" w:rsidP="003B66F2">
      <w:pPr>
        <w:spacing w:line="276" w:lineRule="auto"/>
        <w:contextualSpacing/>
        <w:jc w:val="right"/>
        <w:rPr>
          <w:rFonts w:ascii="Times New Roman" w:hAnsi="Times New Roman"/>
          <w:b/>
        </w:rPr>
      </w:pPr>
      <w:r w:rsidRPr="00E234BB">
        <w:rPr>
          <w:rFonts w:ascii="Times New Roman" w:hAnsi="Times New Roman"/>
          <w:b/>
        </w:rPr>
        <w:t>к положению о порядке,</w:t>
      </w:r>
    </w:p>
    <w:p w:rsidR="00405E93" w:rsidRPr="00E234BB" w:rsidRDefault="00405E93" w:rsidP="003B66F2">
      <w:pPr>
        <w:spacing w:line="276" w:lineRule="auto"/>
        <w:contextualSpacing/>
        <w:jc w:val="right"/>
        <w:rPr>
          <w:rFonts w:ascii="Times New Roman" w:hAnsi="Times New Roman"/>
          <w:b/>
        </w:rPr>
      </w:pPr>
      <w:r w:rsidRPr="00E234BB">
        <w:rPr>
          <w:rFonts w:ascii="Times New Roman" w:hAnsi="Times New Roman"/>
          <w:b/>
        </w:rPr>
        <w:t xml:space="preserve"> об условиях и о сроках продажи </w:t>
      </w:r>
    </w:p>
    <w:p w:rsidR="00405E93" w:rsidRPr="00E234BB" w:rsidRDefault="00405E93" w:rsidP="003B66F2">
      <w:pPr>
        <w:spacing w:line="276" w:lineRule="auto"/>
        <w:contextualSpacing/>
        <w:jc w:val="right"/>
        <w:rPr>
          <w:rFonts w:ascii="Times New Roman" w:hAnsi="Times New Roman"/>
          <w:b/>
        </w:rPr>
      </w:pPr>
      <w:r w:rsidRPr="00E234BB">
        <w:rPr>
          <w:rFonts w:ascii="Times New Roman" w:hAnsi="Times New Roman"/>
          <w:b/>
        </w:rPr>
        <w:t>имущества ООО «КОИ»</w:t>
      </w:r>
    </w:p>
    <w:p w:rsidR="00405E93" w:rsidRDefault="00405E93" w:rsidP="003B66F2">
      <w:pPr>
        <w:spacing w:line="276" w:lineRule="auto"/>
        <w:contextualSpacing/>
        <w:jc w:val="center"/>
        <w:rPr>
          <w:rFonts w:ascii="Times New Roman" w:hAnsi="Times New Roman"/>
        </w:rPr>
      </w:pPr>
    </w:p>
    <w:p w:rsidR="00405E93" w:rsidRDefault="00405E93" w:rsidP="003B66F2">
      <w:pPr>
        <w:spacing w:line="276" w:lineRule="auto"/>
        <w:contextualSpacing/>
        <w:jc w:val="center"/>
        <w:rPr>
          <w:rFonts w:ascii="Times New Roman" w:hAnsi="Times New Roman"/>
        </w:rPr>
      </w:pPr>
    </w:p>
    <w:p w:rsidR="00405E93" w:rsidRPr="00E234BB" w:rsidRDefault="00405E93" w:rsidP="003B66F2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прав требований </w:t>
      </w:r>
      <w:r w:rsidRPr="00E234BB">
        <w:rPr>
          <w:rFonts w:ascii="Times New Roman" w:hAnsi="Times New Roman"/>
          <w:b/>
        </w:rPr>
        <w:t>ООО «КОИ»</w:t>
      </w:r>
      <w:r>
        <w:rPr>
          <w:rFonts w:ascii="Times New Roman" w:hAnsi="Times New Roman"/>
          <w:b/>
        </w:rPr>
        <w:t xml:space="preserve"> к третьим лицам</w:t>
      </w:r>
    </w:p>
    <w:p w:rsidR="00405E93" w:rsidRDefault="00405E93" w:rsidP="003B66F2">
      <w:pPr>
        <w:spacing w:line="276" w:lineRule="auto"/>
        <w:contextualSpacing/>
        <w:jc w:val="center"/>
        <w:rPr>
          <w:rFonts w:ascii="Times New Roman" w:hAnsi="Times New Roman"/>
        </w:rPr>
      </w:pPr>
    </w:p>
    <w:tbl>
      <w:tblPr>
        <w:tblW w:w="10260" w:type="dxa"/>
        <w:tblInd w:w="-792" w:type="dxa"/>
        <w:tblLook w:val="00A0"/>
      </w:tblPr>
      <w:tblGrid>
        <w:gridCol w:w="900"/>
        <w:gridCol w:w="4500"/>
        <w:gridCol w:w="4860"/>
      </w:tblGrid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E234BB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34BB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E234BB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34BB">
              <w:rPr>
                <w:rFonts w:ascii="Times New Roman" w:hAnsi="Times New Roman"/>
                <w:b/>
                <w:lang w:eastAsia="ru-RU"/>
              </w:rPr>
              <w:t>Наименование дебитора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E234BB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34BB">
              <w:rPr>
                <w:rFonts w:ascii="Times New Roman" w:hAnsi="Times New Roman"/>
                <w:b/>
                <w:lang w:eastAsia="ru-RU"/>
              </w:rPr>
              <w:t>Сумма (руб.)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ООО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3B66F2">
              <w:rPr>
                <w:rFonts w:ascii="Times New Roman" w:hAnsi="Times New Roman"/>
                <w:lang w:eastAsia="ru-RU"/>
              </w:rPr>
              <w:t>Абсолют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3B66F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8 107,00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 xml:space="preserve">ИП Афанасьев </w:t>
            </w:r>
            <w:r>
              <w:rPr>
                <w:rFonts w:ascii="Times New Roman" w:hAnsi="Times New Roman"/>
                <w:lang w:eastAsia="ru-RU"/>
              </w:rPr>
              <w:t>М.Э.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1 800,00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ИП Сапрыкин М. А. 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15 718,63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</w:t>
            </w:r>
            <w:r w:rsidRPr="003B66F2">
              <w:rPr>
                <w:rFonts w:ascii="Times New Roman" w:hAnsi="Times New Roman"/>
                <w:lang w:eastAsia="ru-RU"/>
              </w:rPr>
              <w:t>Фреш-Рынок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8 365,42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</w:t>
            </w:r>
            <w:r w:rsidRPr="003B66F2">
              <w:rPr>
                <w:rFonts w:ascii="Times New Roman" w:hAnsi="Times New Roman"/>
                <w:lang w:eastAsia="ru-RU"/>
              </w:rPr>
              <w:t>Фреш-Экспресс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4 042,49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ИП Лямаева Л.М.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2 874,84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ИП </w:t>
            </w:r>
            <w:r w:rsidRPr="003B66F2">
              <w:rPr>
                <w:rFonts w:ascii="Times New Roman" w:hAnsi="Times New Roman"/>
                <w:lang w:eastAsia="ru-RU"/>
              </w:rPr>
              <w:t xml:space="preserve">Мишина Е.Ю. 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5 006,66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«Мой Март»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271,07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ИП Наумчук И.Ю.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3 033,28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ИП </w:t>
            </w:r>
            <w:r w:rsidRPr="003B66F2">
              <w:rPr>
                <w:rFonts w:ascii="Times New Roman" w:hAnsi="Times New Roman"/>
                <w:lang w:eastAsia="ru-RU"/>
              </w:rPr>
              <w:t>Дьяченко П.О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1 045,50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ИП Бышева Е. А. 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977,01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ИП Обухов  М.П.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415,70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ЗАО «Ориент»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1 015,62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ИП </w:t>
            </w:r>
            <w:r w:rsidRPr="003B66F2">
              <w:rPr>
                <w:rFonts w:ascii="Times New Roman" w:hAnsi="Times New Roman"/>
                <w:lang w:eastAsia="ru-RU"/>
              </w:rPr>
              <w:t xml:space="preserve">Павлов Д.И. 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11 371,21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ИП </w:t>
            </w:r>
            <w:r w:rsidRPr="003B66F2">
              <w:rPr>
                <w:rFonts w:ascii="Times New Roman" w:hAnsi="Times New Roman"/>
                <w:lang w:eastAsia="ru-RU"/>
              </w:rPr>
              <w:t>Панченко И.Н.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5 313,99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«Пасифик Трейд»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167,00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ИП </w:t>
            </w:r>
            <w:r w:rsidRPr="003B66F2">
              <w:rPr>
                <w:rFonts w:ascii="Times New Roman" w:hAnsi="Times New Roman"/>
                <w:lang w:eastAsia="ru-RU"/>
              </w:rPr>
              <w:t xml:space="preserve">Ракитянская А.В. 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213,03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«Реал»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464,17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</w:t>
            </w:r>
            <w:r w:rsidRPr="003B66F2">
              <w:rPr>
                <w:rFonts w:ascii="Times New Roman" w:hAnsi="Times New Roman"/>
                <w:lang w:eastAsia="ru-RU"/>
              </w:rPr>
              <w:t>ВЛТК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460,48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«Респект-ДВ»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398,12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ИП Камалов Ш.С.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2 134,92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«Старт»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342,70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ИП Зускина Н.А.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275,17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«Супермаг»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260,40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ИП </w:t>
            </w:r>
            <w:r w:rsidRPr="003B66F2">
              <w:rPr>
                <w:rFonts w:ascii="Times New Roman" w:hAnsi="Times New Roman"/>
                <w:lang w:eastAsia="ru-RU"/>
              </w:rPr>
              <w:t xml:space="preserve">Титкина </w:t>
            </w:r>
            <w:r>
              <w:rPr>
                <w:rFonts w:ascii="Times New Roman" w:hAnsi="Times New Roman"/>
                <w:lang w:eastAsia="ru-RU"/>
              </w:rPr>
              <w:t>Г.Ф.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188,96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ИП Трач В.Г.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300,00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</w:t>
            </w:r>
            <w:r w:rsidRPr="003B66F2">
              <w:rPr>
                <w:rFonts w:ascii="Times New Roman" w:hAnsi="Times New Roman"/>
                <w:lang w:eastAsia="ru-RU"/>
              </w:rPr>
              <w:t>Ратимир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19 919,56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ИП Углева Г.В. 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6 124,11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</w:t>
            </w:r>
            <w:r w:rsidRPr="003B66F2">
              <w:rPr>
                <w:rFonts w:ascii="Times New Roman" w:hAnsi="Times New Roman"/>
                <w:lang w:eastAsia="ru-RU"/>
              </w:rPr>
              <w:t>Александр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23 406,67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</w:t>
            </w:r>
            <w:r w:rsidRPr="003B66F2">
              <w:rPr>
                <w:rFonts w:ascii="Times New Roman" w:hAnsi="Times New Roman"/>
                <w:lang w:eastAsia="ru-RU"/>
              </w:rPr>
              <w:t>Флагман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22 463,29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</w:t>
            </w:r>
            <w:r w:rsidRPr="003B66F2">
              <w:rPr>
                <w:rFonts w:ascii="Times New Roman" w:hAnsi="Times New Roman"/>
                <w:lang w:eastAsia="ru-RU"/>
              </w:rPr>
              <w:t>Альтернатива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3B66F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16 767,77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</w:t>
            </w:r>
            <w:r w:rsidRPr="003B66F2">
              <w:rPr>
                <w:rFonts w:ascii="Times New Roman" w:hAnsi="Times New Roman"/>
                <w:lang w:eastAsia="ru-RU"/>
              </w:rPr>
              <w:t>Евгения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9 364,21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</w:t>
            </w:r>
            <w:r w:rsidRPr="003B66F2">
              <w:rPr>
                <w:rFonts w:ascii="Times New Roman" w:hAnsi="Times New Roman"/>
                <w:lang w:eastAsia="ru-RU"/>
              </w:rPr>
              <w:t>Артем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3 352,60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</w:t>
            </w:r>
            <w:r w:rsidRPr="003B66F2">
              <w:rPr>
                <w:rFonts w:ascii="Times New Roman" w:hAnsi="Times New Roman"/>
                <w:lang w:eastAsia="ru-RU"/>
              </w:rPr>
              <w:t>Гранд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3B66F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7 673,42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</w:t>
            </w:r>
            <w:r w:rsidRPr="003B66F2">
              <w:rPr>
                <w:rFonts w:ascii="Times New Roman" w:hAnsi="Times New Roman"/>
                <w:lang w:eastAsia="ru-RU"/>
              </w:rPr>
              <w:t>Такт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3 085,06</w:t>
            </w:r>
          </w:p>
        </w:tc>
      </w:tr>
      <w:tr w:rsidR="00405E93" w:rsidRPr="002B0C24" w:rsidTr="00E234B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ИП </w:t>
            </w: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>Якушенков А.В.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405E93" w:rsidRPr="003B66F2" w:rsidRDefault="00405E93" w:rsidP="003B66F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3B66F2">
              <w:rPr>
                <w:rFonts w:ascii="Times New Roman" w:hAnsi="Times New Roman"/>
                <w:lang w:eastAsia="ru-RU"/>
              </w:rPr>
              <w:t>126,00</w:t>
            </w:r>
          </w:p>
        </w:tc>
      </w:tr>
    </w:tbl>
    <w:p w:rsidR="00405E93" w:rsidRPr="003B66F2" w:rsidRDefault="00405E93" w:rsidP="003B66F2">
      <w:pPr>
        <w:spacing w:line="276" w:lineRule="auto"/>
        <w:contextualSpacing/>
        <w:jc w:val="center"/>
        <w:rPr>
          <w:rFonts w:ascii="Times New Roman" w:hAnsi="Times New Roman"/>
        </w:rPr>
      </w:pPr>
    </w:p>
    <w:sectPr w:rsidR="00405E93" w:rsidRPr="003B66F2" w:rsidSect="00E234BB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6F2"/>
    <w:rsid w:val="002B0C24"/>
    <w:rsid w:val="003163BC"/>
    <w:rsid w:val="003B66F2"/>
    <w:rsid w:val="00405E93"/>
    <w:rsid w:val="00BD6999"/>
    <w:rsid w:val="00DF660A"/>
    <w:rsid w:val="00E2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B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176</Words>
  <Characters>1009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Dmitrii</cp:lastModifiedBy>
  <cp:revision>2</cp:revision>
  <dcterms:created xsi:type="dcterms:W3CDTF">2023-03-15T03:48:00Z</dcterms:created>
  <dcterms:modified xsi:type="dcterms:W3CDTF">2023-03-15T05:57:00Z</dcterms:modified>
</cp:coreProperties>
</file>