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058EC" w14:textId="0C91BB51" w:rsidR="00DF60FB" w:rsidRPr="007854FC" w:rsidRDefault="001938EC" w:rsidP="002201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F4E5E">
        <w:rPr>
          <w:rFonts w:ascii="Times New Roman" w:eastAsia="Calibri" w:hAnsi="Times New Roman" w:cs="Times New Roman"/>
          <w:sz w:val="18"/>
          <w:szCs w:val="18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7F4E5E">
        <w:rPr>
          <w:rFonts w:ascii="Times New Roman" w:eastAsia="Calibri" w:hAnsi="Times New Roman" w:cs="Times New Roman"/>
          <w:sz w:val="18"/>
          <w:szCs w:val="18"/>
        </w:rPr>
        <w:t>лит.В</w:t>
      </w:r>
      <w:proofErr w:type="spellEnd"/>
      <w:r w:rsidRPr="007F4E5E">
        <w:rPr>
          <w:rFonts w:ascii="Times New Roman" w:eastAsia="Calibri" w:hAnsi="Times New Roman" w:cs="Times New Roman"/>
          <w:sz w:val="18"/>
          <w:szCs w:val="18"/>
        </w:rPr>
        <w:t xml:space="preserve">, (846)248-21-43, 8(800) 777-57-57, </w:t>
      </w:r>
      <w:hyperlink r:id="rId4" w:history="1">
        <w:r w:rsidRPr="00735D7B">
          <w:rPr>
            <w:rStyle w:val="a3"/>
            <w:rFonts w:ascii="Times New Roman" w:eastAsia="Calibri" w:hAnsi="Times New Roman" w:cs="Times New Roman"/>
            <w:sz w:val="18"/>
            <w:szCs w:val="18"/>
          </w:rPr>
          <w:t>harlanova@auction-house.ru</w:t>
        </w:r>
      </w:hyperlink>
      <w:r w:rsidRPr="007F4E5E">
        <w:rPr>
          <w:rFonts w:ascii="Times New Roman" w:eastAsia="Calibri" w:hAnsi="Times New Roman" w:cs="Times New Roman"/>
          <w:sz w:val="18"/>
          <w:szCs w:val="18"/>
        </w:rPr>
        <w:t>)</w:t>
      </w:r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7F4E5E">
        <w:rPr>
          <w:rFonts w:ascii="Times New Roman" w:eastAsia="Calibri" w:hAnsi="Times New Roman" w:cs="Times New Roman"/>
          <w:sz w:val="18"/>
          <w:szCs w:val="18"/>
        </w:rPr>
        <w:t xml:space="preserve">(далее – Организатор торгов, ОТ), действующее на основании договора поручения </w:t>
      </w:r>
      <w:r>
        <w:rPr>
          <w:rFonts w:ascii="Times New Roman" w:eastAsia="Calibri" w:hAnsi="Times New Roman" w:cs="Times New Roman"/>
          <w:sz w:val="18"/>
          <w:szCs w:val="18"/>
        </w:rPr>
        <w:t xml:space="preserve">с </w:t>
      </w:r>
      <w:r w:rsidRPr="00656BE8">
        <w:rPr>
          <w:rFonts w:ascii="Times New Roman" w:eastAsia="Calibri" w:hAnsi="Times New Roman" w:cs="Times New Roman"/>
          <w:sz w:val="18"/>
          <w:szCs w:val="18"/>
        </w:rPr>
        <w:t>Общество</w:t>
      </w:r>
      <w:r>
        <w:rPr>
          <w:rFonts w:ascii="Times New Roman" w:eastAsia="Calibri" w:hAnsi="Times New Roman" w:cs="Times New Roman"/>
          <w:sz w:val="18"/>
          <w:szCs w:val="18"/>
        </w:rPr>
        <w:t>м</w:t>
      </w:r>
      <w:r w:rsidRPr="00656BE8">
        <w:rPr>
          <w:rFonts w:ascii="Times New Roman" w:eastAsia="Calibri" w:hAnsi="Times New Roman" w:cs="Times New Roman"/>
          <w:sz w:val="18"/>
          <w:szCs w:val="18"/>
        </w:rPr>
        <w:t xml:space="preserve"> с ограниченной ответственностью «ДАНКО» (ОГРН 1096312003897, ИНН 6312090522, адрес: 443031, Самарская область, г. Самара, ул. Демократическая, д. 2 «Б», офис 6-037)</w:t>
      </w:r>
      <w:r>
        <w:rPr>
          <w:rFonts w:ascii="Times New Roman" w:eastAsia="Calibri" w:hAnsi="Times New Roman" w:cs="Times New Roman"/>
          <w:sz w:val="18"/>
          <w:szCs w:val="18"/>
        </w:rPr>
        <w:t xml:space="preserve"> (</w:t>
      </w:r>
      <w:r w:rsidRPr="00EE1CE1">
        <w:rPr>
          <w:rFonts w:ascii="Times New Roman" w:eastAsia="Calibri" w:hAnsi="Times New Roman" w:cs="Times New Roman"/>
          <w:sz w:val="18"/>
          <w:szCs w:val="18"/>
        </w:rPr>
        <w:t xml:space="preserve">далее - Должник), в лице </w:t>
      </w:r>
      <w:r w:rsidRPr="009871B8">
        <w:rPr>
          <w:rFonts w:ascii="Times New Roman" w:eastAsia="Calibri" w:hAnsi="Times New Roman" w:cs="Times New Roman"/>
          <w:sz w:val="18"/>
          <w:szCs w:val="18"/>
        </w:rPr>
        <w:t xml:space="preserve">конкурсного управляющего </w:t>
      </w:r>
      <w:r w:rsidRPr="00656BE8">
        <w:rPr>
          <w:rFonts w:ascii="Times New Roman" w:eastAsia="Calibri" w:hAnsi="Times New Roman" w:cs="Times New Roman"/>
          <w:sz w:val="18"/>
          <w:szCs w:val="18"/>
        </w:rPr>
        <w:t>Короткова Кирилла Геннадьевича (ИНН 732716440163, СНИЛС 059-897-056 38, рег. номер: 9928, адрес для корреспонденции: 129090, г. Москва, а/я 88), члена Союза арбитражных управляющих «Авангард» (ИНН 7705479434, ОГРН 1027705031320, адрес: 105062, г. Москва, ул. Макаренко, д. 5, стр. 1А, пом. I, комн. 8,9,10)</w:t>
      </w:r>
      <w:r w:rsidRPr="00725AAF">
        <w:t xml:space="preserve"> </w:t>
      </w:r>
      <w:r w:rsidRPr="00725AAF">
        <w:rPr>
          <w:rFonts w:ascii="Times New Roman" w:eastAsia="Calibri" w:hAnsi="Times New Roman" w:cs="Times New Roman"/>
          <w:sz w:val="18"/>
          <w:szCs w:val="18"/>
        </w:rPr>
        <w:t xml:space="preserve">(далее - </w:t>
      </w:r>
      <w:r>
        <w:rPr>
          <w:rFonts w:ascii="Times New Roman" w:eastAsia="Calibri" w:hAnsi="Times New Roman" w:cs="Times New Roman"/>
          <w:sz w:val="18"/>
          <w:szCs w:val="18"/>
        </w:rPr>
        <w:t>К</w:t>
      </w:r>
      <w:r w:rsidRPr="00725AAF">
        <w:rPr>
          <w:rFonts w:ascii="Times New Roman" w:eastAsia="Calibri" w:hAnsi="Times New Roman" w:cs="Times New Roman"/>
          <w:sz w:val="18"/>
          <w:szCs w:val="18"/>
        </w:rPr>
        <w:t>У)</w:t>
      </w:r>
      <w:r>
        <w:rPr>
          <w:rFonts w:ascii="Times New Roman" w:eastAsia="Calibri" w:hAnsi="Times New Roman" w:cs="Times New Roman"/>
          <w:sz w:val="18"/>
          <w:szCs w:val="18"/>
        </w:rPr>
        <w:t>,</w:t>
      </w:r>
      <w:r w:rsidRPr="001B650D">
        <w:rPr>
          <w:rFonts w:ascii="Times New Roman" w:eastAsia="Calibri" w:hAnsi="Times New Roman" w:cs="Times New Roman"/>
          <w:sz w:val="18"/>
          <w:szCs w:val="18"/>
        </w:rPr>
        <w:t xml:space="preserve"> действующего на </w:t>
      </w:r>
      <w:r w:rsidRPr="009927BB">
        <w:rPr>
          <w:rFonts w:ascii="Times New Roman" w:eastAsia="Calibri" w:hAnsi="Times New Roman" w:cs="Times New Roman"/>
          <w:sz w:val="18"/>
          <w:szCs w:val="18"/>
        </w:rPr>
        <w:t xml:space="preserve">основании </w:t>
      </w:r>
      <w:r w:rsidRPr="00656BE8">
        <w:rPr>
          <w:rFonts w:ascii="Times New Roman" w:eastAsia="Calibri" w:hAnsi="Times New Roman" w:cs="Times New Roman"/>
          <w:sz w:val="18"/>
          <w:szCs w:val="18"/>
        </w:rPr>
        <w:t>Решения Арбитражного суда Самарской области от 27.01.2020г. (</w:t>
      </w:r>
      <w:proofErr w:type="spellStart"/>
      <w:r w:rsidRPr="00656BE8">
        <w:rPr>
          <w:rFonts w:ascii="Times New Roman" w:eastAsia="Calibri" w:hAnsi="Times New Roman" w:cs="Times New Roman"/>
          <w:sz w:val="18"/>
          <w:szCs w:val="18"/>
        </w:rPr>
        <w:t>резолютив</w:t>
      </w:r>
      <w:proofErr w:type="spellEnd"/>
      <w:r>
        <w:rPr>
          <w:rFonts w:ascii="Times New Roman" w:eastAsia="Calibri" w:hAnsi="Times New Roman" w:cs="Times New Roman"/>
          <w:sz w:val="18"/>
          <w:szCs w:val="18"/>
        </w:rPr>
        <w:t>.</w:t>
      </w:r>
      <w:r w:rsidRPr="00656BE8">
        <w:rPr>
          <w:rFonts w:ascii="Times New Roman" w:eastAsia="Calibri" w:hAnsi="Times New Roman" w:cs="Times New Roman"/>
          <w:sz w:val="18"/>
          <w:szCs w:val="18"/>
        </w:rPr>
        <w:t xml:space="preserve"> часть 20.01.2020г.) по делу № А55-9763/2019</w:t>
      </w:r>
      <w:r w:rsidR="00FA5764" w:rsidRPr="00FA5764">
        <w:rPr>
          <w:rFonts w:ascii="Times New Roman" w:hAnsi="Times New Roman" w:cs="Times New Roman"/>
          <w:sz w:val="18"/>
          <w:szCs w:val="18"/>
        </w:rPr>
        <w:t>,</w:t>
      </w:r>
      <w:r w:rsidR="00BD1AEE">
        <w:rPr>
          <w:rFonts w:ascii="Times New Roman" w:hAnsi="Times New Roman" w:cs="Times New Roman"/>
          <w:sz w:val="18"/>
          <w:szCs w:val="18"/>
        </w:rPr>
        <w:t xml:space="preserve"> </w:t>
      </w:r>
      <w:r w:rsidR="00BE6D25" w:rsidRPr="007854FC">
        <w:rPr>
          <w:rFonts w:ascii="Times New Roman" w:hAnsi="Times New Roman" w:cs="Times New Roman"/>
          <w:sz w:val="18"/>
          <w:szCs w:val="18"/>
        </w:rPr>
        <w:t xml:space="preserve">сообщает </w:t>
      </w:r>
      <w:r w:rsidR="00642549" w:rsidRPr="007854FC">
        <w:rPr>
          <w:rFonts w:ascii="Times New Roman" w:hAnsi="Times New Roman" w:cs="Times New Roman"/>
          <w:sz w:val="18"/>
          <w:szCs w:val="18"/>
        </w:rPr>
        <w:t xml:space="preserve">о </w:t>
      </w:r>
      <w:r w:rsidR="00593564" w:rsidRPr="007854FC">
        <w:rPr>
          <w:rFonts w:ascii="Times New Roman" w:eastAsia="Calibri" w:hAnsi="Times New Roman" w:cs="Times New Roman"/>
          <w:sz w:val="18"/>
          <w:szCs w:val="18"/>
        </w:rPr>
        <w:t xml:space="preserve">проведении </w:t>
      </w:r>
      <w:r w:rsidR="00B421F2" w:rsidRPr="00B421F2">
        <w:rPr>
          <w:rFonts w:ascii="Times New Roman" w:eastAsia="Calibri" w:hAnsi="Times New Roman" w:cs="Times New Roman"/>
          <w:b/>
          <w:bCs/>
          <w:sz w:val="18"/>
          <w:szCs w:val="18"/>
        </w:rPr>
        <w:t>дополнительных периодов</w:t>
      </w:r>
      <w:r w:rsidR="00B421F2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593564" w:rsidRPr="009A1CED">
        <w:rPr>
          <w:rFonts w:ascii="Times New Roman" w:eastAsia="Calibri" w:hAnsi="Times New Roman" w:cs="Times New Roman"/>
          <w:b/>
          <w:bCs/>
          <w:sz w:val="18"/>
          <w:szCs w:val="18"/>
        </w:rPr>
        <w:t>торгов посредством публичного предложения</w:t>
      </w:r>
      <w:r w:rsidR="00593564" w:rsidRPr="007854FC">
        <w:rPr>
          <w:rFonts w:ascii="Times New Roman" w:eastAsia="Calibri" w:hAnsi="Times New Roman" w:cs="Times New Roman"/>
          <w:sz w:val="18"/>
          <w:szCs w:val="18"/>
        </w:rPr>
        <w:t xml:space="preserve"> (далее – Торги) на электронной торговой площадке АО «Российский аукционный дом» по адресу в сети Интернет: http://www.lot-online.ru (далее-ЭП). </w:t>
      </w:r>
    </w:p>
    <w:p w14:paraId="1389E373" w14:textId="32D581DB" w:rsidR="00BD1AEE" w:rsidRDefault="00593564" w:rsidP="00BD1A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854FC">
        <w:rPr>
          <w:rFonts w:ascii="Times New Roman" w:eastAsia="Calibri" w:hAnsi="Times New Roman" w:cs="Times New Roman"/>
          <w:b/>
          <w:bCs/>
          <w:sz w:val="18"/>
          <w:szCs w:val="18"/>
        </w:rPr>
        <w:t>Начало приема заявок –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05184B">
        <w:rPr>
          <w:rFonts w:ascii="Times New Roman" w:eastAsia="Calibri" w:hAnsi="Times New Roman" w:cs="Times New Roman"/>
          <w:b/>
          <w:bCs/>
          <w:sz w:val="18"/>
          <w:szCs w:val="18"/>
        </w:rPr>
        <w:t>2</w:t>
      </w:r>
      <w:r w:rsidR="00682639">
        <w:rPr>
          <w:rFonts w:ascii="Times New Roman" w:eastAsia="Calibri" w:hAnsi="Times New Roman" w:cs="Times New Roman"/>
          <w:b/>
          <w:bCs/>
          <w:sz w:val="18"/>
          <w:szCs w:val="18"/>
        </w:rPr>
        <w:t>4</w:t>
      </w:r>
      <w:r w:rsidR="0005184B">
        <w:rPr>
          <w:rFonts w:ascii="Times New Roman" w:eastAsia="Calibri" w:hAnsi="Times New Roman" w:cs="Times New Roman"/>
          <w:b/>
          <w:bCs/>
          <w:sz w:val="18"/>
          <w:szCs w:val="18"/>
        </w:rPr>
        <w:t>.0</w:t>
      </w:r>
      <w:r w:rsidR="00682639">
        <w:rPr>
          <w:rFonts w:ascii="Times New Roman" w:eastAsia="Calibri" w:hAnsi="Times New Roman" w:cs="Times New Roman"/>
          <w:b/>
          <w:bCs/>
          <w:sz w:val="18"/>
          <w:szCs w:val="18"/>
        </w:rPr>
        <w:t>7</w:t>
      </w:r>
      <w:r w:rsidRPr="007854FC">
        <w:rPr>
          <w:rFonts w:ascii="Times New Roman" w:eastAsia="Calibri" w:hAnsi="Times New Roman" w:cs="Times New Roman"/>
          <w:b/>
          <w:sz w:val="18"/>
          <w:szCs w:val="18"/>
        </w:rPr>
        <w:t>.202</w:t>
      </w:r>
      <w:r w:rsidR="0005184B">
        <w:rPr>
          <w:rFonts w:ascii="Times New Roman" w:eastAsia="Calibri" w:hAnsi="Times New Roman" w:cs="Times New Roman"/>
          <w:b/>
          <w:sz w:val="18"/>
          <w:szCs w:val="18"/>
        </w:rPr>
        <w:t>3</w:t>
      </w:r>
      <w:r w:rsidRPr="007854FC">
        <w:rPr>
          <w:rFonts w:ascii="Times New Roman" w:eastAsia="Calibri" w:hAnsi="Times New Roman" w:cs="Times New Roman"/>
          <w:b/>
          <w:sz w:val="18"/>
          <w:szCs w:val="18"/>
        </w:rPr>
        <w:t xml:space="preserve"> с 14 час. 00 мин. (</w:t>
      </w:r>
      <w:proofErr w:type="spellStart"/>
      <w:r w:rsidRPr="007854FC">
        <w:rPr>
          <w:rFonts w:ascii="Times New Roman" w:eastAsia="Calibri" w:hAnsi="Times New Roman" w:cs="Times New Roman"/>
          <w:b/>
          <w:sz w:val="18"/>
          <w:szCs w:val="18"/>
        </w:rPr>
        <w:t>мск</w:t>
      </w:r>
      <w:proofErr w:type="spellEnd"/>
      <w:r w:rsidRPr="007854FC">
        <w:rPr>
          <w:rFonts w:ascii="Times New Roman" w:eastAsia="Calibri" w:hAnsi="Times New Roman" w:cs="Times New Roman"/>
          <w:b/>
          <w:sz w:val="18"/>
          <w:szCs w:val="18"/>
        </w:rPr>
        <w:t>).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 Сокращение: календарный день – к/день. </w:t>
      </w:r>
      <w:bookmarkStart w:id="0" w:name="_Hlk95923111"/>
      <w:r w:rsidR="00B16C62">
        <w:rPr>
          <w:rFonts w:ascii="Times New Roman" w:eastAsia="Calibri" w:hAnsi="Times New Roman" w:cs="Times New Roman"/>
          <w:sz w:val="18"/>
          <w:szCs w:val="18"/>
        </w:rPr>
        <w:t>П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рием заявок составляет: в 1-ом периоде - </w:t>
      </w:r>
      <w:r w:rsidR="006E6223">
        <w:rPr>
          <w:rFonts w:ascii="Times New Roman" w:eastAsia="Calibri" w:hAnsi="Times New Roman" w:cs="Times New Roman"/>
          <w:sz w:val="18"/>
          <w:szCs w:val="18"/>
        </w:rPr>
        <w:t>14</w:t>
      </w:r>
      <w:r w:rsidRPr="007854FC">
        <w:rPr>
          <w:rFonts w:ascii="Times New Roman" w:eastAsia="Calibri" w:hAnsi="Times New Roman" w:cs="Times New Roman"/>
          <w:bCs/>
          <w:sz w:val="18"/>
          <w:szCs w:val="18"/>
        </w:rPr>
        <w:t xml:space="preserve"> (</w:t>
      </w:r>
      <w:r w:rsidR="006E6223">
        <w:rPr>
          <w:rFonts w:ascii="Times New Roman" w:eastAsia="Calibri" w:hAnsi="Times New Roman" w:cs="Times New Roman"/>
          <w:bCs/>
          <w:sz w:val="18"/>
          <w:szCs w:val="18"/>
        </w:rPr>
        <w:t>четырнадцать</w:t>
      </w:r>
      <w:r w:rsidR="00BD1AEE">
        <w:rPr>
          <w:rFonts w:ascii="Times New Roman" w:eastAsia="Calibri" w:hAnsi="Times New Roman" w:cs="Times New Roman"/>
          <w:bCs/>
          <w:sz w:val="18"/>
          <w:szCs w:val="18"/>
        </w:rPr>
        <w:t>)</w:t>
      </w:r>
      <w:r w:rsidRPr="007854FC">
        <w:rPr>
          <w:rFonts w:ascii="Times New Roman" w:eastAsia="Calibri" w:hAnsi="Times New Roman" w:cs="Times New Roman"/>
          <w:bCs/>
          <w:sz w:val="18"/>
          <w:szCs w:val="18"/>
        </w:rPr>
        <w:t xml:space="preserve"> к/ дней с даты начала приёма заявок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, без изменения начальной цены, </w:t>
      </w:r>
      <w:bookmarkStart w:id="1" w:name="_Hlk95922967"/>
      <w:bookmarkEnd w:id="0"/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со 2-го по </w:t>
      </w:r>
      <w:r w:rsidR="0005184B">
        <w:rPr>
          <w:rFonts w:ascii="Times New Roman" w:eastAsia="Calibri" w:hAnsi="Times New Roman" w:cs="Times New Roman"/>
          <w:sz w:val="18"/>
          <w:szCs w:val="18"/>
        </w:rPr>
        <w:t>10</w:t>
      </w:r>
      <w:r w:rsidRPr="007854FC">
        <w:rPr>
          <w:rFonts w:ascii="Times New Roman" w:eastAsia="Calibri" w:hAnsi="Times New Roman" w:cs="Times New Roman"/>
          <w:sz w:val="18"/>
          <w:szCs w:val="18"/>
        </w:rPr>
        <w:t>-</w:t>
      </w:r>
      <w:r w:rsidR="00FA5764">
        <w:rPr>
          <w:rFonts w:ascii="Times New Roman" w:eastAsia="Calibri" w:hAnsi="Times New Roman" w:cs="Times New Roman"/>
          <w:sz w:val="18"/>
          <w:szCs w:val="18"/>
        </w:rPr>
        <w:t>ы</w:t>
      </w:r>
      <w:r w:rsidRPr="007854FC">
        <w:rPr>
          <w:rFonts w:ascii="Times New Roman" w:eastAsia="Calibri" w:hAnsi="Times New Roman" w:cs="Times New Roman"/>
          <w:sz w:val="18"/>
          <w:szCs w:val="18"/>
        </w:rPr>
        <w:t>й периоды - 7 (семь) к/дней, величина</w:t>
      </w:r>
      <w:r w:rsidRPr="007854FC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снижения – </w:t>
      </w:r>
      <w:r w:rsidR="00682639">
        <w:rPr>
          <w:rFonts w:ascii="Times New Roman" w:eastAsia="Calibri" w:hAnsi="Times New Roman" w:cs="Times New Roman"/>
          <w:sz w:val="18"/>
          <w:szCs w:val="18"/>
        </w:rPr>
        <w:t>9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% от начальной цены Лота, установленной на </w:t>
      </w:r>
      <w:r w:rsidR="00C969BC">
        <w:rPr>
          <w:rFonts w:ascii="Times New Roman" w:eastAsia="Calibri" w:hAnsi="Times New Roman" w:cs="Times New Roman"/>
          <w:sz w:val="18"/>
          <w:szCs w:val="18"/>
        </w:rPr>
        <w:t>1-ом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 периоде</w:t>
      </w:r>
      <w:r w:rsidR="00B16C62">
        <w:rPr>
          <w:rFonts w:ascii="Times New Roman" w:eastAsia="Calibri" w:hAnsi="Times New Roman" w:cs="Times New Roman"/>
          <w:sz w:val="18"/>
          <w:szCs w:val="18"/>
        </w:rPr>
        <w:t>.</w:t>
      </w:r>
      <w:r w:rsidR="009F3635" w:rsidRPr="009F3635">
        <w:t xml:space="preserve"> </w:t>
      </w:r>
      <w:r w:rsidR="009F3635" w:rsidRPr="009F3635">
        <w:rPr>
          <w:rFonts w:ascii="Times New Roman" w:eastAsia="Calibri" w:hAnsi="Times New Roman" w:cs="Times New Roman"/>
          <w:b/>
          <w:bCs/>
          <w:sz w:val="18"/>
          <w:szCs w:val="18"/>
        </w:rPr>
        <w:t>Минимальная цена (цена отсечения):</w:t>
      </w:r>
      <w:r w:rsidR="009F3635" w:rsidRPr="009F3635">
        <w:rPr>
          <w:rFonts w:ascii="Times New Roman" w:eastAsia="Calibri" w:hAnsi="Times New Roman" w:cs="Times New Roman"/>
          <w:sz w:val="18"/>
          <w:szCs w:val="18"/>
        </w:rPr>
        <w:t xml:space="preserve"> </w:t>
      </w:r>
      <w:bookmarkStart w:id="2" w:name="_Hlk96628085"/>
      <w:bookmarkEnd w:id="1"/>
      <w:r w:rsidR="00BD1AEE" w:rsidRPr="00CB03ED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Лота </w:t>
      </w:r>
      <w:r w:rsidR="001938EC">
        <w:rPr>
          <w:rFonts w:ascii="Times New Roman" w:eastAsia="Calibri" w:hAnsi="Times New Roman" w:cs="Times New Roman"/>
          <w:b/>
          <w:bCs/>
          <w:sz w:val="18"/>
          <w:szCs w:val="18"/>
        </w:rPr>
        <w:t>№</w:t>
      </w:r>
      <w:r w:rsidR="00BD1AEE" w:rsidRPr="00CB03ED">
        <w:rPr>
          <w:rFonts w:ascii="Times New Roman" w:eastAsia="Calibri" w:hAnsi="Times New Roman" w:cs="Times New Roman"/>
          <w:b/>
          <w:bCs/>
          <w:sz w:val="18"/>
          <w:szCs w:val="18"/>
        </w:rPr>
        <w:t>1</w:t>
      </w:r>
      <w:r w:rsidR="00BD1AEE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BD1AEE" w:rsidRPr="00CB03ED">
        <w:rPr>
          <w:rFonts w:ascii="Times New Roman" w:eastAsia="Calibri" w:hAnsi="Times New Roman" w:cs="Times New Roman"/>
          <w:b/>
          <w:bCs/>
          <w:sz w:val="18"/>
          <w:szCs w:val="18"/>
        </w:rPr>
        <w:t>-</w:t>
      </w:r>
      <w:r w:rsidR="001938EC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682639" w:rsidRPr="00682639">
        <w:rPr>
          <w:rFonts w:ascii="Times New Roman" w:eastAsia="Calibri" w:hAnsi="Times New Roman" w:cs="Times New Roman"/>
          <w:b/>
          <w:bCs/>
          <w:sz w:val="18"/>
          <w:szCs w:val="18"/>
        </w:rPr>
        <w:t>120 100,18</w:t>
      </w:r>
      <w:r w:rsidR="00682639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BD1AEE" w:rsidRPr="00CB03ED">
        <w:rPr>
          <w:rFonts w:ascii="Times New Roman" w:eastAsia="Calibri" w:hAnsi="Times New Roman" w:cs="Times New Roman"/>
          <w:b/>
          <w:bCs/>
          <w:sz w:val="18"/>
          <w:szCs w:val="18"/>
        </w:rPr>
        <w:t>руб</w:t>
      </w:r>
      <w:bookmarkEnd w:id="2"/>
      <w:r w:rsidR="00BD1AEE" w:rsidRPr="00D23026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</w:p>
    <w:p w14:paraId="67AF9CC6" w14:textId="2BE75E2A" w:rsidR="0023065E" w:rsidRDefault="0023065E" w:rsidP="009A1C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</w:pPr>
      <w:r w:rsidRPr="0023065E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 </w:t>
      </w:r>
    </w:p>
    <w:p w14:paraId="315BB971" w14:textId="41EF47FE" w:rsidR="00BD1AEE" w:rsidRPr="00BD1AEE" w:rsidRDefault="00593564" w:rsidP="00BD1A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854FC">
        <w:rPr>
          <w:rFonts w:ascii="Times New Roman" w:eastAsia="Calibri" w:hAnsi="Times New Roman" w:cs="Times New Roman"/>
          <w:sz w:val="18"/>
          <w:szCs w:val="18"/>
        </w:rPr>
        <w:t>Продаже на Торгах</w:t>
      </w:r>
      <w:r w:rsidR="00C50DF8" w:rsidRPr="007854FC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подлежит следующее имущество (далее – Имущество, Лот), начальная цена (далее – нач. цена) НДС не облагается: </w:t>
      </w:r>
      <w:r w:rsidR="001938EC" w:rsidRPr="003A51D5">
        <w:rPr>
          <w:rFonts w:ascii="Times New Roman" w:eastAsia="Calibri" w:hAnsi="Times New Roman" w:cs="Times New Roman"/>
          <w:b/>
          <w:sz w:val="18"/>
          <w:szCs w:val="18"/>
        </w:rPr>
        <w:t xml:space="preserve">Лот </w:t>
      </w:r>
      <w:r w:rsidR="001938EC">
        <w:rPr>
          <w:rFonts w:ascii="Times New Roman" w:eastAsia="Calibri" w:hAnsi="Times New Roman" w:cs="Times New Roman"/>
          <w:b/>
          <w:sz w:val="18"/>
          <w:szCs w:val="18"/>
        </w:rPr>
        <w:t>№</w:t>
      </w:r>
      <w:r w:rsidR="001938EC" w:rsidRPr="003A51D5">
        <w:rPr>
          <w:rFonts w:ascii="Times New Roman" w:eastAsia="Calibri" w:hAnsi="Times New Roman" w:cs="Times New Roman"/>
          <w:b/>
          <w:sz w:val="18"/>
          <w:szCs w:val="18"/>
        </w:rPr>
        <w:t>1</w:t>
      </w:r>
      <w:r w:rsidR="001938EC" w:rsidRPr="003A51D5">
        <w:rPr>
          <w:rFonts w:ascii="Times New Roman" w:eastAsia="Calibri" w:hAnsi="Times New Roman" w:cs="Times New Roman"/>
          <w:sz w:val="18"/>
          <w:szCs w:val="18"/>
        </w:rPr>
        <w:t xml:space="preserve">: </w:t>
      </w:r>
      <w:r w:rsidR="001938EC" w:rsidRPr="00656BE8">
        <w:rPr>
          <w:rFonts w:ascii="Times New Roman" w:eastAsia="Calibri" w:hAnsi="Times New Roman" w:cs="Times New Roman"/>
          <w:sz w:val="18"/>
          <w:szCs w:val="18"/>
        </w:rPr>
        <w:t>Прав</w:t>
      </w:r>
      <w:r w:rsidR="001938EC">
        <w:rPr>
          <w:rFonts w:ascii="Times New Roman" w:eastAsia="Calibri" w:hAnsi="Times New Roman" w:cs="Times New Roman"/>
          <w:sz w:val="18"/>
          <w:szCs w:val="18"/>
        </w:rPr>
        <w:t>о</w:t>
      </w:r>
      <w:r w:rsidR="001938EC" w:rsidRPr="00656BE8">
        <w:rPr>
          <w:rFonts w:ascii="Times New Roman" w:eastAsia="Calibri" w:hAnsi="Times New Roman" w:cs="Times New Roman"/>
          <w:sz w:val="18"/>
          <w:szCs w:val="18"/>
        </w:rPr>
        <w:t xml:space="preserve"> требования дебиторской задолженности ООО «Данко» к </w:t>
      </w:r>
      <w:r w:rsidR="001938EC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1938EC" w:rsidRPr="00656BE8">
        <w:rPr>
          <w:rFonts w:ascii="Times New Roman" w:eastAsia="Calibri" w:hAnsi="Times New Roman" w:cs="Times New Roman"/>
          <w:sz w:val="18"/>
          <w:szCs w:val="18"/>
        </w:rPr>
        <w:t xml:space="preserve">АО АКБ «ГАЗБАНК» (ИНН 6314006156, 443100, г. Самара, ул. Молодогвардейская, д.224, почтовый адрес: 443100, г. Самара, ул. </w:t>
      </w:r>
      <w:proofErr w:type="spellStart"/>
      <w:r w:rsidR="001938EC" w:rsidRPr="00656BE8">
        <w:rPr>
          <w:rFonts w:ascii="Times New Roman" w:eastAsia="Calibri" w:hAnsi="Times New Roman" w:cs="Times New Roman"/>
          <w:sz w:val="18"/>
          <w:szCs w:val="18"/>
        </w:rPr>
        <w:t>Вилоновская</w:t>
      </w:r>
      <w:proofErr w:type="spellEnd"/>
      <w:r w:rsidR="001938EC" w:rsidRPr="00656BE8">
        <w:rPr>
          <w:rFonts w:ascii="Times New Roman" w:eastAsia="Calibri" w:hAnsi="Times New Roman" w:cs="Times New Roman"/>
          <w:sz w:val="18"/>
          <w:szCs w:val="18"/>
        </w:rPr>
        <w:t>, д. 138) по договору банковского счета №637 от 08.07.2010г. и депозитному договору №637 от 08.07.2010г.</w:t>
      </w:r>
      <w:r w:rsidR="001938EC" w:rsidRPr="000D0E35">
        <w:t xml:space="preserve"> </w:t>
      </w:r>
      <w:r w:rsidR="001938EC" w:rsidRPr="000D0E35">
        <w:rPr>
          <w:rFonts w:ascii="Times New Roman" w:eastAsia="Calibri" w:hAnsi="Times New Roman" w:cs="Times New Roman"/>
          <w:sz w:val="18"/>
          <w:szCs w:val="18"/>
        </w:rPr>
        <w:t xml:space="preserve">в размере  </w:t>
      </w:r>
      <w:bookmarkStart w:id="3" w:name="_Hlk109633023"/>
      <w:r w:rsidR="001938EC" w:rsidRPr="000D0E35">
        <w:rPr>
          <w:rFonts w:ascii="Times New Roman" w:eastAsia="Calibri" w:hAnsi="Times New Roman" w:cs="Times New Roman"/>
          <w:sz w:val="18"/>
          <w:szCs w:val="18"/>
        </w:rPr>
        <w:t>9 754 725,30</w:t>
      </w:r>
      <w:r w:rsidR="001938EC">
        <w:rPr>
          <w:rFonts w:ascii="Times New Roman" w:eastAsia="Calibri" w:hAnsi="Times New Roman" w:cs="Times New Roman"/>
          <w:sz w:val="18"/>
          <w:szCs w:val="18"/>
        </w:rPr>
        <w:t xml:space="preserve"> </w:t>
      </w:r>
      <w:bookmarkEnd w:id="3"/>
      <w:r w:rsidR="001938EC">
        <w:rPr>
          <w:rFonts w:ascii="Times New Roman" w:eastAsia="Calibri" w:hAnsi="Times New Roman" w:cs="Times New Roman"/>
          <w:sz w:val="18"/>
          <w:szCs w:val="18"/>
        </w:rPr>
        <w:t xml:space="preserve">руб., </w:t>
      </w:r>
      <w:r w:rsidR="001938EC" w:rsidRPr="000D0E35">
        <w:rPr>
          <w:rFonts w:ascii="Times New Roman" w:eastAsia="Calibri" w:hAnsi="Times New Roman" w:cs="Times New Roman"/>
          <w:sz w:val="18"/>
          <w:szCs w:val="18"/>
        </w:rPr>
        <w:t>подтвержденное</w:t>
      </w:r>
      <w:r w:rsidR="001938EC" w:rsidRPr="000D0E35">
        <w:t xml:space="preserve"> </w:t>
      </w:r>
      <w:r w:rsidR="001938EC" w:rsidRPr="000D0E35">
        <w:rPr>
          <w:rFonts w:ascii="Times New Roman" w:eastAsia="Calibri" w:hAnsi="Times New Roman" w:cs="Times New Roman"/>
          <w:sz w:val="18"/>
          <w:szCs w:val="18"/>
        </w:rPr>
        <w:t>Письмо</w:t>
      </w:r>
      <w:r w:rsidR="001938EC">
        <w:rPr>
          <w:rFonts w:ascii="Times New Roman" w:eastAsia="Calibri" w:hAnsi="Times New Roman" w:cs="Times New Roman"/>
          <w:sz w:val="18"/>
          <w:szCs w:val="18"/>
        </w:rPr>
        <w:t>м</w:t>
      </w:r>
      <w:r w:rsidR="001938EC" w:rsidRPr="000D0E35">
        <w:rPr>
          <w:rFonts w:ascii="Times New Roman" w:eastAsia="Calibri" w:hAnsi="Times New Roman" w:cs="Times New Roman"/>
          <w:sz w:val="18"/>
          <w:szCs w:val="18"/>
        </w:rPr>
        <w:t xml:space="preserve"> от 08.09.2020г. №40-14 исх-233736</w:t>
      </w:r>
      <w:r w:rsidR="001938EC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1938EC" w:rsidRPr="000D0E35">
        <w:rPr>
          <w:rFonts w:ascii="Times New Roman" w:eastAsia="Calibri" w:hAnsi="Times New Roman" w:cs="Times New Roman"/>
          <w:sz w:val="18"/>
          <w:szCs w:val="18"/>
        </w:rPr>
        <w:t xml:space="preserve">Государственной корпорации </w:t>
      </w:r>
      <w:r w:rsidR="001938EC">
        <w:rPr>
          <w:rFonts w:ascii="Times New Roman" w:eastAsia="Calibri" w:hAnsi="Times New Roman" w:cs="Times New Roman"/>
          <w:sz w:val="18"/>
          <w:szCs w:val="18"/>
        </w:rPr>
        <w:t>«</w:t>
      </w:r>
      <w:r w:rsidR="001938EC" w:rsidRPr="000D0E35">
        <w:rPr>
          <w:rFonts w:ascii="Times New Roman" w:eastAsia="Calibri" w:hAnsi="Times New Roman" w:cs="Times New Roman"/>
          <w:sz w:val="18"/>
          <w:szCs w:val="18"/>
        </w:rPr>
        <w:t>Агентство по страхованию вкладов</w:t>
      </w:r>
      <w:r w:rsidR="001938EC">
        <w:rPr>
          <w:rFonts w:ascii="Times New Roman" w:eastAsia="Calibri" w:hAnsi="Times New Roman" w:cs="Times New Roman"/>
          <w:sz w:val="18"/>
          <w:szCs w:val="18"/>
        </w:rPr>
        <w:t>»,</w:t>
      </w:r>
      <w:r w:rsidR="001938EC" w:rsidRPr="000D0E35">
        <w:t xml:space="preserve"> </w:t>
      </w:r>
      <w:r w:rsidR="001938EC" w:rsidRPr="000D0E35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нач. цена Лота №1 – </w:t>
      </w:r>
      <w:r w:rsidR="00682639" w:rsidRPr="00682639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632 106,20 </w:t>
      </w:r>
      <w:r w:rsidR="001938EC" w:rsidRPr="000D0E35">
        <w:rPr>
          <w:rFonts w:ascii="Times New Roman" w:eastAsia="Calibri" w:hAnsi="Times New Roman" w:cs="Times New Roman"/>
          <w:b/>
          <w:bCs/>
          <w:sz w:val="18"/>
          <w:szCs w:val="18"/>
        </w:rPr>
        <w:t>руб.</w:t>
      </w:r>
      <w:r w:rsidR="001938EC" w:rsidRPr="000D0E35">
        <w:t xml:space="preserve"> </w:t>
      </w:r>
      <w:r w:rsidR="001938EC" w:rsidRPr="000D0E35">
        <w:rPr>
          <w:rFonts w:ascii="Times New Roman" w:eastAsia="Calibri" w:hAnsi="Times New Roman" w:cs="Times New Roman"/>
          <w:sz w:val="18"/>
          <w:szCs w:val="18"/>
        </w:rPr>
        <w:t>Права требования ООО «Данко» не обеспечены залогом и не имеют иного обеспечения</w:t>
      </w:r>
      <w:r w:rsidR="00BD1AEE" w:rsidRPr="00BD1AEE">
        <w:rPr>
          <w:rFonts w:ascii="Times New Roman" w:eastAsia="Calibri" w:hAnsi="Times New Roman" w:cs="Times New Roman"/>
          <w:sz w:val="18"/>
          <w:szCs w:val="18"/>
        </w:rPr>
        <w:t>.</w:t>
      </w:r>
    </w:p>
    <w:p w14:paraId="377BBD83" w14:textId="77777777" w:rsidR="001938EC" w:rsidRDefault="001938EC" w:rsidP="001938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E6BBA">
        <w:rPr>
          <w:rFonts w:ascii="Times New Roman" w:eastAsia="Calibri" w:hAnsi="Times New Roman" w:cs="Times New Roman"/>
          <w:sz w:val="18"/>
          <w:szCs w:val="18"/>
        </w:rPr>
        <w:t xml:space="preserve">Ознакомление с документами в отношении Лота производится в рабочие дни с 09.00 до 17.00 по тел.: </w:t>
      </w:r>
      <w:proofErr w:type="spellStart"/>
      <w:r w:rsidRPr="00EE6BBA">
        <w:rPr>
          <w:rFonts w:ascii="Times New Roman" w:eastAsia="Calibri" w:hAnsi="Times New Roman" w:cs="Times New Roman"/>
          <w:sz w:val="18"/>
          <w:szCs w:val="18"/>
        </w:rPr>
        <w:t>Харланова</w:t>
      </w:r>
      <w:proofErr w:type="spellEnd"/>
      <w:r w:rsidRPr="00EE6BBA">
        <w:rPr>
          <w:rFonts w:ascii="Times New Roman" w:eastAsia="Calibri" w:hAnsi="Times New Roman" w:cs="Times New Roman"/>
          <w:sz w:val="18"/>
          <w:szCs w:val="18"/>
        </w:rPr>
        <w:t xml:space="preserve"> Наталья 8(927)208-21-43, Соболькова Елена 8(927)208-15-34, pf@auction-house.ru.</w:t>
      </w:r>
    </w:p>
    <w:p w14:paraId="57650F6B" w14:textId="06FDAA44" w:rsidR="00F31CA1" w:rsidRDefault="00A24884" w:rsidP="00DF60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24884">
        <w:rPr>
          <w:rFonts w:ascii="Times New Roman" w:eastAsia="Calibri" w:hAnsi="Times New Roman" w:cs="Times New Roman"/>
          <w:sz w:val="18"/>
          <w:szCs w:val="18"/>
        </w:rPr>
        <w:t xml:space="preserve">Задаток - </w:t>
      </w:r>
      <w:r w:rsidRPr="006E6223">
        <w:rPr>
          <w:rFonts w:ascii="Times New Roman" w:eastAsia="Calibri" w:hAnsi="Times New Roman" w:cs="Times New Roman"/>
          <w:b/>
          <w:bCs/>
          <w:sz w:val="18"/>
          <w:szCs w:val="18"/>
        </w:rPr>
        <w:t>10%</w:t>
      </w:r>
      <w:r w:rsidRPr="00A24884">
        <w:rPr>
          <w:rFonts w:ascii="Times New Roman" w:eastAsia="Calibri" w:hAnsi="Times New Roman" w:cs="Times New Roman"/>
          <w:sz w:val="18"/>
          <w:szCs w:val="18"/>
        </w:rPr>
        <w:t xml:space="preserve"> от начальной цены Лота, установленный для определенного периода Торгов, должен поступить на счет </w:t>
      </w:r>
      <w:r w:rsidR="00A10F02">
        <w:rPr>
          <w:rFonts w:ascii="Times New Roman" w:eastAsia="Calibri" w:hAnsi="Times New Roman" w:cs="Times New Roman"/>
          <w:sz w:val="18"/>
          <w:szCs w:val="18"/>
        </w:rPr>
        <w:t>ОТ</w:t>
      </w:r>
      <w:r w:rsidRPr="00A24884">
        <w:rPr>
          <w:rFonts w:ascii="Times New Roman" w:eastAsia="Calibri" w:hAnsi="Times New Roman" w:cs="Times New Roman"/>
          <w:sz w:val="18"/>
          <w:szCs w:val="18"/>
        </w:rPr>
        <w:t xml:space="preserve"> не позднее даты и времени окончания приема заявок на участие в Торгах в соответствующем периоде проведения Торгов. Реквизиты для внесения задатка: Получатель – АО «Российский аукционный дом» (ИНН 7838430413, КПП 783801001): р/с 40702810355000036459</w:t>
      </w:r>
      <w:r w:rsidR="00253C88">
        <w:rPr>
          <w:rFonts w:ascii="Times New Roman" w:eastAsia="Calibri" w:hAnsi="Times New Roman" w:cs="Times New Roman"/>
          <w:sz w:val="18"/>
          <w:szCs w:val="18"/>
        </w:rPr>
        <w:t>,</w:t>
      </w:r>
      <w:r w:rsidRPr="00A24884">
        <w:rPr>
          <w:rFonts w:ascii="Times New Roman" w:eastAsia="Calibri" w:hAnsi="Times New Roman" w:cs="Times New Roman"/>
          <w:sz w:val="18"/>
          <w:szCs w:val="18"/>
        </w:rPr>
        <w:t xml:space="preserve"> Северо-Западный Банк ПАО Сбербанк</w:t>
      </w:r>
      <w:r w:rsidR="00810A4B">
        <w:rPr>
          <w:rFonts w:ascii="Times New Roman" w:eastAsia="Calibri" w:hAnsi="Times New Roman" w:cs="Times New Roman"/>
          <w:sz w:val="18"/>
          <w:szCs w:val="18"/>
        </w:rPr>
        <w:t>,</w:t>
      </w:r>
      <w:r w:rsidR="002305F4">
        <w:rPr>
          <w:rFonts w:ascii="Times New Roman" w:eastAsia="Calibri" w:hAnsi="Times New Roman" w:cs="Times New Roman"/>
          <w:sz w:val="18"/>
          <w:szCs w:val="18"/>
        </w:rPr>
        <w:t xml:space="preserve"> г. Санкт-Петербург</w:t>
      </w:r>
      <w:r w:rsidRPr="00A24884">
        <w:rPr>
          <w:rFonts w:ascii="Times New Roman" w:eastAsia="Calibri" w:hAnsi="Times New Roman" w:cs="Times New Roman"/>
          <w:sz w:val="18"/>
          <w:szCs w:val="18"/>
        </w:rPr>
        <w:t xml:space="preserve">, БИК 044030653, к/с 30101810500000000653. В назначении платежа необходимо указывать: «№ </w:t>
      </w:r>
      <w:r w:rsidR="00C92BB6">
        <w:rPr>
          <w:rFonts w:ascii="Times New Roman" w:eastAsia="Calibri" w:hAnsi="Times New Roman" w:cs="Times New Roman"/>
          <w:sz w:val="18"/>
          <w:szCs w:val="18"/>
        </w:rPr>
        <w:t>л</w:t>
      </w:r>
      <w:r w:rsidRPr="00A24884">
        <w:rPr>
          <w:rFonts w:ascii="Times New Roman" w:eastAsia="Calibri" w:hAnsi="Times New Roman" w:cs="Times New Roman"/>
          <w:sz w:val="18"/>
          <w:szCs w:val="18"/>
        </w:rPr>
        <w:t>/</w:t>
      </w:r>
      <w:proofErr w:type="spellStart"/>
      <w:r w:rsidRPr="00A24884">
        <w:rPr>
          <w:rFonts w:ascii="Times New Roman" w:eastAsia="Calibri" w:hAnsi="Times New Roman" w:cs="Times New Roman"/>
          <w:sz w:val="18"/>
          <w:szCs w:val="18"/>
        </w:rPr>
        <w:t>с</w:t>
      </w:r>
      <w:r w:rsidR="00C92BB6">
        <w:rPr>
          <w:rFonts w:ascii="Times New Roman" w:eastAsia="Calibri" w:hAnsi="Times New Roman" w:cs="Times New Roman"/>
          <w:sz w:val="18"/>
          <w:szCs w:val="18"/>
        </w:rPr>
        <w:t>_______</w:t>
      </w:r>
      <w:r w:rsidRPr="00A24884">
        <w:rPr>
          <w:rFonts w:ascii="Times New Roman" w:eastAsia="Calibri" w:hAnsi="Times New Roman" w:cs="Times New Roman"/>
          <w:sz w:val="18"/>
          <w:szCs w:val="18"/>
        </w:rPr>
        <w:t>Средства</w:t>
      </w:r>
      <w:proofErr w:type="spellEnd"/>
      <w:r w:rsidRPr="00A24884">
        <w:rPr>
          <w:rFonts w:ascii="Times New Roman" w:eastAsia="Calibri" w:hAnsi="Times New Roman" w:cs="Times New Roman"/>
          <w:sz w:val="18"/>
          <w:szCs w:val="18"/>
        </w:rPr>
        <w:t xml:space="preserve"> для проведения операций по обеспечению участия в электронных торгах. НДС не облагается».  </w:t>
      </w:r>
      <w:r w:rsidR="00E137DC" w:rsidRPr="00E137DC">
        <w:rPr>
          <w:rFonts w:ascii="Times New Roman" w:eastAsia="Calibri" w:hAnsi="Times New Roman" w:cs="Times New Roman"/>
          <w:sz w:val="18"/>
          <w:szCs w:val="18"/>
        </w:rPr>
        <w:t xml:space="preserve">Документом, подтверждающим поступление задатка на счет ОТ, является выписка со счета ОТ. </w:t>
      </w:r>
      <w:r w:rsidR="00593564" w:rsidRPr="007854FC">
        <w:rPr>
          <w:rFonts w:ascii="Times New Roman" w:eastAsia="Calibri" w:hAnsi="Times New Roman" w:cs="Times New Roman"/>
          <w:sz w:val="18"/>
          <w:szCs w:val="18"/>
        </w:rPr>
        <w:t>Исполнение обязанности по внесению суммы задатка третьими лицами не допускается.</w:t>
      </w:r>
    </w:p>
    <w:p w14:paraId="58E1E2DA" w14:textId="77777777" w:rsidR="0023065E" w:rsidRPr="006468A4" w:rsidRDefault="0023065E" w:rsidP="00DF60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3065E">
        <w:rPr>
          <w:rFonts w:ascii="Times New Roman" w:eastAsia="Calibri" w:hAnsi="Times New Roman" w:cs="Times New Roman"/>
          <w:sz w:val="18"/>
          <w:szCs w:val="18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23065E">
        <w:rPr>
          <w:rFonts w:ascii="Times New Roman" w:eastAsia="Calibri" w:hAnsi="Times New Roman" w:cs="Times New Roman"/>
          <w:sz w:val="18"/>
          <w:szCs w:val="18"/>
        </w:rPr>
        <w:t>иностр</w:t>
      </w:r>
      <w:proofErr w:type="spellEnd"/>
      <w:r w:rsidRPr="0023065E">
        <w:rPr>
          <w:rFonts w:ascii="Times New Roman" w:eastAsia="Calibri" w:hAnsi="Times New Roman" w:cs="Times New Roman"/>
          <w:sz w:val="18"/>
          <w:szCs w:val="18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</w:t>
      </w:r>
      <w:r w:rsidRPr="006468A4">
        <w:rPr>
          <w:rFonts w:ascii="Times New Roman" w:eastAsia="Calibri" w:hAnsi="Times New Roman" w:cs="Times New Roman"/>
          <w:sz w:val="18"/>
          <w:szCs w:val="18"/>
        </w:rPr>
        <w:t xml:space="preserve">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ОТ имеет право отменить торги в любое время до момента подведения итогов. </w:t>
      </w:r>
    </w:p>
    <w:p w14:paraId="5B71181A" w14:textId="77777777" w:rsidR="0023065E" w:rsidRPr="006468A4" w:rsidRDefault="0023065E" w:rsidP="007D7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468A4">
        <w:rPr>
          <w:rFonts w:ascii="Times New Roman" w:hAnsi="Times New Roman" w:cs="Times New Roman"/>
          <w:sz w:val="18"/>
          <w:szCs w:val="18"/>
        </w:rPr>
        <w:t xml:space="preserve"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</w:t>
      </w:r>
    </w:p>
    <w:p w14:paraId="0DC42BCD" w14:textId="77777777" w:rsidR="00821F03" w:rsidRDefault="00821F03" w:rsidP="006E6E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21F03">
        <w:rPr>
          <w:rFonts w:ascii="Times New Roman" w:eastAsia="Calibri" w:hAnsi="Times New Roman" w:cs="Times New Roman"/>
          <w:sz w:val="18"/>
          <w:szCs w:val="18"/>
        </w:rPr>
        <w:t>Проект договора уступки прав требования размещен на ЭП. Договор уступки прав требования (далее – договор) заключается с победителем торгов в течение 5 дней с даты получения победителем торгов договора от КУ. Оплата – в течение 30 дней со дня подписания договора на спец. счет Должника: р/с 40702810700770003394 в ПАО «БАНК УРАЛСИБ» г. Москва, БИК 044525787, к/с 30101810100000000787.</w:t>
      </w:r>
    </w:p>
    <w:p w14:paraId="02F57850" w14:textId="097CA49F" w:rsidR="006E6ED9" w:rsidRPr="006468A4" w:rsidRDefault="006E6ED9" w:rsidP="006E6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468A4">
        <w:rPr>
          <w:rFonts w:ascii="Times New Roman" w:eastAsia="Calibri" w:hAnsi="Times New Roman" w:cs="Times New Roman"/>
          <w:sz w:val="18"/>
          <w:szCs w:val="18"/>
        </w:rPr>
        <w:t>Сделки по итогам торгов подлежат заключению с учетом положений Указа Президента РФ№81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p w14:paraId="7FEE8603" w14:textId="77777777" w:rsidR="006E6ED9" w:rsidRPr="006468A4" w:rsidRDefault="006E6ED9" w:rsidP="007D7C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sectPr w:rsidR="006E6ED9" w:rsidRPr="006468A4" w:rsidSect="00B52AE4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D25"/>
    <w:rsid w:val="000020B6"/>
    <w:rsid w:val="0005184B"/>
    <w:rsid w:val="00077066"/>
    <w:rsid w:val="000B300B"/>
    <w:rsid w:val="000D4F06"/>
    <w:rsid w:val="001639DC"/>
    <w:rsid w:val="001657A2"/>
    <w:rsid w:val="001865AA"/>
    <w:rsid w:val="001938EC"/>
    <w:rsid w:val="00193FF0"/>
    <w:rsid w:val="001D0027"/>
    <w:rsid w:val="001D1E74"/>
    <w:rsid w:val="002201BD"/>
    <w:rsid w:val="002305F4"/>
    <w:rsid w:val="0023065E"/>
    <w:rsid w:val="00253C88"/>
    <w:rsid w:val="00255176"/>
    <w:rsid w:val="00262637"/>
    <w:rsid w:val="00265650"/>
    <w:rsid w:val="00271767"/>
    <w:rsid w:val="00273CD8"/>
    <w:rsid w:val="002946B8"/>
    <w:rsid w:val="002F4ABA"/>
    <w:rsid w:val="00322D93"/>
    <w:rsid w:val="00336826"/>
    <w:rsid w:val="0040558A"/>
    <w:rsid w:val="004114C7"/>
    <w:rsid w:val="00426576"/>
    <w:rsid w:val="00475A27"/>
    <w:rsid w:val="00486BCB"/>
    <w:rsid w:val="0051030A"/>
    <w:rsid w:val="00542253"/>
    <w:rsid w:val="005445F2"/>
    <w:rsid w:val="00544F76"/>
    <w:rsid w:val="005613B3"/>
    <w:rsid w:val="00577E97"/>
    <w:rsid w:val="00593564"/>
    <w:rsid w:val="005F2583"/>
    <w:rsid w:val="00614A03"/>
    <w:rsid w:val="00642549"/>
    <w:rsid w:val="006450E9"/>
    <w:rsid w:val="006468A4"/>
    <w:rsid w:val="00682639"/>
    <w:rsid w:val="006964A2"/>
    <w:rsid w:val="00696EAE"/>
    <w:rsid w:val="006B37C6"/>
    <w:rsid w:val="006E6223"/>
    <w:rsid w:val="006E6ED9"/>
    <w:rsid w:val="00711F9E"/>
    <w:rsid w:val="007603DD"/>
    <w:rsid w:val="0077365D"/>
    <w:rsid w:val="007854FC"/>
    <w:rsid w:val="007D7CF3"/>
    <w:rsid w:val="00810A4B"/>
    <w:rsid w:val="00821F03"/>
    <w:rsid w:val="00833F70"/>
    <w:rsid w:val="0087324C"/>
    <w:rsid w:val="008A25AB"/>
    <w:rsid w:val="008E3A83"/>
    <w:rsid w:val="00907196"/>
    <w:rsid w:val="00926696"/>
    <w:rsid w:val="00984599"/>
    <w:rsid w:val="009A1CED"/>
    <w:rsid w:val="009D306F"/>
    <w:rsid w:val="009F3635"/>
    <w:rsid w:val="00A10F02"/>
    <w:rsid w:val="00A24884"/>
    <w:rsid w:val="00A53A79"/>
    <w:rsid w:val="00A94CA3"/>
    <w:rsid w:val="00AA0C5F"/>
    <w:rsid w:val="00AB7874"/>
    <w:rsid w:val="00B16C62"/>
    <w:rsid w:val="00B421F2"/>
    <w:rsid w:val="00B50804"/>
    <w:rsid w:val="00B52AE4"/>
    <w:rsid w:val="00B67452"/>
    <w:rsid w:val="00B71685"/>
    <w:rsid w:val="00BA7A7C"/>
    <w:rsid w:val="00BB08B5"/>
    <w:rsid w:val="00BD1AEE"/>
    <w:rsid w:val="00BE6D25"/>
    <w:rsid w:val="00C440B8"/>
    <w:rsid w:val="00C47DB3"/>
    <w:rsid w:val="00C50DF8"/>
    <w:rsid w:val="00C92BB6"/>
    <w:rsid w:val="00C969BC"/>
    <w:rsid w:val="00CE1FEB"/>
    <w:rsid w:val="00D068CA"/>
    <w:rsid w:val="00D2103C"/>
    <w:rsid w:val="00D223C5"/>
    <w:rsid w:val="00DA6026"/>
    <w:rsid w:val="00DB4BFE"/>
    <w:rsid w:val="00DF3F13"/>
    <w:rsid w:val="00DF60FB"/>
    <w:rsid w:val="00E137DC"/>
    <w:rsid w:val="00E476E0"/>
    <w:rsid w:val="00EE1CE5"/>
    <w:rsid w:val="00F0524D"/>
    <w:rsid w:val="00F31CA1"/>
    <w:rsid w:val="00FA5764"/>
    <w:rsid w:val="00FE21E5"/>
    <w:rsid w:val="00FF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63722"/>
  <w15:chartTrackingRefBased/>
  <w15:docId w15:val="{5207AD36-03C0-4923-B4DB-60871195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324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732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1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rl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2</cp:revision>
  <dcterms:created xsi:type="dcterms:W3CDTF">2023-07-17T08:42:00Z</dcterms:created>
  <dcterms:modified xsi:type="dcterms:W3CDTF">2023-07-17T08:42:00Z</dcterms:modified>
</cp:coreProperties>
</file>