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D0" w:rsidRPr="00FE548F" w:rsidRDefault="003100D0" w:rsidP="00FE548F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E548F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</w:p>
    <w:p w:rsidR="003100D0" w:rsidRPr="00FE548F" w:rsidRDefault="003100D0" w:rsidP="00FE548F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FE548F" w:rsidRDefault="003100D0" w:rsidP="00FE548F">
      <w:pPr>
        <w:pStyle w:val="a4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E548F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FE548F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FE548F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FE548F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FE548F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 w:rsidRPr="00FE548F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</w:t>
      </w:r>
      <w:r w:rsidRPr="00FE548F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0E3A26">
        <w:rPr>
          <w:rFonts w:ascii="Times New Roman" w:eastAsia="MS Mincho" w:hAnsi="Times New Roman" w:cs="Times New Roman"/>
          <w:bCs/>
          <w:sz w:val="24"/>
          <w:szCs w:val="24"/>
        </w:rPr>
        <w:t>__________</w:t>
      </w:r>
      <w:r w:rsidR="00FE548F" w:rsidRPr="00FE548F">
        <w:rPr>
          <w:rFonts w:ascii="Times New Roman" w:eastAsia="MS Mincho" w:hAnsi="Times New Roman" w:cs="Times New Roman"/>
          <w:bCs/>
          <w:sz w:val="24"/>
          <w:szCs w:val="24"/>
        </w:rPr>
        <w:t>202</w:t>
      </w:r>
      <w:r w:rsidR="000E3A26">
        <w:rPr>
          <w:rFonts w:ascii="Times New Roman" w:eastAsia="MS Mincho" w:hAnsi="Times New Roman" w:cs="Times New Roman"/>
          <w:bCs/>
          <w:sz w:val="24"/>
          <w:szCs w:val="24"/>
        </w:rPr>
        <w:t xml:space="preserve">3 </w:t>
      </w:r>
      <w:r w:rsidR="00462B6C" w:rsidRPr="00FE548F">
        <w:rPr>
          <w:rFonts w:ascii="Times New Roman" w:eastAsia="MS Mincho" w:hAnsi="Times New Roman" w:cs="Times New Roman"/>
          <w:bCs/>
          <w:sz w:val="24"/>
          <w:szCs w:val="24"/>
        </w:rPr>
        <w:t xml:space="preserve">года </w:t>
      </w:r>
    </w:p>
    <w:p w:rsidR="003100D0" w:rsidRPr="00FE548F" w:rsidRDefault="003100D0" w:rsidP="00FE548F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100D0" w:rsidRPr="00883933" w:rsidRDefault="008A17DF" w:rsidP="000C4C7E">
      <w:pPr>
        <w:ind w:firstLine="567"/>
        <w:jc w:val="both"/>
        <w:rPr>
          <w:rFonts w:eastAsia="MS Mincho"/>
          <w:sz w:val="24"/>
          <w:szCs w:val="24"/>
        </w:rPr>
      </w:pPr>
      <w:r w:rsidRPr="00883933">
        <w:rPr>
          <w:b/>
          <w:sz w:val="24"/>
          <w:szCs w:val="24"/>
        </w:rPr>
        <w:t>Общество</w:t>
      </w:r>
      <w:r w:rsidR="00404909">
        <w:rPr>
          <w:b/>
          <w:sz w:val="24"/>
          <w:szCs w:val="24"/>
        </w:rPr>
        <w:t xml:space="preserve"> с </w:t>
      </w:r>
      <w:r w:rsidR="000C4C7E">
        <w:rPr>
          <w:b/>
          <w:sz w:val="24"/>
          <w:szCs w:val="24"/>
        </w:rPr>
        <w:t xml:space="preserve">ограниченной ответственностью </w:t>
      </w:r>
      <w:r w:rsidRPr="00883933">
        <w:rPr>
          <w:b/>
          <w:sz w:val="24"/>
          <w:szCs w:val="24"/>
        </w:rPr>
        <w:t>«</w:t>
      </w:r>
      <w:proofErr w:type="spellStart"/>
      <w:r w:rsidR="000C4C7E">
        <w:rPr>
          <w:b/>
          <w:sz w:val="24"/>
          <w:szCs w:val="24"/>
        </w:rPr>
        <w:t>Южуралэлектромонтажавтоматика</w:t>
      </w:r>
      <w:proofErr w:type="spellEnd"/>
      <w:r w:rsidRPr="00883933">
        <w:rPr>
          <w:b/>
          <w:sz w:val="24"/>
          <w:szCs w:val="24"/>
        </w:rPr>
        <w:t>»</w:t>
      </w:r>
      <w:r w:rsidRPr="00883933">
        <w:rPr>
          <w:sz w:val="24"/>
          <w:szCs w:val="24"/>
        </w:rPr>
        <w:t>, именуемое  в дальнейшем «</w:t>
      </w:r>
      <w:r w:rsidRPr="00883933">
        <w:rPr>
          <w:rFonts w:eastAsia="MS Mincho"/>
          <w:b/>
          <w:sz w:val="24"/>
          <w:szCs w:val="24"/>
        </w:rPr>
        <w:t>Продавец</w:t>
      </w:r>
      <w:r w:rsidRPr="00883933">
        <w:rPr>
          <w:sz w:val="24"/>
          <w:szCs w:val="24"/>
        </w:rPr>
        <w:t xml:space="preserve">», в лице конкурсного управляющего </w:t>
      </w:r>
      <w:proofErr w:type="spellStart"/>
      <w:r w:rsidR="000C4C7E" w:rsidRPr="000C4C7E">
        <w:rPr>
          <w:sz w:val="24"/>
          <w:szCs w:val="24"/>
        </w:rPr>
        <w:t>Клементьев</w:t>
      </w:r>
      <w:r w:rsidR="000C4C7E">
        <w:rPr>
          <w:sz w:val="24"/>
          <w:szCs w:val="24"/>
        </w:rPr>
        <w:t>а</w:t>
      </w:r>
      <w:proofErr w:type="spellEnd"/>
      <w:r w:rsidR="000C4C7E" w:rsidRPr="000C4C7E">
        <w:rPr>
          <w:sz w:val="24"/>
          <w:szCs w:val="24"/>
        </w:rPr>
        <w:t xml:space="preserve"> Александр</w:t>
      </w:r>
      <w:r w:rsidR="00404909">
        <w:rPr>
          <w:sz w:val="24"/>
          <w:szCs w:val="24"/>
        </w:rPr>
        <w:t xml:space="preserve">а </w:t>
      </w:r>
      <w:r w:rsidR="000C4C7E" w:rsidRPr="000C4C7E">
        <w:rPr>
          <w:sz w:val="24"/>
          <w:szCs w:val="24"/>
        </w:rPr>
        <w:t>Владимирович</w:t>
      </w:r>
      <w:r w:rsidR="000C4C7E">
        <w:rPr>
          <w:sz w:val="24"/>
          <w:szCs w:val="24"/>
        </w:rPr>
        <w:t>а</w:t>
      </w:r>
      <w:r w:rsidRPr="00883933">
        <w:rPr>
          <w:sz w:val="24"/>
          <w:szCs w:val="24"/>
        </w:rPr>
        <w:t>, действующе</w:t>
      </w:r>
      <w:r w:rsidR="00FE548F" w:rsidRPr="00883933">
        <w:rPr>
          <w:sz w:val="24"/>
          <w:szCs w:val="24"/>
        </w:rPr>
        <w:t>го</w:t>
      </w:r>
      <w:r w:rsidRPr="00883933">
        <w:rPr>
          <w:sz w:val="24"/>
          <w:szCs w:val="24"/>
        </w:rPr>
        <w:t xml:space="preserve"> на основании Решения Арбитражного суда Челябинской области </w:t>
      </w:r>
      <w:r w:rsidR="000C4C7E" w:rsidRPr="000C4C7E">
        <w:rPr>
          <w:sz w:val="24"/>
          <w:szCs w:val="24"/>
        </w:rPr>
        <w:t>от 19.08.2021 г. по делу № А76-4420/2021</w:t>
      </w:r>
      <w:r w:rsidRPr="00883933">
        <w:rPr>
          <w:sz w:val="24"/>
          <w:szCs w:val="24"/>
        </w:rPr>
        <w:t xml:space="preserve">, с одной стороны, </w:t>
      </w:r>
    </w:p>
    <w:p w:rsidR="003100D0" w:rsidRPr="00883933" w:rsidRDefault="00892BC0" w:rsidP="00FE548F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</w:t>
      </w:r>
      <w:r w:rsidR="003100D0" w:rsidRPr="00883933">
        <w:rPr>
          <w:rFonts w:eastAsia="MS Mincho"/>
          <w:sz w:val="24"/>
          <w:szCs w:val="24"/>
        </w:rPr>
        <w:t xml:space="preserve">и </w:t>
      </w:r>
      <w:r w:rsidR="000E3A26">
        <w:rPr>
          <w:b/>
          <w:sz w:val="24"/>
          <w:szCs w:val="24"/>
        </w:rPr>
        <w:t>______________________________________</w:t>
      </w:r>
      <w:r w:rsidR="003100D0" w:rsidRPr="00883933">
        <w:rPr>
          <w:rFonts w:eastAsia="MS Mincho"/>
          <w:sz w:val="24"/>
          <w:szCs w:val="24"/>
        </w:rPr>
        <w:t xml:space="preserve">, именуемый в дальнейшем </w:t>
      </w:r>
      <w:r w:rsidR="003100D0" w:rsidRPr="00883933">
        <w:rPr>
          <w:rFonts w:eastAsia="MS Mincho"/>
          <w:b/>
          <w:bCs/>
          <w:sz w:val="24"/>
          <w:szCs w:val="24"/>
        </w:rPr>
        <w:t>«Покупатель»</w:t>
      </w:r>
      <w:r w:rsidR="003100D0" w:rsidRPr="00883933">
        <w:rPr>
          <w:rFonts w:eastAsia="MS Mincho"/>
          <w:sz w:val="24"/>
          <w:szCs w:val="24"/>
        </w:rPr>
        <w:t xml:space="preserve">, </w:t>
      </w:r>
      <w:r w:rsidR="00FE548F" w:rsidRPr="00883933">
        <w:rPr>
          <w:rFonts w:eastAsia="MS Mincho"/>
          <w:sz w:val="24"/>
          <w:szCs w:val="24"/>
        </w:rPr>
        <w:t xml:space="preserve">в лице директора </w:t>
      </w:r>
      <w:r w:rsidR="000E3A26">
        <w:rPr>
          <w:sz w:val="24"/>
          <w:szCs w:val="24"/>
        </w:rPr>
        <w:t>______________________________</w:t>
      </w:r>
      <w:r w:rsidR="00FE548F" w:rsidRPr="00883933">
        <w:rPr>
          <w:rFonts w:eastAsia="MS Mincho"/>
          <w:sz w:val="24"/>
          <w:szCs w:val="24"/>
        </w:rPr>
        <w:t xml:space="preserve">, действующего на основании Устава, </w:t>
      </w:r>
      <w:r w:rsidR="003100D0" w:rsidRPr="00883933">
        <w:rPr>
          <w:rFonts w:eastAsia="MS Mincho"/>
          <w:sz w:val="24"/>
          <w:szCs w:val="24"/>
        </w:rPr>
        <w:t xml:space="preserve">с другой стороны, </w:t>
      </w:r>
      <w:r w:rsidR="003100D0" w:rsidRPr="00883933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="00DC0123" w:rsidRPr="00883933">
        <w:rPr>
          <w:color w:val="000000"/>
          <w:sz w:val="24"/>
          <w:szCs w:val="24"/>
        </w:rPr>
        <w:t xml:space="preserve"> в форме </w:t>
      </w:r>
      <w:r w:rsidR="00FE548F" w:rsidRPr="00883933">
        <w:rPr>
          <w:color w:val="000000"/>
          <w:sz w:val="24"/>
          <w:szCs w:val="24"/>
        </w:rPr>
        <w:t xml:space="preserve">аукциона </w:t>
      </w:r>
      <w:r w:rsidR="00462B6C" w:rsidRPr="00883933">
        <w:rPr>
          <w:color w:val="000000"/>
          <w:sz w:val="24"/>
          <w:szCs w:val="24"/>
        </w:rPr>
        <w:t xml:space="preserve">в электронной форме по продаже имущества </w:t>
      </w:r>
      <w:r w:rsidR="00FE548F" w:rsidRPr="00883933">
        <w:rPr>
          <w:sz w:val="24"/>
          <w:szCs w:val="24"/>
        </w:rPr>
        <w:t xml:space="preserve">ООО "ЮУЭМА" </w:t>
      </w:r>
      <w:r w:rsidR="00462B6C" w:rsidRPr="00883933">
        <w:rPr>
          <w:color w:val="000000"/>
          <w:sz w:val="24"/>
          <w:szCs w:val="24"/>
        </w:rPr>
        <w:t xml:space="preserve"> </w:t>
      </w:r>
      <w:r w:rsidR="00FE548F" w:rsidRPr="00883933">
        <w:rPr>
          <w:sz w:val="24"/>
          <w:szCs w:val="24"/>
        </w:rPr>
        <w:t>РА</w:t>
      </w:r>
      <w:proofErr w:type="gramStart"/>
      <w:r w:rsidR="00FE548F" w:rsidRPr="00883933">
        <w:rPr>
          <w:sz w:val="24"/>
          <w:szCs w:val="24"/>
        </w:rPr>
        <w:t>Д-</w:t>
      </w:r>
      <w:proofErr w:type="gramEnd"/>
      <w:r w:rsidR="000E3A26">
        <w:rPr>
          <w:sz w:val="24"/>
          <w:szCs w:val="24"/>
        </w:rPr>
        <w:t>__________</w:t>
      </w:r>
      <w:r w:rsidR="00FE548F" w:rsidRPr="00883933">
        <w:rPr>
          <w:sz w:val="24"/>
          <w:szCs w:val="24"/>
        </w:rPr>
        <w:t xml:space="preserve"> от </w:t>
      </w:r>
      <w:r w:rsidR="000E3A26">
        <w:rPr>
          <w:sz w:val="24"/>
          <w:szCs w:val="24"/>
        </w:rPr>
        <w:t>_____________</w:t>
      </w:r>
      <w:r w:rsidR="00FE548F" w:rsidRPr="00883933">
        <w:rPr>
          <w:b/>
          <w:sz w:val="24"/>
          <w:szCs w:val="24"/>
        </w:rPr>
        <w:t xml:space="preserve">, </w:t>
      </w:r>
      <w:r w:rsidR="00DC0123" w:rsidRPr="00883933">
        <w:rPr>
          <w:color w:val="000000"/>
          <w:sz w:val="24"/>
          <w:szCs w:val="24"/>
        </w:rPr>
        <w:t xml:space="preserve"> </w:t>
      </w:r>
      <w:r w:rsidR="003100D0" w:rsidRPr="00883933">
        <w:rPr>
          <w:rFonts w:eastAsia="MS Mincho"/>
          <w:sz w:val="24"/>
          <w:szCs w:val="24"/>
        </w:rPr>
        <w:t>вместе именуемые «Стороны», заключили  настоящий договор о нижеследующем:</w:t>
      </w:r>
    </w:p>
    <w:p w:rsidR="003100D0" w:rsidRPr="00883933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883933" w:rsidRDefault="003100D0" w:rsidP="00404909">
      <w:pPr>
        <w:pStyle w:val="a4"/>
        <w:numPr>
          <w:ilvl w:val="0"/>
          <w:numId w:val="1"/>
        </w:numPr>
        <w:ind w:left="0"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883933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A1577F" w:rsidRPr="00883933" w:rsidRDefault="003100D0" w:rsidP="000E3A26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83933">
        <w:rPr>
          <w:rFonts w:ascii="Times New Roman" w:eastAsia="MS Mincho" w:hAnsi="Times New Roman" w:cs="Times New Roman"/>
          <w:sz w:val="24"/>
          <w:szCs w:val="24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недвижимо</w:t>
      </w:r>
      <w:r w:rsidR="00132F7D">
        <w:rPr>
          <w:rFonts w:ascii="Times New Roman" w:eastAsia="MS Mincho" w:hAnsi="Times New Roman" w:cs="Times New Roman"/>
          <w:sz w:val="24"/>
          <w:szCs w:val="24"/>
        </w:rPr>
        <w:t>е имущество</w:t>
      </w:r>
      <w:r w:rsidR="00FE548F" w:rsidRPr="008839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83933">
        <w:rPr>
          <w:rFonts w:ascii="Times New Roman" w:hAnsi="Times New Roman" w:cs="Times New Roman"/>
          <w:sz w:val="24"/>
          <w:szCs w:val="24"/>
        </w:rPr>
        <w:t xml:space="preserve">- </w:t>
      </w:r>
      <w:r w:rsidR="000E3A26" w:rsidRPr="000E3A26">
        <w:rPr>
          <w:rFonts w:ascii="Times New Roman" w:hAnsi="Times New Roman" w:cs="Times New Roman"/>
          <w:sz w:val="24"/>
          <w:szCs w:val="24"/>
        </w:rPr>
        <w:t xml:space="preserve">Линия Электропередач, ЛЭП-0,4 кВ п. </w:t>
      </w:r>
      <w:proofErr w:type="spellStart"/>
      <w:r w:rsidR="000E3A26" w:rsidRPr="000E3A26">
        <w:rPr>
          <w:rFonts w:ascii="Times New Roman" w:hAnsi="Times New Roman" w:cs="Times New Roman"/>
          <w:sz w:val="24"/>
          <w:szCs w:val="24"/>
        </w:rPr>
        <w:t>Новозаречный</w:t>
      </w:r>
      <w:proofErr w:type="spellEnd"/>
      <w:r w:rsidR="000E3A26" w:rsidRPr="000E3A26">
        <w:rPr>
          <w:rFonts w:ascii="Times New Roman" w:hAnsi="Times New Roman" w:cs="Times New Roman"/>
          <w:sz w:val="24"/>
          <w:szCs w:val="24"/>
        </w:rPr>
        <w:t xml:space="preserve"> протяженностью 3910 м. с кадастровым номером № 74:03:0000000:1651</w:t>
      </w:r>
      <w:r w:rsidR="00A1577F" w:rsidRPr="008839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0D0" w:rsidRPr="00883933" w:rsidRDefault="003100D0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3933">
        <w:rPr>
          <w:sz w:val="24"/>
          <w:szCs w:val="24"/>
        </w:rPr>
        <w:t xml:space="preserve">1.2. Право собственности на </w:t>
      </w:r>
      <w:r w:rsidR="00FE548F" w:rsidRPr="00883933">
        <w:rPr>
          <w:sz w:val="24"/>
          <w:szCs w:val="24"/>
        </w:rPr>
        <w:t xml:space="preserve">Объект недвижимости  </w:t>
      </w:r>
      <w:r w:rsidR="008A17DF" w:rsidRPr="00883933">
        <w:rPr>
          <w:sz w:val="24"/>
          <w:szCs w:val="24"/>
        </w:rPr>
        <w:t xml:space="preserve"> з</w:t>
      </w:r>
      <w:r w:rsidRPr="00883933">
        <w:rPr>
          <w:sz w:val="24"/>
          <w:szCs w:val="24"/>
        </w:rPr>
        <w:t>арегистрировано за Продавцом</w:t>
      </w:r>
      <w:r w:rsidR="00A1577F" w:rsidRPr="00883933">
        <w:rPr>
          <w:sz w:val="24"/>
          <w:szCs w:val="24"/>
        </w:rPr>
        <w:t xml:space="preserve">. 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883933" w:rsidRDefault="00892BC0" w:rsidP="00892BC0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2. Цена и </w:t>
      </w:r>
      <w:r w:rsidR="003100D0" w:rsidRPr="00883933">
        <w:rPr>
          <w:rFonts w:ascii="Times New Roman" w:eastAsia="MS Mincho" w:hAnsi="Times New Roman" w:cs="Times New Roman"/>
          <w:sz w:val="24"/>
          <w:szCs w:val="24"/>
        </w:rPr>
        <w:t xml:space="preserve"> порядок расчетов.</w:t>
      </w:r>
    </w:p>
    <w:p w:rsidR="003100D0" w:rsidRPr="00883933" w:rsidRDefault="00892BC0" w:rsidP="00FE548F">
      <w:pPr>
        <w:rPr>
          <w:b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</w:t>
      </w:r>
      <w:r w:rsidR="003100D0" w:rsidRPr="00883933">
        <w:rPr>
          <w:rFonts w:eastAsia="Calibri"/>
          <w:color w:val="000000"/>
          <w:sz w:val="24"/>
          <w:szCs w:val="24"/>
        </w:rPr>
        <w:t>2.1.</w:t>
      </w:r>
      <w:r w:rsidR="003100D0" w:rsidRPr="00883933">
        <w:rPr>
          <w:rFonts w:eastAsia="Calibri"/>
          <w:sz w:val="24"/>
          <w:szCs w:val="24"/>
        </w:rPr>
        <w:t xml:space="preserve"> Цена Объектов составляет </w:t>
      </w:r>
      <w:r w:rsidR="000E3A26">
        <w:rPr>
          <w:rFonts w:eastAsia="Calibri"/>
          <w:b/>
          <w:sz w:val="24"/>
          <w:szCs w:val="24"/>
        </w:rPr>
        <w:t>__________</w:t>
      </w:r>
      <w:r w:rsidR="00FE548F" w:rsidRPr="00883933">
        <w:rPr>
          <w:rFonts w:eastAsia="Calibri"/>
          <w:b/>
          <w:sz w:val="24"/>
          <w:szCs w:val="24"/>
        </w:rPr>
        <w:t xml:space="preserve"> </w:t>
      </w:r>
      <w:r w:rsidR="00FE548F" w:rsidRPr="00DB7A7B">
        <w:rPr>
          <w:color w:val="FF0000"/>
          <w:sz w:val="24"/>
          <w:szCs w:val="24"/>
        </w:rPr>
        <w:t xml:space="preserve"> </w:t>
      </w:r>
      <w:r w:rsidR="000E3A26">
        <w:rPr>
          <w:sz w:val="24"/>
          <w:szCs w:val="24"/>
        </w:rPr>
        <w:t>(_____________________________</w:t>
      </w:r>
      <w:r w:rsidR="00FE548F" w:rsidRPr="00883933">
        <w:rPr>
          <w:sz w:val="24"/>
          <w:szCs w:val="24"/>
        </w:rPr>
        <w:t xml:space="preserve"> рублей 00 копеек) </w:t>
      </w:r>
      <w:r w:rsidR="00462B6C" w:rsidRPr="00883933">
        <w:rPr>
          <w:rFonts w:eastAsia="Calibri"/>
          <w:b/>
          <w:sz w:val="24"/>
          <w:szCs w:val="24"/>
        </w:rPr>
        <w:t>рублей</w:t>
      </w:r>
      <w:r w:rsidR="003100D0" w:rsidRPr="00883933">
        <w:rPr>
          <w:rFonts w:eastAsia="Calibri"/>
          <w:sz w:val="24"/>
          <w:szCs w:val="24"/>
        </w:rPr>
        <w:t xml:space="preserve"> (НДС не предусмотрен)</w:t>
      </w:r>
      <w:r w:rsidR="008A17DF" w:rsidRPr="00883933">
        <w:rPr>
          <w:rFonts w:eastAsia="Calibri"/>
          <w:sz w:val="24"/>
          <w:szCs w:val="24"/>
        </w:rPr>
        <w:t xml:space="preserve">. 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Данная цена, указанная Покупателем при проведении торгов в электронной форме и подтвержденная</w:t>
      </w:r>
      <w:r w:rsidRPr="00101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CCE" w:rsidRPr="00101CCE">
        <w:rPr>
          <w:rFonts w:ascii="Times New Roman" w:eastAsia="Calibri" w:hAnsi="Times New Roman" w:cs="Times New Roman"/>
          <w:sz w:val="24"/>
          <w:szCs w:val="24"/>
        </w:rPr>
        <w:t>протоколом</w:t>
      </w:r>
      <w:r w:rsidR="00FE548F"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результатах проведения торгов</w:t>
      </w:r>
      <w:r w:rsidR="00FE548F" w:rsidRPr="00883933">
        <w:rPr>
          <w:rFonts w:ascii="Times New Roman" w:hAnsi="Times New Roman" w:cs="Times New Roman"/>
          <w:color w:val="000000"/>
          <w:sz w:val="24"/>
          <w:szCs w:val="24"/>
        </w:rPr>
        <w:t xml:space="preserve"> в форме аукциона в электронной форме по продаже имущества </w:t>
      </w:r>
      <w:r w:rsidR="00FE548F" w:rsidRPr="00883933">
        <w:rPr>
          <w:rFonts w:ascii="Times New Roman" w:hAnsi="Times New Roman" w:cs="Times New Roman"/>
          <w:sz w:val="24"/>
          <w:szCs w:val="24"/>
        </w:rPr>
        <w:t xml:space="preserve">ООО "ЮУЭМА" </w:t>
      </w:r>
      <w:r w:rsidR="00FE548F" w:rsidRPr="00883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48F" w:rsidRPr="00883933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="00FE548F" w:rsidRPr="00883933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0E3A26">
        <w:rPr>
          <w:rFonts w:ascii="Times New Roman" w:hAnsi="Times New Roman" w:cs="Times New Roman"/>
          <w:sz w:val="24"/>
          <w:szCs w:val="24"/>
        </w:rPr>
        <w:t>______________</w:t>
      </w:r>
      <w:r w:rsidR="00FE548F" w:rsidRPr="00883933">
        <w:rPr>
          <w:rFonts w:ascii="Times New Roman" w:hAnsi="Times New Roman" w:cs="Times New Roman"/>
          <w:sz w:val="24"/>
          <w:szCs w:val="24"/>
        </w:rPr>
        <w:t xml:space="preserve"> от </w:t>
      </w:r>
      <w:r w:rsidR="000E3A26">
        <w:rPr>
          <w:rFonts w:ascii="Times New Roman" w:hAnsi="Times New Roman" w:cs="Times New Roman"/>
          <w:sz w:val="24"/>
          <w:szCs w:val="24"/>
        </w:rPr>
        <w:t>_______________</w:t>
      </w:r>
      <w:r w:rsidR="00462B6C" w:rsidRPr="00883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3933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3933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</w:t>
      </w:r>
      <w:r w:rsidR="000E3A26">
        <w:rPr>
          <w:rFonts w:ascii="Times New Roman" w:hAnsi="Times New Roman" w:cs="Times New Roman"/>
          <w:sz w:val="24"/>
          <w:szCs w:val="24"/>
        </w:rPr>
        <w:t>______________</w:t>
      </w:r>
      <w:r w:rsidR="00FE548F" w:rsidRPr="008839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83933">
        <w:rPr>
          <w:rFonts w:ascii="Times New Roman" w:eastAsia="MS Mincho" w:hAnsi="Times New Roman" w:cs="Times New Roman"/>
          <w:sz w:val="24"/>
          <w:szCs w:val="24"/>
        </w:rPr>
        <w:t xml:space="preserve">рулей оплачена Покупателем до подписания настоящего договора по договору задатка на специальный расчетный счет Продавца </w:t>
      </w:r>
    </w:p>
    <w:p w:rsidR="00C31F7B" w:rsidRPr="00883933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3933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 w:rsidRPr="00883933">
        <w:rPr>
          <w:rFonts w:ascii="Times New Roman" w:eastAsia="MS Mincho" w:hAnsi="Times New Roman" w:cs="Times New Roman"/>
          <w:sz w:val="24"/>
          <w:szCs w:val="24"/>
        </w:rPr>
        <w:t>с</w:t>
      </w:r>
      <w:r w:rsidRPr="00883933">
        <w:rPr>
          <w:rFonts w:ascii="Times New Roman" w:eastAsia="MS Mincho" w:hAnsi="Times New Roman" w:cs="Times New Roman"/>
          <w:sz w:val="24"/>
          <w:szCs w:val="24"/>
        </w:rPr>
        <w:t xml:space="preserve">умма в размере </w:t>
      </w:r>
      <w:r w:rsidR="000E3A26">
        <w:rPr>
          <w:rFonts w:ascii="Times New Roman" w:eastAsia="MS Mincho" w:hAnsi="Times New Roman" w:cs="Times New Roman"/>
          <w:sz w:val="24"/>
          <w:szCs w:val="24"/>
        </w:rPr>
        <w:t>_________________</w:t>
      </w:r>
      <w:r w:rsidR="00FE548F" w:rsidRPr="008839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83933">
        <w:rPr>
          <w:rFonts w:ascii="Times New Roman" w:eastAsia="MS Mincho" w:hAnsi="Times New Roman" w:cs="Times New Roman"/>
          <w:sz w:val="24"/>
          <w:szCs w:val="24"/>
        </w:rPr>
        <w:t xml:space="preserve">рублей перечисляется Покупателем не позднее 30 (тридцати) календарных дней со дня подписания настоящего договора на </w:t>
      </w:r>
      <w:r w:rsidR="00A1577F" w:rsidRPr="00883933">
        <w:rPr>
          <w:rFonts w:ascii="Times New Roman" w:eastAsia="MS Mincho" w:hAnsi="Times New Roman" w:cs="Times New Roman"/>
          <w:sz w:val="24"/>
          <w:szCs w:val="24"/>
        </w:rPr>
        <w:t xml:space="preserve">основной </w:t>
      </w:r>
      <w:r w:rsidR="003856A0" w:rsidRPr="00883933">
        <w:rPr>
          <w:rFonts w:ascii="Times New Roman" w:eastAsia="MS Mincho" w:hAnsi="Times New Roman" w:cs="Times New Roman"/>
          <w:sz w:val="24"/>
          <w:szCs w:val="24"/>
        </w:rPr>
        <w:t>р</w:t>
      </w:r>
      <w:r w:rsidRPr="00883933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883933">
        <w:rPr>
          <w:rFonts w:ascii="Times New Roman" w:hAnsi="Times New Roman" w:cs="Times New Roman"/>
          <w:sz w:val="24"/>
          <w:szCs w:val="24"/>
        </w:rPr>
        <w:t>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3933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883933">
        <w:rPr>
          <w:rFonts w:ascii="Times New Roman" w:eastAsia="Calibri" w:hAnsi="Times New Roman" w:cs="Times New Roman"/>
          <w:sz w:val="24"/>
          <w:szCs w:val="24"/>
        </w:rPr>
        <w:t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производится только после полной оплаты Покупателем цены договора.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3933">
        <w:rPr>
          <w:rFonts w:ascii="Times New Roman" w:eastAsia="MS Mincho" w:hAnsi="Times New Roman" w:cs="Times New Roman"/>
          <w:sz w:val="24"/>
          <w:szCs w:val="24"/>
        </w:rPr>
        <w:t xml:space="preserve">2.6. В случае просрочки оплаты Покупателем по настоящему договору, настоящий </w:t>
      </w:r>
      <w:proofErr w:type="gramStart"/>
      <w:r w:rsidRPr="00883933">
        <w:rPr>
          <w:rFonts w:ascii="Times New Roman" w:eastAsia="MS Mincho" w:hAnsi="Times New Roman" w:cs="Times New Roman"/>
          <w:sz w:val="24"/>
          <w:szCs w:val="24"/>
        </w:rPr>
        <w:t>договор</w:t>
      </w:r>
      <w:proofErr w:type="gramEnd"/>
      <w:r w:rsidRPr="00883933">
        <w:rPr>
          <w:rFonts w:ascii="Times New Roman" w:eastAsia="MS Mincho" w:hAnsi="Times New Roman" w:cs="Times New Roman"/>
          <w:sz w:val="24"/>
          <w:szCs w:val="24"/>
        </w:rPr>
        <w:t xml:space="preserve">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</w:t>
      </w:r>
      <w:r w:rsidR="00892BC0">
        <w:rPr>
          <w:rFonts w:ascii="Times New Roman" w:eastAsia="MS Mincho" w:hAnsi="Times New Roman" w:cs="Times New Roman"/>
          <w:sz w:val="24"/>
          <w:szCs w:val="24"/>
        </w:rPr>
        <w:t>итается расторгнутым в течение 3</w:t>
      </w:r>
      <w:r w:rsidRPr="00883933">
        <w:rPr>
          <w:rFonts w:ascii="Times New Roman" w:eastAsia="MS Mincho" w:hAnsi="Times New Roman" w:cs="Times New Roman"/>
          <w:sz w:val="24"/>
          <w:szCs w:val="24"/>
        </w:rPr>
        <w:t xml:space="preserve">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</w:t>
      </w:r>
      <w:r w:rsidRPr="00883933">
        <w:rPr>
          <w:rFonts w:ascii="Times New Roman" w:eastAsia="MS Mincho" w:hAnsi="Times New Roman" w:cs="Times New Roman"/>
          <w:sz w:val="24"/>
          <w:szCs w:val="24"/>
        </w:rPr>
        <w:lastRenderedPageBreak/>
        <w:t>Покупателю не возвращаются, Продавец вправе требовать от Покупателя возмещения убытков.</w:t>
      </w:r>
    </w:p>
    <w:p w:rsidR="003100D0" w:rsidRPr="00883933" w:rsidRDefault="003100D0" w:rsidP="00892BC0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3. Передача Объектов.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</w:t>
      </w:r>
      <w:r w:rsidR="00892BC0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п.1.1. настоящего договора Объект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883933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883933" w:rsidRDefault="003100D0" w:rsidP="00892BC0">
      <w:pPr>
        <w:pStyle w:val="a4"/>
        <w:numPr>
          <w:ilvl w:val="0"/>
          <w:numId w:val="2"/>
        </w:numPr>
        <w:ind w:left="0"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883933" w:rsidRDefault="003100D0" w:rsidP="00892BC0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883933">
        <w:rPr>
          <w:rFonts w:ascii="Times New Roman" w:eastAsia="Calibri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</w:t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необходимые документы для оформления государственной регистрации перехода права собственности на Объект.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5.2.1. Оплатить Объекты </w:t>
      </w:r>
      <w:proofErr w:type="gramStart"/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, указанным в разделе 9 настоящего договора.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</w:t>
      </w:r>
      <w:proofErr w:type="gramStart"/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момента приемки от Продавца объекта по акту сдачи-приемки одновременно с Продавцом подать в </w:t>
      </w:r>
      <w:r w:rsidRPr="00883933">
        <w:rPr>
          <w:rFonts w:ascii="Times New Roman" w:eastAsia="Calibri" w:hAnsi="Times New Roman" w:cs="Times New Roman"/>
          <w:sz w:val="24"/>
          <w:szCs w:val="24"/>
        </w:rPr>
        <w:t>Управление</w:t>
      </w:r>
      <w:proofErr w:type="gramEnd"/>
      <w:r w:rsidRPr="00883933">
        <w:rPr>
          <w:rFonts w:ascii="Times New Roman" w:eastAsia="Calibri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</w:t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необходимые документы для оформления государственной регистрации перехода права собственности на Объект.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883933" w:rsidRDefault="003100D0" w:rsidP="00892BC0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883933" w:rsidRDefault="003100D0" w:rsidP="00892BC0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883933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883933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883933" w:rsidRDefault="003100D0" w:rsidP="00892BC0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883933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883933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883933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883933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883933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Pr="00883933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883933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7C4D0D" w:rsidRDefault="003100D0" w:rsidP="00FE548F">
      <w:pPr>
        <w:jc w:val="both"/>
        <w:rPr>
          <w:rFonts w:eastAsia="Calibri"/>
          <w:color w:val="000000"/>
          <w:sz w:val="24"/>
          <w:szCs w:val="24"/>
        </w:rPr>
      </w:pPr>
      <w:r w:rsidRPr="00883933">
        <w:rPr>
          <w:rFonts w:eastAsia="Calibri"/>
          <w:b/>
          <w:color w:val="000000"/>
          <w:sz w:val="24"/>
          <w:szCs w:val="24"/>
        </w:rPr>
        <w:t>Продавец</w:t>
      </w:r>
      <w:r w:rsidRPr="00883933">
        <w:rPr>
          <w:rFonts w:eastAsia="Calibri"/>
          <w:color w:val="000000"/>
          <w:sz w:val="24"/>
          <w:szCs w:val="24"/>
        </w:rPr>
        <w:t xml:space="preserve">: </w:t>
      </w:r>
    </w:p>
    <w:p w:rsidR="004F19AD" w:rsidRDefault="007C4D0D" w:rsidP="00FE548F">
      <w:pPr>
        <w:jc w:val="both"/>
        <w:rPr>
          <w:rFonts w:eastAsia="Calibri"/>
          <w:b/>
          <w:color w:val="000000"/>
          <w:sz w:val="24"/>
          <w:szCs w:val="24"/>
        </w:rPr>
      </w:pPr>
      <w:r w:rsidRPr="007C4D0D">
        <w:rPr>
          <w:rFonts w:eastAsia="Calibri"/>
          <w:b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Pr="007C4D0D">
        <w:rPr>
          <w:rFonts w:eastAsia="Calibri"/>
          <w:b/>
          <w:color w:val="000000"/>
          <w:sz w:val="24"/>
          <w:szCs w:val="24"/>
        </w:rPr>
        <w:t>Южуралэлектромонтажавтоматика</w:t>
      </w:r>
      <w:proofErr w:type="spellEnd"/>
      <w:r>
        <w:rPr>
          <w:rFonts w:eastAsia="Calibri"/>
          <w:b/>
          <w:color w:val="000000"/>
          <w:sz w:val="24"/>
          <w:szCs w:val="24"/>
        </w:rPr>
        <w:t>»</w:t>
      </w:r>
    </w:p>
    <w:p w:rsidR="007C4D0D" w:rsidRPr="007C4D0D" w:rsidRDefault="007C4D0D" w:rsidP="00FE548F">
      <w:pPr>
        <w:jc w:val="both"/>
        <w:rPr>
          <w:sz w:val="24"/>
          <w:szCs w:val="24"/>
        </w:rPr>
      </w:pPr>
      <w:r w:rsidRPr="007C4D0D">
        <w:rPr>
          <w:sz w:val="24"/>
          <w:szCs w:val="24"/>
        </w:rPr>
        <w:t>ОГРН 1107401000321  ИНН 7401015416  КПП 745701001</w:t>
      </w:r>
    </w:p>
    <w:p w:rsidR="007C4D0D" w:rsidRDefault="007C4D0D" w:rsidP="00FE548F">
      <w:pPr>
        <w:jc w:val="both"/>
        <w:rPr>
          <w:sz w:val="24"/>
          <w:szCs w:val="24"/>
        </w:rPr>
      </w:pPr>
      <w:r w:rsidRPr="007C4D0D">
        <w:rPr>
          <w:sz w:val="24"/>
          <w:szCs w:val="24"/>
        </w:rPr>
        <w:t>456011, г.  Аша, ул. Краснодонцев, 2</w:t>
      </w:r>
    </w:p>
    <w:p w:rsidR="007C4D0D" w:rsidRPr="007C4D0D" w:rsidRDefault="007C4D0D" w:rsidP="00FE54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Расчетный счет  </w:t>
      </w:r>
      <w:r w:rsidRPr="007C4D0D">
        <w:rPr>
          <w:sz w:val="24"/>
          <w:szCs w:val="24"/>
        </w:rPr>
        <w:t xml:space="preserve">№  40702810020000209296 в АО КУБ в г. Магнитогорск, БИК 047516949, </w:t>
      </w:r>
      <w:proofErr w:type="gramStart"/>
      <w:r w:rsidRPr="007C4D0D">
        <w:rPr>
          <w:sz w:val="24"/>
          <w:szCs w:val="24"/>
        </w:rPr>
        <w:t>к</w:t>
      </w:r>
      <w:proofErr w:type="gramEnd"/>
      <w:r w:rsidRPr="007C4D0D">
        <w:rPr>
          <w:sz w:val="24"/>
          <w:szCs w:val="24"/>
        </w:rPr>
        <w:t>/с 30101810700000000949</w:t>
      </w:r>
    </w:p>
    <w:p w:rsidR="003100D0" w:rsidRPr="007C4D0D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4D0D" w:rsidRPr="00883933" w:rsidRDefault="007C4D0D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0108" w:rsidRDefault="00880108" w:rsidP="000E3A26">
      <w:pPr>
        <w:rPr>
          <w:rFonts w:eastAsia="Calibri"/>
          <w:color w:val="000000"/>
          <w:sz w:val="24"/>
          <w:szCs w:val="24"/>
        </w:rPr>
      </w:pPr>
      <w:r w:rsidRPr="00883933">
        <w:rPr>
          <w:rFonts w:eastAsia="Calibri"/>
          <w:b/>
          <w:color w:val="000000"/>
          <w:sz w:val="24"/>
          <w:szCs w:val="24"/>
        </w:rPr>
        <w:t>Покупатель</w:t>
      </w:r>
      <w:r w:rsidRPr="00883933">
        <w:rPr>
          <w:rFonts w:eastAsia="Calibri"/>
          <w:color w:val="000000"/>
          <w:sz w:val="24"/>
          <w:szCs w:val="24"/>
        </w:rPr>
        <w:t xml:space="preserve">: </w:t>
      </w:r>
    </w:p>
    <w:p w:rsidR="000E3A26" w:rsidRDefault="000E3A26" w:rsidP="000E3A26">
      <w:pPr>
        <w:rPr>
          <w:rFonts w:eastAsia="Calibri"/>
          <w:color w:val="000000"/>
          <w:sz w:val="24"/>
          <w:szCs w:val="24"/>
        </w:rPr>
      </w:pPr>
    </w:p>
    <w:p w:rsidR="000E3A26" w:rsidRDefault="000E3A26" w:rsidP="000E3A26">
      <w:pPr>
        <w:rPr>
          <w:rFonts w:eastAsia="Calibri"/>
          <w:color w:val="000000"/>
          <w:sz w:val="24"/>
          <w:szCs w:val="24"/>
        </w:rPr>
      </w:pPr>
    </w:p>
    <w:p w:rsidR="000E3A26" w:rsidRPr="00892BC0" w:rsidRDefault="000E3A26" w:rsidP="000E3A26">
      <w:pPr>
        <w:rPr>
          <w:sz w:val="24"/>
          <w:szCs w:val="24"/>
        </w:rPr>
      </w:pPr>
    </w:p>
    <w:p w:rsidR="00880108" w:rsidRPr="00883933" w:rsidRDefault="00880108" w:rsidP="00880108">
      <w:pPr>
        <w:jc w:val="both"/>
        <w:rPr>
          <w:sz w:val="24"/>
          <w:szCs w:val="24"/>
        </w:rPr>
      </w:pPr>
    </w:p>
    <w:p w:rsidR="00880108" w:rsidRPr="00883933" w:rsidRDefault="00880108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883933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883933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proofErr w:type="spellStart"/>
      <w:r w:rsidR="00892BC0">
        <w:rPr>
          <w:rFonts w:ascii="Times New Roman" w:eastAsia="Calibri" w:hAnsi="Times New Roman" w:cs="Times New Roman"/>
          <w:color w:val="000000"/>
          <w:sz w:val="24"/>
          <w:szCs w:val="24"/>
        </w:rPr>
        <w:t>Клементьев</w:t>
      </w:r>
      <w:proofErr w:type="spellEnd"/>
      <w:r w:rsidR="00892B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</w:t>
      </w:r>
      <w:r w:rsidR="000E3A26">
        <w:rPr>
          <w:rFonts w:ascii="Times New Roman" w:eastAsia="Calibri" w:hAnsi="Times New Roman" w:cs="Times New Roman"/>
          <w:color w:val="000000"/>
          <w:sz w:val="24"/>
          <w:szCs w:val="24"/>
        </w:rPr>
        <w:t>/               _______________</w:t>
      </w:r>
      <w:bookmarkStart w:id="0" w:name="_GoBack"/>
      <w:bookmarkEnd w:id="0"/>
    </w:p>
    <w:p w:rsidR="003100D0" w:rsidRPr="00883933" w:rsidRDefault="0050537B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3100D0"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(подпись)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3100D0"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(Ф.И.О)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00D0"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(подпись)     (Ф.И.О.)</w:t>
      </w:r>
    </w:p>
    <w:p w:rsidR="003100D0" w:rsidRPr="00883933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Pr="00883933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8393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053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М.П.</w:t>
      </w:r>
    </w:p>
    <w:p w:rsidR="004F144E" w:rsidRPr="00883933" w:rsidRDefault="004F144E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548F" w:rsidRDefault="00FE548F" w:rsidP="00014CF1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E548F" w:rsidSect="00D70D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54" w:rsidRDefault="008A2154" w:rsidP="005E37F3">
      <w:r>
        <w:separator/>
      </w:r>
    </w:p>
  </w:endnote>
  <w:endnote w:type="continuationSeparator" w:id="0">
    <w:p w:rsidR="008A2154" w:rsidRDefault="008A2154" w:rsidP="005E3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54" w:rsidRDefault="008A2154" w:rsidP="005E37F3">
      <w:r>
        <w:separator/>
      </w:r>
    </w:p>
  </w:footnote>
  <w:footnote w:type="continuationSeparator" w:id="0">
    <w:p w:rsidR="008A2154" w:rsidRDefault="008A2154" w:rsidP="005E3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7543"/>
      <w:docPartObj>
        <w:docPartGallery w:val="Page Numbers (Top of Page)"/>
        <w:docPartUnique/>
      </w:docPartObj>
    </w:sdtPr>
    <w:sdtContent>
      <w:p w:rsidR="005E37F3" w:rsidRDefault="005E65A5">
        <w:pPr>
          <w:pStyle w:val="a7"/>
          <w:jc w:val="right"/>
        </w:pPr>
        <w:r>
          <w:rPr>
            <w:noProof/>
          </w:rPr>
          <w:fldChar w:fldCharType="begin"/>
        </w:r>
        <w:r w:rsidR="00414B8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12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37F3" w:rsidRDefault="005E37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D0"/>
    <w:rsid w:val="00014CF1"/>
    <w:rsid w:val="00033BA8"/>
    <w:rsid w:val="00065160"/>
    <w:rsid w:val="00083A32"/>
    <w:rsid w:val="000C4C7E"/>
    <w:rsid w:val="000E3A26"/>
    <w:rsid w:val="00101CCE"/>
    <w:rsid w:val="00132F7D"/>
    <w:rsid w:val="0018582A"/>
    <w:rsid w:val="002228F7"/>
    <w:rsid w:val="002A73CD"/>
    <w:rsid w:val="002E18F7"/>
    <w:rsid w:val="003100D0"/>
    <w:rsid w:val="0034043E"/>
    <w:rsid w:val="00353580"/>
    <w:rsid w:val="003856A0"/>
    <w:rsid w:val="003B33E8"/>
    <w:rsid w:val="003E4371"/>
    <w:rsid w:val="00404909"/>
    <w:rsid w:val="00410E5D"/>
    <w:rsid w:val="00414B81"/>
    <w:rsid w:val="00455F59"/>
    <w:rsid w:val="00462B6C"/>
    <w:rsid w:val="004E06BC"/>
    <w:rsid w:val="004F144E"/>
    <w:rsid w:val="004F19AD"/>
    <w:rsid w:val="0050537B"/>
    <w:rsid w:val="00506DDA"/>
    <w:rsid w:val="005320D9"/>
    <w:rsid w:val="00563990"/>
    <w:rsid w:val="005755F6"/>
    <w:rsid w:val="005A1DEB"/>
    <w:rsid w:val="005C6292"/>
    <w:rsid w:val="005E37F3"/>
    <w:rsid w:val="005E39A9"/>
    <w:rsid w:val="005E65A5"/>
    <w:rsid w:val="006301D5"/>
    <w:rsid w:val="00645548"/>
    <w:rsid w:val="00762B14"/>
    <w:rsid w:val="007C4D0D"/>
    <w:rsid w:val="008120AA"/>
    <w:rsid w:val="008538AD"/>
    <w:rsid w:val="00871646"/>
    <w:rsid w:val="00880108"/>
    <w:rsid w:val="00883933"/>
    <w:rsid w:val="00892BC0"/>
    <w:rsid w:val="008A17DF"/>
    <w:rsid w:val="008A2154"/>
    <w:rsid w:val="008A6D0B"/>
    <w:rsid w:val="008B0AF4"/>
    <w:rsid w:val="009973CE"/>
    <w:rsid w:val="009D1F66"/>
    <w:rsid w:val="009E03AD"/>
    <w:rsid w:val="00A1577F"/>
    <w:rsid w:val="00B71F36"/>
    <w:rsid w:val="00BA57CA"/>
    <w:rsid w:val="00C31F7B"/>
    <w:rsid w:val="00C93AB2"/>
    <w:rsid w:val="00D45D93"/>
    <w:rsid w:val="00D70D0F"/>
    <w:rsid w:val="00D912E9"/>
    <w:rsid w:val="00D95AE7"/>
    <w:rsid w:val="00DB7A7B"/>
    <w:rsid w:val="00DC0123"/>
    <w:rsid w:val="00E073E4"/>
    <w:rsid w:val="00E17B32"/>
    <w:rsid w:val="00E21E08"/>
    <w:rsid w:val="00E3607B"/>
    <w:rsid w:val="00E4705F"/>
    <w:rsid w:val="00E90FAC"/>
    <w:rsid w:val="00F35597"/>
    <w:rsid w:val="00F37E29"/>
    <w:rsid w:val="00FE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ЭТЛ</cp:lastModifiedBy>
  <cp:revision>6</cp:revision>
  <cp:lastPrinted>2022-03-22T09:44:00Z</cp:lastPrinted>
  <dcterms:created xsi:type="dcterms:W3CDTF">2022-03-22T10:00:00Z</dcterms:created>
  <dcterms:modified xsi:type="dcterms:W3CDTF">2023-07-21T04:22:00Z</dcterms:modified>
</cp:coreProperties>
</file>