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3DFC" w14:textId="7A83A87C" w:rsidR="00757789" w:rsidRDefault="00757789" w:rsidP="007577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</w:p>
    <w:p w14:paraId="732ED153" w14:textId="77777777" w:rsidR="00757789" w:rsidRDefault="00757789" w:rsidP="00327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27D031" w14:textId="77777777" w:rsidR="003270E6" w:rsidRPr="00426145" w:rsidRDefault="003270E6" w:rsidP="00327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</w:t>
      </w:r>
    </w:p>
    <w:p w14:paraId="1D6AAC70" w14:textId="77777777" w:rsidR="003270E6" w:rsidRDefault="003270E6" w:rsidP="003270E6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купли-продажи</w:t>
      </w:r>
    </w:p>
    <w:p w14:paraId="206606DA" w14:textId="77777777" w:rsidR="003270E6" w:rsidRPr="00426145" w:rsidRDefault="003270E6" w:rsidP="003270E6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219B96" w14:textId="77777777" w:rsidR="003270E6" w:rsidRPr="00426145" w:rsidRDefault="003270E6" w:rsidP="003270E6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5A7A6B" w14:textId="5AF0621A" w:rsidR="003270E6" w:rsidRPr="00426145" w:rsidRDefault="003270E6" w:rsidP="00327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г. Москва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                «</w:t>
      </w:r>
      <w:r w:rsidR="006A0F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»</w:t>
      </w:r>
      <w:r w:rsidR="007577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 2023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г.</w:t>
      </w:r>
    </w:p>
    <w:p w14:paraId="2B174C2A" w14:textId="77777777" w:rsidR="003270E6" w:rsidRPr="00426145" w:rsidRDefault="003270E6" w:rsidP="00327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7D1B350" w14:textId="77777777" w:rsidR="003270E6" w:rsidRDefault="003270E6" w:rsidP="003270E6">
      <w:pPr>
        <w:suppressAutoHyphens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D8C58E" w14:textId="564228D4" w:rsidR="003270E6" w:rsidRPr="00426145" w:rsidRDefault="003270E6" w:rsidP="003270E6">
      <w:pPr>
        <w:suppressAutoHyphens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Гражданин Российской Федерации Мурадов Хачатур Суренович (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рождения: 22.07.1975; место рождения: г. Москва, ИНН 773315987735, адрес регистрации по месту жительства: Россия, г. Москва,</w:t>
      </w:r>
      <w:r w:rsidR="000B17C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bookmarkStart w:id="0" w:name="_GoBack"/>
      <w:bookmarkEnd w:id="0"/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лице финансового управляющего Гришкина Олега Николаевича</w:t>
      </w:r>
      <w:r w:rsidR="006A0F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A0FBE" w:rsidRPr="006A0FB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7577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="006A0FB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определения Арбитражного суда Ставропольского края от 03.08.2020г. по делу № А63-3742/2016, именуемый в дальнейшем «Продавец», с одной стороны, и</w:t>
      </w:r>
    </w:p>
    <w:p w14:paraId="511F829F" w14:textId="620F9E46" w:rsidR="003270E6" w:rsidRPr="00426145" w:rsidRDefault="00757789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</w:t>
      </w:r>
      <w:r w:rsidR="006A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="003270E6"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именуемый в дальнейшем «Покупатель», с другой стороны, совместно именуемые «Стороны», </w:t>
      </w:r>
    </w:p>
    <w:p w14:paraId="40E2E3C8" w14:textId="77B3A7A8" w:rsidR="003270E6" w:rsidRPr="00426145" w:rsidRDefault="003270E6" w:rsidP="006A0F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Протоколом № </w:t>
      </w:r>
      <w:r w:rsidR="006A0FBE" w:rsidRPr="006A0FB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РАД-</w:t>
      </w:r>
      <w:r w:rsidR="007577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6A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7577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6A0FBE" w:rsidRPr="006A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75778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6A0FBE" w:rsidRPr="006A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="006A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6A0FBE" w:rsidRPr="006A0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7577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результатах торгов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заключили настоящий </w:t>
      </w:r>
      <w:r w:rsidR="006A0FBE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оговор купли-продажи недвижимого имущества (далее – «Договор») о нижеследующем</w:t>
      </w:r>
      <w:r w:rsidR="006A0F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B494E37" w14:textId="77777777" w:rsidR="003270E6" w:rsidRPr="00426145" w:rsidRDefault="003270E6" w:rsidP="003270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4A76AA" w14:textId="77777777" w:rsidR="003270E6" w:rsidRPr="00426145" w:rsidRDefault="003270E6" w:rsidP="003270E6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</w:t>
      </w:r>
    </w:p>
    <w:p w14:paraId="11B713B4" w14:textId="77777777" w:rsidR="003270E6" w:rsidRPr="00426145" w:rsidRDefault="003270E6" w:rsidP="003270E6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7B9FDB" w14:textId="77777777" w:rsidR="003270E6" w:rsidRPr="00426145" w:rsidRDefault="003270E6" w:rsidP="00327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По настоящему Договору Продавец обязуется передать в собственность Покупателя недвижимое имущество, а именно: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A0FBE" w:rsidRPr="00B71EAE">
        <w:rPr>
          <w:rFonts w:ascii="Times New Roman" w:hAnsi="Times New Roman" w:cs="Times New Roman"/>
          <w:b/>
          <w:sz w:val="24"/>
          <w:szCs w:val="24"/>
        </w:rPr>
        <w:t>Двухкомнатная квартира общей площадью 45.4 кв.м., кадастровый номер 77:03:0005010:5657, адрес: г. Москва, ул. 9-я Парковая, д. 61, корп. 1, кв. 3 и Двухкомнатная квартира общей площадью 45.4 кв.м., кадастровый номер 77:03:0005010:5658, адрес: г. Москва, ул. 9-я Парковая, д. 61, корп. 1, кв. 4</w:t>
      </w:r>
      <w:r w:rsidR="006A0F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Имущество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261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Покупатель обязуется выполнить все установленные настоящим Договором условия и обязательства, уплатить за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цену, предусмотренную настоящим Договором, и принять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Имущество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1CB068A1" w14:textId="77777777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 </w:t>
      </w:r>
      <w:r w:rsidRPr="00426145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принадлеж</w:t>
      </w:r>
      <w:r w:rsidR="00366963">
        <w:rPr>
          <w:rFonts w:ascii="Times New Roman" w:eastAsia="Arial Unicode MS" w:hAnsi="Times New Roman" w:cs="Times New Roman"/>
          <w:sz w:val="24"/>
          <w:szCs w:val="24"/>
          <w:lang w:eastAsia="ar-SA"/>
        </w:rPr>
        <w:t>и</w:t>
      </w:r>
      <w:r w:rsidRPr="0042614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т Продавцу на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праве собственн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ости, что подтверждается выписками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Управления Федеральной службы государственной регистрации, кадастра и картографии.</w:t>
      </w:r>
    </w:p>
    <w:p w14:paraId="36AABAAF" w14:textId="37C528FB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Указанное в п. 1.1. настоящего Договора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мущество Покупатель приобретает по итогам открытых торг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форме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аукциона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проводившихся на электронной торговой площадке АО «Российский аукционный дом» (</w:t>
      </w:r>
      <w:r w:rsidRPr="004261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261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lot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261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online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261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), согласно</w:t>
      </w:r>
      <w:r w:rsidR="007577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Протоколу об итогах торгов от __________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EC8AF61" w14:textId="77777777" w:rsidR="003270E6" w:rsidRPr="00426145" w:rsidRDefault="003270E6" w:rsidP="003270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1.4. Переход права собственности на </w:t>
      </w:r>
      <w:r w:rsidR="0036696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Имущество </w:t>
      </w: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>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</w:t>
      </w:r>
    </w:p>
    <w:p w14:paraId="03FCF3FC" w14:textId="77777777" w:rsidR="003270E6" w:rsidRPr="00426145" w:rsidRDefault="003270E6" w:rsidP="003270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1.5. Право собственности на </w:t>
      </w:r>
      <w:r w:rsidR="00366963">
        <w:rPr>
          <w:rFonts w:ascii="Times New Roman" w:eastAsia="Arial" w:hAnsi="Times New Roman" w:cs="Times New Roman"/>
          <w:sz w:val="24"/>
          <w:szCs w:val="24"/>
          <w:lang w:eastAsia="ar-SA"/>
        </w:rPr>
        <w:t>Имущество у</w:t>
      </w: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Продавца прекращается, а право собственности на </w:t>
      </w:r>
      <w:r w:rsidR="0036696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Имущество </w:t>
      </w: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 Покупателя возникает с момента государственной регистрации перехода права собственности на </w:t>
      </w:r>
      <w:r w:rsidR="0036696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Имущество </w:t>
      </w: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>после полной оплаты</w:t>
      </w:r>
      <w:r w:rsidR="0036696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его </w:t>
      </w: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>цены Покупателем в соответствии с условиями настоящего Договора.</w:t>
      </w:r>
    </w:p>
    <w:p w14:paraId="1A28B290" w14:textId="77777777" w:rsidR="003270E6" w:rsidRPr="00426145" w:rsidRDefault="003270E6" w:rsidP="003270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1.6. Риск случайной гибели или порчи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мущества, а также обязательства и расходы по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его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содержанию и эксплуатации переходят к Покупателю с момента фактической передачи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Имущества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подписания Сторонами Акта приема-передачи.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2656F1A4" w14:textId="77777777" w:rsidR="003270E6" w:rsidRPr="00426145" w:rsidRDefault="003270E6" w:rsidP="003270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80E450" w14:textId="77777777" w:rsidR="003270E6" w:rsidRPr="00426145" w:rsidRDefault="003270E6" w:rsidP="003270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Права и обязанности Сторон</w:t>
      </w:r>
    </w:p>
    <w:p w14:paraId="1BC3B2B2" w14:textId="77777777" w:rsidR="003270E6" w:rsidRPr="00426145" w:rsidRDefault="003270E6" w:rsidP="003270E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AB2437" w14:textId="77777777" w:rsidR="003270E6" w:rsidRPr="00426145" w:rsidRDefault="003270E6" w:rsidP="003270E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2.1. Покупатель обязан:</w:t>
      </w:r>
    </w:p>
    <w:p w14:paraId="69992BBE" w14:textId="77777777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2.1.1. Уплатить Продавцу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>ц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ену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Имущество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установленную настоящим Договором, в порядке и на условиях, установленных настоящим Договором. </w:t>
      </w:r>
    </w:p>
    <w:p w14:paraId="34300917" w14:textId="77777777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2.1.2. Перед принятием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Имущества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осмотреть его и при отсутствии мотивированных претензий к состоянию имущества, принять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подписав передаточный акт в порядке и в сроки, предусмотренные настоящим Договором.</w:t>
      </w:r>
    </w:p>
    <w:p w14:paraId="31D994DE" w14:textId="77777777" w:rsidR="003270E6" w:rsidRPr="00426145" w:rsidRDefault="003270E6" w:rsidP="003270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Российской Федерации за государственную регистрацию перехода прав собственности на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Имущество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Расходы по государственной регистрации перехода права собственности несёт Покупатель.</w:t>
      </w:r>
    </w:p>
    <w:p w14:paraId="0330D681" w14:textId="77777777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Продавец обязан:</w:t>
      </w:r>
    </w:p>
    <w:p w14:paraId="03A1BBC7" w14:textId="77777777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2.2.1. Осуществить действия, необходимые для государственной регистрации перехода права собственности на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имущество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Продавца к Покупателю, в том числе действия по подготовке всех документов, необходимых для государственной регистрации перехода права собственности в соответствии с требованиями действующего законодательства и практикой осуществления регистрационных действий в срок не позднее 15 (Пятнадцати) рабочих дней с момента полной оплаты по настоящему Договору.</w:t>
      </w:r>
    </w:p>
    <w:p w14:paraId="6EAD7B83" w14:textId="77777777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2.2.2. Передать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Покупателю по Акту приема-передачи в течение 15 (пятнадцати) рабочих дней с момента полной оплаты по настоящему Договору. Имущество передается в том виде, как оно есть на дату передачи.</w:t>
      </w:r>
    </w:p>
    <w:p w14:paraId="10684699" w14:textId="77777777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После фактической передачи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а по Акту приема-передачи от Продавца Покупателю и после государственной регистрации перехода права собственности Покупатель имеет право осуществлять в отношении Объекта все действия, не запрещенные действующим законодательством Российской Федерации.</w:t>
      </w:r>
    </w:p>
    <w:p w14:paraId="0B690313" w14:textId="77777777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Продавец гарантирует, что на дату подписания Договора является полноправным и законным собственником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Право собственности Продавца никем не оспаривается. </w:t>
      </w:r>
    </w:p>
    <w:p w14:paraId="56A798D0" w14:textId="77777777" w:rsidR="00366963" w:rsidRDefault="00366963" w:rsidP="003270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9E4424" w14:textId="77777777" w:rsidR="003270E6" w:rsidRPr="00426145" w:rsidRDefault="003270E6" w:rsidP="003270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Цена и порядок расчетов</w:t>
      </w:r>
    </w:p>
    <w:p w14:paraId="30A91E74" w14:textId="77777777" w:rsidR="003270E6" w:rsidRPr="00426145" w:rsidRDefault="003270E6" w:rsidP="003270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0207E7" w14:textId="56E51E95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Цена </w:t>
      </w:r>
      <w:r w:rsidR="00366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Имущества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составляет</w:t>
      </w:r>
      <w:r w:rsidR="007577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_________________ руб. __ коп.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 НДС. </w:t>
      </w:r>
    </w:p>
    <w:p w14:paraId="5FF618DC" w14:textId="32030917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Внесенный Покупателем задаток для участия в торгах по продаже недвижимого имущества Мурадова Хачатура Суреновича в размере </w:t>
      </w:r>
      <w:r w:rsidR="007577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 </w:t>
      </w:r>
      <w:r w:rsidR="00BE3C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руб. </w:t>
      </w:r>
      <w:r w:rsidR="00757789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BE3C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засчитывается в счёт оплаты приобретаемого по настоящему Договору Объекта. </w:t>
      </w:r>
    </w:p>
    <w:p w14:paraId="7F2497FE" w14:textId="4D33B837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за </w:t>
      </w:r>
      <w:r w:rsidR="00BE3C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размере </w:t>
      </w:r>
      <w:r w:rsidR="007577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="00B71EAE" w:rsidRPr="00B71E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руб. </w:t>
      </w:r>
      <w:r w:rsidR="007577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</w:t>
      </w:r>
      <w:r w:rsidR="00B71EAE" w:rsidRPr="00B71E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коп.</w:t>
      </w:r>
      <w:r w:rsidR="00B71E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путем перечисления денежных средств на банковский счет Продавца, указанный в разделе 7 настоящего Договора. </w:t>
      </w:r>
    </w:p>
    <w:p w14:paraId="39E7F6F1" w14:textId="77777777" w:rsidR="003270E6" w:rsidRPr="00426145" w:rsidRDefault="003270E6" w:rsidP="003270E6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F94535" w14:textId="77777777" w:rsidR="003270E6" w:rsidRPr="00426145" w:rsidRDefault="003270E6" w:rsidP="003270E6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Ответственность Сторон</w:t>
      </w:r>
    </w:p>
    <w:p w14:paraId="7FE0CAEE" w14:textId="77777777" w:rsidR="003270E6" w:rsidRPr="00426145" w:rsidRDefault="003270E6" w:rsidP="003270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D61401" w14:textId="77777777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8CA5AD5" w14:textId="77777777" w:rsidR="003270E6" w:rsidRPr="00426145" w:rsidRDefault="003270E6" w:rsidP="003270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В случае просрочки Покупателем оплаты Имущества по сравнению с установленными в пункте 3.3 Договора сроками Продавец имеет право отказаться от исполнения настоящего Договора в одностороннем внесудебном порядке, письменно уведомив Покупателя о расторжении настоящего Договора. При этом настоящий Договор считается расторгнутым с момента направления Продавцом указанного уведомления, без составления дополнительного соглашения о расторжении Договора. Задаток, внесенный Покупателем для участия в торгах, ему не возвращается. </w:t>
      </w:r>
    </w:p>
    <w:p w14:paraId="160B6995" w14:textId="77777777" w:rsidR="003270E6" w:rsidRPr="00426145" w:rsidRDefault="003270E6" w:rsidP="00327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DE488D" w14:textId="77777777" w:rsidR="003270E6" w:rsidRPr="00426145" w:rsidRDefault="003270E6" w:rsidP="003270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Порядок разрешения споров</w:t>
      </w:r>
    </w:p>
    <w:p w14:paraId="409237BE" w14:textId="77777777" w:rsidR="003270E6" w:rsidRPr="00426145" w:rsidRDefault="003270E6" w:rsidP="003270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714ACA" w14:textId="77777777" w:rsidR="003270E6" w:rsidRPr="00426145" w:rsidRDefault="003270E6" w:rsidP="003270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5.1. Споры и разногласия, которые могут возникнуть при исполнении обязательств по настоящему Договору, разрешаются Сторонами путем переговоров.</w:t>
      </w:r>
    </w:p>
    <w:p w14:paraId="494F0E42" w14:textId="77777777" w:rsidR="003270E6" w:rsidRPr="00426145" w:rsidRDefault="003270E6" w:rsidP="003270E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В случае невозможности разрешения споров путем переговоров, Стороны передают их на рассмотрение в суд в соответствии с действующим законодательством Российской Федерации.</w:t>
      </w:r>
    </w:p>
    <w:p w14:paraId="78E2E2DF" w14:textId="77777777" w:rsidR="003270E6" w:rsidRPr="00426145" w:rsidRDefault="003270E6" w:rsidP="003270E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Заключительные положения</w:t>
      </w:r>
    </w:p>
    <w:p w14:paraId="3326909B" w14:textId="77777777" w:rsidR="003270E6" w:rsidRPr="00426145" w:rsidRDefault="003270E6" w:rsidP="003270E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864D11" w14:textId="77777777" w:rsidR="003270E6" w:rsidRPr="00426145" w:rsidRDefault="003270E6" w:rsidP="003270E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Во всем, что прямо не предусмотрено настоящим Договором, Стороны руководствуются действующим законодательством Российской Федерации.</w:t>
      </w:r>
    </w:p>
    <w:p w14:paraId="60477F4F" w14:textId="77777777" w:rsidR="003270E6" w:rsidRPr="00426145" w:rsidRDefault="003270E6" w:rsidP="003270E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рабочих дней.</w:t>
      </w:r>
    </w:p>
    <w:p w14:paraId="31EBD663" w14:textId="77777777" w:rsidR="003270E6" w:rsidRPr="00426145" w:rsidRDefault="003270E6" w:rsidP="003270E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14:paraId="3F8C61E4" w14:textId="55FD4B3A" w:rsidR="003270E6" w:rsidRPr="00426145" w:rsidRDefault="003270E6" w:rsidP="003270E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6.4. Настоящий Договор составлен в </w:t>
      </w:r>
      <w:r w:rsidR="00B3795E">
        <w:rPr>
          <w:rFonts w:ascii="Times New Roman" w:eastAsia="Times New Roman" w:hAnsi="Times New Roman" w:cs="Times New Roman"/>
          <w:sz w:val="24"/>
          <w:szCs w:val="24"/>
          <w:lang w:eastAsia="ar-SA"/>
        </w:rPr>
        <w:t>дву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х экземплярах,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имеющих равную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юридическую силу, по одному экземпляру для каждой из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</w:t>
      </w:r>
      <w:r w:rsidR="00B379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07943E13" w14:textId="77777777" w:rsidR="003270E6" w:rsidRPr="00321B82" w:rsidRDefault="003270E6" w:rsidP="003270E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1E1500" w14:textId="77777777" w:rsidR="003270E6" w:rsidRPr="00321B82" w:rsidRDefault="003270E6" w:rsidP="003270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1B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Реквизиты Сторон: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678"/>
      </w:tblGrid>
      <w:tr w:rsidR="003270E6" w:rsidRPr="00321B82" w14:paraId="0B03C589" w14:textId="77777777" w:rsidTr="005B4341">
        <w:tc>
          <w:tcPr>
            <w:tcW w:w="4815" w:type="dxa"/>
          </w:tcPr>
          <w:p w14:paraId="66188062" w14:textId="77777777" w:rsidR="003270E6" w:rsidRPr="00321B82" w:rsidRDefault="003270E6" w:rsidP="005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Продавец:</w:t>
            </w:r>
          </w:p>
          <w:p w14:paraId="55021235" w14:textId="77777777" w:rsidR="003270E6" w:rsidRPr="00321B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Мурадов Хачатур Суренович</w:t>
            </w:r>
          </w:p>
          <w:p w14:paraId="4B815697" w14:textId="77777777" w:rsidR="003270E6" w:rsidRPr="00321B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рождения: 22.07.1975; </w:t>
            </w:r>
          </w:p>
          <w:p w14:paraId="3BE3C8CE" w14:textId="77777777" w:rsidR="003270E6" w:rsidRPr="00321B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рождения: г. Москва</w:t>
            </w:r>
          </w:p>
          <w:p w14:paraId="2C9B5A88" w14:textId="77777777" w:rsidR="003270E6" w:rsidRPr="00321B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773315987735 </w:t>
            </w:r>
          </w:p>
          <w:p w14:paraId="5EECE91F" w14:textId="77777777" w:rsidR="00B71EAE" w:rsidRDefault="003270E6" w:rsidP="00A71382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Паспорт </w:t>
            </w:r>
            <w:r w:rsidR="00A71382" w:rsidRPr="00A7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 20 № 863675, выдан</w:t>
            </w:r>
            <w:r w:rsidR="00A7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16.09.</w:t>
            </w:r>
            <w:r w:rsidR="00A71382" w:rsidRPr="00A7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ГУ МВД России</w:t>
            </w:r>
            <w:r w:rsidR="00A7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71382" w:rsidRPr="00A7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г. Москве (770-062)</w:t>
            </w:r>
          </w:p>
          <w:p w14:paraId="41B842AC" w14:textId="77777777" w:rsidR="003270E6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4E2965A" w14:textId="77777777" w:rsidR="003270E6" w:rsidRPr="00321B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</w:t>
            </w:r>
          </w:p>
          <w:p w14:paraId="13AEDAAE" w14:textId="77777777" w:rsidR="003270E6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Получатель: Мурадов Хачатур Суренович счет 40817810750156548930</w:t>
            </w:r>
          </w:p>
          <w:p w14:paraId="360812D6" w14:textId="77777777" w:rsidR="003270E6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ПАО «СОВКОМБАНК» филиал "Центральный"</w:t>
            </w:r>
          </w:p>
          <w:p w14:paraId="6EC77C79" w14:textId="77777777" w:rsidR="003270E6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счет: 30101810150040000763</w:t>
            </w:r>
          </w:p>
          <w:p w14:paraId="75FF1AE6" w14:textId="77777777" w:rsidR="003270E6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045004763 </w:t>
            </w:r>
          </w:p>
          <w:p w14:paraId="56B7EDF4" w14:textId="77777777" w:rsidR="003270E6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4401116480 </w:t>
            </w:r>
          </w:p>
          <w:p w14:paraId="693081FB" w14:textId="77777777" w:rsidR="003270E6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1144400000425</w:t>
            </w:r>
          </w:p>
          <w:p w14:paraId="04F759F2" w14:textId="77777777" w:rsidR="00A713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 35801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Республика Калмыкия, г. Элиста, </w:t>
            </w:r>
            <w:r w:rsidR="00A7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а/я 1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04251A3" w14:textId="77777777" w:rsidR="003270E6" w:rsidRPr="00321B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vitamedia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2006@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yandex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  <w:p w14:paraId="2B42A0F3" w14:textId="77777777" w:rsidR="003270E6" w:rsidRPr="00321B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Финансовый управляющий </w:t>
            </w:r>
          </w:p>
          <w:p w14:paraId="36254FBD" w14:textId="77777777" w:rsidR="003270E6" w:rsidRPr="00321B82" w:rsidRDefault="003270E6" w:rsidP="005B434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Мурадова Хачатура Суреновича</w:t>
            </w:r>
          </w:p>
          <w:p w14:paraId="5070C7BF" w14:textId="77777777" w:rsidR="003270E6" w:rsidRPr="00321B82" w:rsidRDefault="003270E6" w:rsidP="005B4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________________________/Гришкин О.Н. </w:t>
            </w:r>
          </w:p>
          <w:p w14:paraId="11ABCC2C" w14:textId="77777777" w:rsidR="003270E6" w:rsidRPr="00321B82" w:rsidRDefault="003270E6" w:rsidP="005B4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М.П.</w:t>
            </w:r>
          </w:p>
        </w:tc>
        <w:tc>
          <w:tcPr>
            <w:tcW w:w="4678" w:type="dxa"/>
          </w:tcPr>
          <w:p w14:paraId="06C4690A" w14:textId="77777777" w:rsidR="003270E6" w:rsidRPr="00321B82" w:rsidRDefault="003270E6" w:rsidP="005B4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Покупател</w:t>
            </w: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ь:</w:t>
            </w:r>
          </w:p>
          <w:p w14:paraId="16C6A948" w14:textId="77777777" w:rsidR="003270E6" w:rsidRPr="00326A5C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5E58FF7A" w14:textId="77777777" w:rsidR="003270E6" w:rsidRPr="00326A5C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74DE0BC" w14:textId="77777777" w:rsidR="003270E6" w:rsidRPr="00326A5C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21B357FA" w14:textId="77777777" w:rsidR="003270E6" w:rsidRPr="00326A5C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7842D6D3" w14:textId="77777777" w:rsidR="003270E6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2762A095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0DB74DD2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4C313506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6CC08D0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2C7AE10A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01180F6F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314BDCA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DC1A529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28E9CC68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2C537DF3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A138C0A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7AF012AA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670900B3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5F6CBBB3" w14:textId="77777777" w:rsidR="00757789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37386805" w14:textId="77777777" w:rsidR="003270E6" w:rsidRDefault="003270E6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7E01388" w14:textId="77777777" w:rsidR="00757789" w:rsidRPr="00326A5C" w:rsidRDefault="00757789" w:rsidP="005B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09FB5BF7" w14:textId="542EEDB8" w:rsidR="003270E6" w:rsidRPr="00321B82" w:rsidRDefault="003270E6" w:rsidP="0075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_____________________/</w:t>
            </w:r>
          </w:p>
        </w:tc>
      </w:tr>
    </w:tbl>
    <w:p w14:paraId="2ABDD217" w14:textId="77777777" w:rsidR="002638A1" w:rsidRDefault="00662955"/>
    <w:sectPr w:rsidR="002638A1" w:rsidSect="00B71EAE">
      <w:headerReference w:type="default" r:id="rId7"/>
      <w:footerReference w:type="default" r:id="rId8"/>
      <w:footnotePr>
        <w:pos w:val="beneathText"/>
      </w:footnotePr>
      <w:pgSz w:w="11905" w:h="16837"/>
      <w:pgMar w:top="1134" w:right="706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684B5" w14:textId="77777777" w:rsidR="00662955" w:rsidRDefault="00662955">
      <w:pPr>
        <w:spacing w:after="0" w:line="240" w:lineRule="auto"/>
      </w:pPr>
      <w:r>
        <w:separator/>
      </w:r>
    </w:p>
  </w:endnote>
  <w:endnote w:type="continuationSeparator" w:id="0">
    <w:p w14:paraId="7B8DC177" w14:textId="77777777" w:rsidR="00662955" w:rsidRDefault="0066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431020"/>
      <w:docPartObj>
        <w:docPartGallery w:val="Page Numbers (Bottom of Page)"/>
        <w:docPartUnique/>
      </w:docPartObj>
    </w:sdtPr>
    <w:sdtEndPr/>
    <w:sdtContent>
      <w:p w14:paraId="5310A67E" w14:textId="77777777" w:rsidR="00DB6876" w:rsidRDefault="003270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95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6FDDB" w14:textId="77777777" w:rsidR="00662955" w:rsidRDefault="00662955">
      <w:pPr>
        <w:spacing w:after="0" w:line="240" w:lineRule="auto"/>
      </w:pPr>
      <w:r>
        <w:separator/>
      </w:r>
    </w:p>
  </w:footnote>
  <w:footnote w:type="continuationSeparator" w:id="0">
    <w:p w14:paraId="2D5253EC" w14:textId="77777777" w:rsidR="00662955" w:rsidRDefault="0066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DC486" w14:textId="77777777" w:rsidR="00DB6876" w:rsidRPr="00832AF0" w:rsidRDefault="00662955" w:rsidP="00DB6876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7102C"/>
    <w:multiLevelType w:val="hybridMultilevel"/>
    <w:tmpl w:val="46D6D01E"/>
    <w:lvl w:ilvl="0" w:tplc="1E20FCF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E6"/>
    <w:rsid w:val="000B17C7"/>
    <w:rsid w:val="00170FD7"/>
    <w:rsid w:val="00282243"/>
    <w:rsid w:val="00326A5C"/>
    <w:rsid w:val="003270E6"/>
    <w:rsid w:val="00366963"/>
    <w:rsid w:val="004048DF"/>
    <w:rsid w:val="00662955"/>
    <w:rsid w:val="006A0FBE"/>
    <w:rsid w:val="00757789"/>
    <w:rsid w:val="00A25D5F"/>
    <w:rsid w:val="00A71382"/>
    <w:rsid w:val="00A80238"/>
    <w:rsid w:val="00B15641"/>
    <w:rsid w:val="00B3795E"/>
    <w:rsid w:val="00B71EAE"/>
    <w:rsid w:val="00B8704B"/>
    <w:rsid w:val="00B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75C1"/>
  <w15:chartTrackingRefBased/>
  <w15:docId w15:val="{E41A3991-6144-446C-AE92-CC817278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0E6"/>
  </w:style>
  <w:style w:type="paragraph" w:styleId="a5">
    <w:name w:val="footer"/>
    <w:basedOn w:val="a"/>
    <w:link w:val="a6"/>
    <w:uiPriority w:val="99"/>
    <w:unhideWhenUsed/>
    <w:rsid w:val="0032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Oleg</cp:lastModifiedBy>
  <cp:revision>8</cp:revision>
  <dcterms:created xsi:type="dcterms:W3CDTF">2022-08-30T13:47:00Z</dcterms:created>
  <dcterms:modified xsi:type="dcterms:W3CDTF">2023-07-19T11:40:00Z</dcterms:modified>
</cp:coreProperties>
</file>