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E6796" w14:textId="77777777" w:rsidR="00F951BA" w:rsidRPr="00317F5B" w:rsidRDefault="000E2990">
      <w:pPr>
        <w:spacing w:before="70"/>
        <w:ind w:left="655" w:right="58"/>
        <w:jc w:val="center"/>
        <w:rPr>
          <w:b/>
          <w:szCs w:val="24"/>
          <w:lang w:val="ru-RU"/>
        </w:rPr>
      </w:pPr>
      <w:r w:rsidRPr="00317F5B">
        <w:rPr>
          <w:b/>
          <w:szCs w:val="24"/>
          <w:lang w:val="ru-RU"/>
        </w:rPr>
        <w:t>ДОГОВОР О ЗАДАТКЕ №</w:t>
      </w:r>
    </w:p>
    <w:p w14:paraId="5F48943F" w14:textId="77777777" w:rsidR="00F951BA" w:rsidRPr="00317F5B" w:rsidRDefault="00F951BA">
      <w:pPr>
        <w:pStyle w:val="a3"/>
        <w:spacing w:before="10"/>
        <w:ind w:left="0"/>
        <w:rPr>
          <w:b/>
          <w:szCs w:val="24"/>
          <w:lang w:val="ru-RU"/>
        </w:rPr>
      </w:pPr>
    </w:p>
    <w:p w14:paraId="7E6C1BE9" w14:textId="689534A0" w:rsidR="00F951BA" w:rsidRPr="00317F5B" w:rsidRDefault="00EA000A" w:rsidP="00C618C2">
      <w:pPr>
        <w:pStyle w:val="a3"/>
        <w:tabs>
          <w:tab w:val="left" w:pos="7593"/>
          <w:tab w:val="left" w:pos="8032"/>
          <w:tab w:val="left" w:pos="9129"/>
          <w:tab w:val="left" w:pos="9734"/>
        </w:tabs>
        <w:spacing w:before="91"/>
        <w:ind w:left="112"/>
        <w:rPr>
          <w:i/>
          <w:szCs w:val="24"/>
          <w:u w:val="single"/>
          <w:lang w:val="ru-RU"/>
        </w:rPr>
      </w:pPr>
      <w:r w:rsidRPr="00317F5B">
        <w:rPr>
          <w:i/>
          <w:szCs w:val="24"/>
          <w:lang w:val="ru-RU"/>
        </w:rPr>
        <w:t>г.</w:t>
      </w:r>
      <w:r w:rsidRPr="00317F5B">
        <w:rPr>
          <w:i/>
          <w:spacing w:val="-1"/>
          <w:szCs w:val="24"/>
          <w:lang w:val="ru-RU"/>
        </w:rPr>
        <w:t xml:space="preserve"> </w:t>
      </w:r>
      <w:r w:rsidR="00AA146F" w:rsidRPr="00317F5B">
        <w:rPr>
          <w:i/>
          <w:szCs w:val="24"/>
          <w:lang w:val="ru-RU"/>
        </w:rPr>
        <w:t>Санкт-Петербург</w:t>
      </w:r>
      <w:r w:rsidRPr="00317F5B">
        <w:rPr>
          <w:i/>
          <w:szCs w:val="24"/>
          <w:lang w:val="ru-RU"/>
        </w:rPr>
        <w:tab/>
      </w:r>
      <w:r w:rsidR="000E2990" w:rsidRPr="00317F5B">
        <w:rPr>
          <w:i/>
          <w:szCs w:val="24"/>
          <w:lang w:val="ru-RU"/>
        </w:rPr>
        <w:t xml:space="preserve"> </w:t>
      </w:r>
      <w:proofErr w:type="gramStart"/>
      <w:r w:rsidR="000E2990" w:rsidRPr="00317F5B">
        <w:rPr>
          <w:i/>
          <w:szCs w:val="24"/>
          <w:lang w:val="ru-RU"/>
        </w:rPr>
        <w:t xml:space="preserve">   </w:t>
      </w:r>
      <w:r w:rsidRPr="00317F5B">
        <w:rPr>
          <w:i/>
          <w:spacing w:val="-5"/>
          <w:szCs w:val="24"/>
          <w:lang w:val="ru-RU"/>
        </w:rPr>
        <w:t>«</w:t>
      </w:r>
      <w:proofErr w:type="gramEnd"/>
      <w:r w:rsidRPr="00317F5B">
        <w:rPr>
          <w:i/>
          <w:spacing w:val="-5"/>
          <w:szCs w:val="24"/>
          <w:u w:val="single"/>
          <w:lang w:val="ru-RU"/>
        </w:rPr>
        <w:t xml:space="preserve"> </w:t>
      </w:r>
      <w:r w:rsidRPr="00317F5B">
        <w:rPr>
          <w:i/>
          <w:spacing w:val="-5"/>
          <w:szCs w:val="24"/>
          <w:u w:val="single"/>
          <w:lang w:val="ru-RU"/>
        </w:rPr>
        <w:tab/>
      </w:r>
      <w:r w:rsidR="00C618C2" w:rsidRPr="00317F5B">
        <w:rPr>
          <w:i/>
          <w:spacing w:val="-5"/>
          <w:szCs w:val="24"/>
          <w:u w:val="single"/>
          <w:lang w:val="ru-RU"/>
        </w:rPr>
        <w:t>_</w:t>
      </w:r>
      <w:r w:rsidRPr="00317F5B">
        <w:rPr>
          <w:i/>
          <w:szCs w:val="24"/>
          <w:lang w:val="ru-RU"/>
        </w:rPr>
        <w:t>»</w:t>
      </w:r>
      <w:r w:rsidRPr="00317F5B">
        <w:rPr>
          <w:i/>
          <w:szCs w:val="24"/>
          <w:u w:val="single"/>
          <w:lang w:val="ru-RU"/>
        </w:rPr>
        <w:t xml:space="preserve"> </w:t>
      </w:r>
      <w:r w:rsidR="00C618C2" w:rsidRPr="00317F5B">
        <w:rPr>
          <w:i/>
          <w:szCs w:val="24"/>
          <w:u w:val="single"/>
          <w:lang w:val="ru-RU"/>
        </w:rPr>
        <w:t>_</w:t>
      </w:r>
      <w:r w:rsidRPr="00317F5B">
        <w:rPr>
          <w:i/>
          <w:szCs w:val="24"/>
          <w:u w:val="single"/>
          <w:lang w:val="ru-RU"/>
        </w:rPr>
        <w:tab/>
      </w:r>
      <w:r w:rsidRPr="00317F5B">
        <w:rPr>
          <w:i/>
          <w:szCs w:val="24"/>
          <w:lang w:val="ru-RU"/>
        </w:rPr>
        <w:t>20</w:t>
      </w:r>
      <w:r w:rsidR="00432300">
        <w:rPr>
          <w:i/>
          <w:szCs w:val="24"/>
          <w:lang w:val="ru-RU"/>
        </w:rPr>
        <w:t>2</w:t>
      </w:r>
      <w:r w:rsidR="00784DFD">
        <w:rPr>
          <w:i/>
          <w:szCs w:val="24"/>
          <w:lang w:val="ru-RU"/>
        </w:rPr>
        <w:t xml:space="preserve">3 </w:t>
      </w:r>
      <w:r w:rsidRPr="00317F5B">
        <w:rPr>
          <w:i/>
          <w:szCs w:val="24"/>
          <w:lang w:val="ru-RU"/>
        </w:rPr>
        <w:t>г</w:t>
      </w:r>
      <w:r w:rsidR="00826C3D" w:rsidRPr="00317F5B">
        <w:rPr>
          <w:i/>
          <w:szCs w:val="24"/>
          <w:lang w:val="ru-RU"/>
        </w:rPr>
        <w:t>ода</w:t>
      </w:r>
    </w:p>
    <w:p w14:paraId="1477B07C" w14:textId="77777777" w:rsidR="00F951BA" w:rsidRPr="00317F5B" w:rsidRDefault="00F951BA">
      <w:pPr>
        <w:pStyle w:val="a3"/>
        <w:ind w:left="0"/>
        <w:rPr>
          <w:szCs w:val="24"/>
          <w:lang w:val="ru-RU"/>
        </w:rPr>
      </w:pPr>
    </w:p>
    <w:p w14:paraId="4EBA3BD2" w14:textId="0B2D5B5F" w:rsidR="00F951BA" w:rsidRDefault="00F951BA">
      <w:pPr>
        <w:pStyle w:val="a3"/>
        <w:ind w:left="0"/>
        <w:rPr>
          <w:szCs w:val="24"/>
          <w:lang w:val="ru-RU"/>
        </w:rPr>
      </w:pPr>
    </w:p>
    <w:p w14:paraId="661700DC" w14:textId="77777777" w:rsidR="00933C0A" w:rsidRPr="00317F5B" w:rsidRDefault="00933C0A">
      <w:pPr>
        <w:pStyle w:val="a3"/>
        <w:ind w:left="0"/>
        <w:rPr>
          <w:szCs w:val="24"/>
          <w:lang w:val="ru-RU"/>
        </w:rPr>
      </w:pPr>
    </w:p>
    <w:p w14:paraId="5995B8A9" w14:textId="5393827A" w:rsidR="00F951BA" w:rsidRPr="00317F5B" w:rsidRDefault="00EA000A" w:rsidP="00933C0A">
      <w:pPr>
        <w:pStyle w:val="a3"/>
        <w:tabs>
          <w:tab w:val="left" w:pos="3621"/>
          <w:tab w:val="left" w:pos="8740"/>
        </w:tabs>
        <w:ind w:left="0" w:firstLine="709"/>
        <w:jc w:val="both"/>
        <w:rPr>
          <w:szCs w:val="24"/>
          <w:lang w:val="ru-RU"/>
        </w:rPr>
      </w:pPr>
      <w:r w:rsidRPr="00317F5B">
        <w:rPr>
          <w:szCs w:val="24"/>
          <w:u w:val="single"/>
          <w:lang w:val="ru-RU"/>
        </w:rPr>
        <w:t xml:space="preserve"> </w:t>
      </w:r>
      <w:r w:rsidRPr="00317F5B">
        <w:rPr>
          <w:szCs w:val="24"/>
          <w:u w:val="single"/>
          <w:lang w:val="ru-RU"/>
        </w:rPr>
        <w:tab/>
      </w:r>
      <w:r w:rsidR="000E2990" w:rsidRPr="00317F5B">
        <w:rPr>
          <w:szCs w:val="24"/>
          <w:lang w:val="ru-RU"/>
        </w:rPr>
        <w:t xml:space="preserve">, </w:t>
      </w:r>
      <w:r w:rsidR="005F7916" w:rsidRPr="005F7916">
        <w:rPr>
          <w:szCs w:val="24"/>
          <w:lang w:val="ru-RU"/>
        </w:rPr>
        <w:t>именуемое в дальнейшем «Претендент», в лице____</w:t>
      </w:r>
      <w:r w:rsidR="00933C0A">
        <w:rPr>
          <w:szCs w:val="24"/>
          <w:lang w:val="ru-RU"/>
        </w:rPr>
        <w:t>__________</w:t>
      </w:r>
      <w:r w:rsidR="005F7916" w:rsidRPr="005F7916">
        <w:rPr>
          <w:szCs w:val="24"/>
          <w:lang w:val="ru-RU"/>
        </w:rPr>
        <w:t>____, дейс</w:t>
      </w:r>
      <w:r w:rsidR="005F7916">
        <w:rPr>
          <w:szCs w:val="24"/>
          <w:lang w:val="ru-RU"/>
        </w:rPr>
        <w:t>твующего на основании___</w:t>
      </w:r>
      <w:r w:rsidR="00933C0A">
        <w:rPr>
          <w:szCs w:val="24"/>
          <w:lang w:val="ru-RU"/>
        </w:rPr>
        <w:t>______________</w:t>
      </w:r>
      <w:r w:rsidR="005F7916">
        <w:rPr>
          <w:szCs w:val="24"/>
          <w:lang w:val="ru-RU"/>
        </w:rPr>
        <w:t xml:space="preserve">____ </w:t>
      </w:r>
      <w:r w:rsidRPr="00317F5B">
        <w:rPr>
          <w:szCs w:val="24"/>
          <w:lang w:val="ru-RU"/>
        </w:rPr>
        <w:t xml:space="preserve">и </w:t>
      </w:r>
      <w:r w:rsidR="006E1174" w:rsidRPr="006E1174">
        <w:rPr>
          <w:b/>
          <w:color w:val="000000"/>
          <w:szCs w:val="24"/>
          <w:lang w:val="ru-RU" w:eastAsia="ar-SA"/>
        </w:rPr>
        <w:t xml:space="preserve">Организатор торгов ООО «Аукционный дом «Клевер» </w:t>
      </w:r>
      <w:r w:rsidR="006E1174" w:rsidRPr="006E1174">
        <w:rPr>
          <w:color w:val="000000"/>
          <w:szCs w:val="24"/>
          <w:lang w:val="ru-RU" w:eastAsia="ar-SA"/>
        </w:rPr>
        <w:t>(</w:t>
      </w:r>
      <w:r w:rsidR="00C91511" w:rsidRPr="00C91511">
        <w:rPr>
          <w:color w:val="000000"/>
          <w:szCs w:val="24"/>
          <w:lang w:val="ru-RU" w:eastAsia="ar-SA"/>
        </w:rPr>
        <w:t xml:space="preserve">191123, город Санкт-Петербург, Шпалерная </w:t>
      </w:r>
      <w:proofErr w:type="spellStart"/>
      <w:r w:rsidR="00C91511" w:rsidRPr="00C91511">
        <w:rPr>
          <w:color w:val="000000"/>
          <w:szCs w:val="24"/>
          <w:lang w:val="ru-RU" w:eastAsia="ar-SA"/>
        </w:rPr>
        <w:t>ул</w:t>
      </w:r>
      <w:proofErr w:type="spellEnd"/>
      <w:r w:rsidR="00C91511" w:rsidRPr="00C91511">
        <w:rPr>
          <w:color w:val="000000"/>
          <w:szCs w:val="24"/>
          <w:lang w:val="ru-RU" w:eastAsia="ar-SA"/>
        </w:rPr>
        <w:t>, д. 34 литера Б, пом. 6-h офис 25а</w:t>
      </w:r>
      <w:r w:rsidR="006E1174" w:rsidRPr="006E1174">
        <w:rPr>
          <w:color w:val="000000"/>
          <w:szCs w:val="24"/>
          <w:lang w:val="ru-RU" w:eastAsia="ar-SA"/>
        </w:rPr>
        <w:t>; ОГРН</w:t>
      </w:r>
      <w:r w:rsidR="00251A88">
        <w:rPr>
          <w:color w:val="000000"/>
          <w:szCs w:val="24"/>
          <w:lang w:val="ru-RU" w:eastAsia="ar-SA"/>
        </w:rPr>
        <w:t xml:space="preserve"> </w:t>
      </w:r>
      <w:r w:rsidR="006E1174" w:rsidRPr="006E1174">
        <w:rPr>
          <w:color w:val="000000"/>
          <w:szCs w:val="24"/>
          <w:lang w:val="ru-RU" w:eastAsia="ar-SA"/>
        </w:rPr>
        <w:t>1197847108997; ИНН</w:t>
      </w:r>
      <w:r w:rsidR="00251A88">
        <w:rPr>
          <w:color w:val="000000"/>
          <w:szCs w:val="24"/>
          <w:lang w:val="ru-RU" w:eastAsia="ar-SA"/>
        </w:rPr>
        <w:t xml:space="preserve"> </w:t>
      </w:r>
      <w:r w:rsidR="006E1174" w:rsidRPr="006E1174">
        <w:rPr>
          <w:color w:val="000000"/>
          <w:szCs w:val="24"/>
          <w:lang w:val="ru-RU" w:eastAsia="ar-SA"/>
        </w:rPr>
        <w:t xml:space="preserve">7842171465; +79818302021, </w:t>
      </w:r>
      <w:r w:rsidR="00251A88" w:rsidRPr="00251A88">
        <w:rPr>
          <w:color w:val="000000"/>
          <w:szCs w:val="24"/>
          <w:lang w:val="ru-RU" w:eastAsia="ar-SA"/>
        </w:rPr>
        <w:t>kleverincompany@gmail.com</w:t>
      </w:r>
      <w:r w:rsidR="006E1174" w:rsidRPr="006E1174">
        <w:rPr>
          <w:color w:val="000000"/>
          <w:szCs w:val="24"/>
          <w:lang w:val="ru-RU" w:eastAsia="ar-SA"/>
        </w:rPr>
        <w:t>)</w:t>
      </w:r>
      <w:r w:rsidR="00251A88">
        <w:rPr>
          <w:color w:val="000000"/>
          <w:szCs w:val="24"/>
          <w:lang w:val="ru-RU" w:eastAsia="ar-SA"/>
        </w:rPr>
        <w:t>, в лице генерального директора Сапрыкина Никиты Владимировича</w:t>
      </w:r>
      <w:r w:rsidR="002C45E6">
        <w:rPr>
          <w:color w:val="000000"/>
          <w:szCs w:val="24"/>
          <w:lang w:val="ru-RU" w:eastAsia="ar-SA"/>
        </w:rPr>
        <w:t xml:space="preserve"> (далее - Организатор торгов), д</w:t>
      </w:r>
      <w:r w:rsidR="00DE0D6F">
        <w:rPr>
          <w:color w:val="000000"/>
          <w:szCs w:val="24"/>
          <w:lang w:val="ru-RU" w:eastAsia="ar-SA"/>
        </w:rPr>
        <w:t>ействующего на основании Договора</w:t>
      </w:r>
      <w:r w:rsidR="006E1174" w:rsidRPr="006E1174">
        <w:rPr>
          <w:color w:val="000000"/>
          <w:szCs w:val="24"/>
          <w:lang w:val="ru-RU" w:eastAsia="ar-SA"/>
        </w:rPr>
        <w:t xml:space="preserve"> </w:t>
      </w:r>
      <w:r w:rsidR="00784DFD">
        <w:rPr>
          <w:color w:val="000000"/>
          <w:szCs w:val="24"/>
          <w:lang w:val="ru-RU" w:eastAsia="ar-SA"/>
        </w:rPr>
        <w:t xml:space="preserve">№07/Шельф от 20.02.2023г. </w:t>
      </w:r>
      <w:r w:rsidR="00C91511">
        <w:rPr>
          <w:color w:val="000000"/>
          <w:szCs w:val="24"/>
          <w:lang w:val="ru-RU" w:eastAsia="ar-SA"/>
        </w:rPr>
        <w:t xml:space="preserve">с финансовым управляющим </w:t>
      </w:r>
      <w:proofErr w:type="spellStart"/>
      <w:r w:rsidR="00C91511" w:rsidRPr="00C91511">
        <w:rPr>
          <w:color w:val="000000"/>
          <w:szCs w:val="24"/>
          <w:lang w:val="ru-RU" w:eastAsia="ar-SA"/>
        </w:rPr>
        <w:t>Митькевич</w:t>
      </w:r>
      <w:r w:rsidR="00C91511">
        <w:rPr>
          <w:color w:val="000000"/>
          <w:szCs w:val="24"/>
          <w:lang w:val="ru-RU" w:eastAsia="ar-SA"/>
        </w:rPr>
        <w:t>ем</w:t>
      </w:r>
      <w:proofErr w:type="spellEnd"/>
      <w:r w:rsidR="00C91511">
        <w:rPr>
          <w:color w:val="000000"/>
          <w:szCs w:val="24"/>
          <w:lang w:val="ru-RU" w:eastAsia="ar-SA"/>
        </w:rPr>
        <w:t xml:space="preserve"> Виталием</w:t>
      </w:r>
      <w:r w:rsidR="00C91511" w:rsidRPr="00C91511">
        <w:rPr>
          <w:color w:val="000000"/>
          <w:szCs w:val="24"/>
          <w:lang w:val="ru-RU" w:eastAsia="ar-SA"/>
        </w:rPr>
        <w:t xml:space="preserve"> Юрьевич</w:t>
      </w:r>
      <w:r w:rsidR="00C91511">
        <w:rPr>
          <w:color w:val="000000"/>
          <w:szCs w:val="24"/>
          <w:lang w:val="ru-RU" w:eastAsia="ar-SA"/>
        </w:rPr>
        <w:t>ем</w:t>
      </w:r>
      <w:r w:rsidR="00432300" w:rsidRPr="00432300">
        <w:rPr>
          <w:color w:val="000000"/>
          <w:szCs w:val="24"/>
          <w:lang w:val="ru-RU" w:eastAsia="ar-SA"/>
        </w:rPr>
        <w:t xml:space="preserve"> (ИНН </w:t>
      </w:r>
      <w:r w:rsidR="00C91511" w:rsidRPr="00C91511">
        <w:rPr>
          <w:color w:val="000000"/>
          <w:szCs w:val="24"/>
          <w:lang w:val="ru-RU" w:eastAsia="ar-SA"/>
        </w:rPr>
        <w:t>380404586809</w:t>
      </w:r>
      <w:r w:rsidR="00432300" w:rsidRPr="00432300">
        <w:rPr>
          <w:color w:val="000000"/>
          <w:szCs w:val="24"/>
          <w:lang w:val="ru-RU" w:eastAsia="ar-SA"/>
        </w:rPr>
        <w:t xml:space="preserve">, СНИЛС </w:t>
      </w:r>
      <w:r w:rsidR="00C91511" w:rsidRPr="00C91511">
        <w:rPr>
          <w:color w:val="000000"/>
          <w:szCs w:val="24"/>
          <w:lang w:val="ru-RU" w:eastAsia="ar-SA"/>
        </w:rPr>
        <w:t>066-119-302 47</w:t>
      </w:r>
      <w:r w:rsidR="00432300" w:rsidRPr="00432300">
        <w:rPr>
          <w:color w:val="000000"/>
          <w:szCs w:val="24"/>
          <w:lang w:val="ru-RU" w:eastAsia="ar-SA"/>
        </w:rPr>
        <w:t xml:space="preserve">; </w:t>
      </w:r>
      <w:r w:rsidR="00C91511">
        <w:rPr>
          <w:color w:val="000000"/>
          <w:szCs w:val="24"/>
          <w:lang w:val="ru-RU" w:eastAsia="ar-SA"/>
        </w:rPr>
        <w:t xml:space="preserve">192012, г. </w:t>
      </w:r>
      <w:r w:rsidR="00C91511" w:rsidRPr="00C91511">
        <w:rPr>
          <w:color w:val="000000"/>
          <w:szCs w:val="24"/>
          <w:lang w:val="ru-RU" w:eastAsia="ar-SA"/>
        </w:rPr>
        <w:t xml:space="preserve">Санкт-Петербург, ул. </w:t>
      </w:r>
      <w:proofErr w:type="spellStart"/>
      <w:r w:rsidR="00C91511" w:rsidRPr="00C91511">
        <w:rPr>
          <w:color w:val="000000"/>
          <w:szCs w:val="24"/>
          <w:lang w:val="ru-RU" w:eastAsia="ar-SA"/>
        </w:rPr>
        <w:t>Грибакиных</w:t>
      </w:r>
      <w:proofErr w:type="spellEnd"/>
      <w:r w:rsidR="00C91511" w:rsidRPr="00C91511">
        <w:rPr>
          <w:color w:val="000000"/>
          <w:szCs w:val="24"/>
          <w:lang w:val="ru-RU" w:eastAsia="ar-SA"/>
        </w:rPr>
        <w:t xml:space="preserve"> д. 2, корп. 1, кв. 86</w:t>
      </w:r>
      <w:r w:rsidR="00432300" w:rsidRPr="00432300">
        <w:rPr>
          <w:color w:val="000000"/>
          <w:szCs w:val="24"/>
          <w:lang w:val="ru-RU" w:eastAsia="ar-SA"/>
        </w:rPr>
        <w:t xml:space="preserve">; член </w:t>
      </w:r>
      <w:r w:rsidR="00C91511">
        <w:rPr>
          <w:color w:val="000000"/>
          <w:szCs w:val="24"/>
          <w:lang w:val="ru-RU" w:eastAsia="ar-SA"/>
        </w:rPr>
        <w:t>Ассоциации</w:t>
      </w:r>
      <w:r w:rsidR="00C91511" w:rsidRPr="00C91511">
        <w:rPr>
          <w:color w:val="000000"/>
          <w:szCs w:val="24"/>
          <w:lang w:val="ru-RU" w:eastAsia="ar-SA"/>
        </w:rPr>
        <w:t xml:space="preserve"> "Саморегулируемая организ</w:t>
      </w:r>
      <w:bookmarkStart w:id="0" w:name="_GoBack"/>
      <w:bookmarkEnd w:id="0"/>
      <w:r w:rsidR="00C91511" w:rsidRPr="00C91511">
        <w:rPr>
          <w:color w:val="000000"/>
          <w:szCs w:val="24"/>
          <w:lang w:val="ru-RU" w:eastAsia="ar-SA"/>
        </w:rPr>
        <w:t xml:space="preserve">ация арбитражных управляющих "Меркурий" </w:t>
      </w:r>
      <w:r w:rsidR="00432300" w:rsidRPr="00432300">
        <w:rPr>
          <w:color w:val="000000"/>
          <w:szCs w:val="24"/>
          <w:lang w:val="ru-RU" w:eastAsia="ar-SA"/>
        </w:rPr>
        <w:t xml:space="preserve">(ИНН </w:t>
      </w:r>
      <w:r w:rsidR="00C91511" w:rsidRPr="00C91511">
        <w:rPr>
          <w:color w:val="000000"/>
          <w:szCs w:val="24"/>
          <w:lang w:val="ru-RU" w:eastAsia="ar-SA"/>
        </w:rPr>
        <w:t>7710458616</w:t>
      </w:r>
      <w:r w:rsidR="00432300" w:rsidRPr="00432300">
        <w:rPr>
          <w:color w:val="000000"/>
          <w:szCs w:val="24"/>
          <w:lang w:val="ru-RU" w:eastAsia="ar-SA"/>
        </w:rPr>
        <w:t xml:space="preserve">, ОГРН </w:t>
      </w:r>
      <w:r w:rsidR="00C91511" w:rsidRPr="00C91511">
        <w:rPr>
          <w:color w:val="000000"/>
          <w:szCs w:val="24"/>
          <w:lang w:val="ru-RU" w:eastAsia="ar-SA"/>
        </w:rPr>
        <w:t>1037710023108</w:t>
      </w:r>
      <w:r w:rsidR="00432300" w:rsidRPr="00432300">
        <w:rPr>
          <w:color w:val="000000"/>
          <w:szCs w:val="24"/>
          <w:lang w:val="ru-RU" w:eastAsia="ar-SA"/>
        </w:rPr>
        <w:t>;</w:t>
      </w:r>
      <w:r w:rsidR="00C91511">
        <w:rPr>
          <w:color w:val="000000"/>
          <w:szCs w:val="24"/>
          <w:lang w:val="ru-RU" w:eastAsia="ar-SA"/>
        </w:rPr>
        <w:t xml:space="preserve"> </w:t>
      </w:r>
      <w:r w:rsidR="00C91511" w:rsidRPr="00C91511">
        <w:rPr>
          <w:color w:val="000000"/>
          <w:szCs w:val="24"/>
          <w:lang w:val="ru-RU" w:eastAsia="ar-SA"/>
        </w:rPr>
        <w:t>125047, Российская Федерация, г. Москва, ул. 4-я Тверская-Ямская, д. 2/11, стр. 2</w:t>
      </w:r>
      <w:r w:rsidR="00432300" w:rsidRPr="00432300">
        <w:rPr>
          <w:color w:val="000000"/>
          <w:szCs w:val="24"/>
          <w:lang w:val="ru-RU" w:eastAsia="ar-SA"/>
        </w:rPr>
        <w:t>)</w:t>
      </w:r>
      <w:r w:rsidR="00C91511">
        <w:rPr>
          <w:color w:val="000000"/>
          <w:szCs w:val="24"/>
          <w:lang w:val="ru-RU" w:eastAsia="ar-SA"/>
        </w:rPr>
        <w:t xml:space="preserve"> (далее- К/у), действующий</w:t>
      </w:r>
      <w:r w:rsidR="00432300" w:rsidRPr="00432300">
        <w:rPr>
          <w:color w:val="000000"/>
          <w:szCs w:val="24"/>
          <w:lang w:val="ru-RU" w:eastAsia="ar-SA"/>
        </w:rPr>
        <w:t xml:space="preserve"> на основании </w:t>
      </w:r>
      <w:r w:rsidR="00C91511">
        <w:rPr>
          <w:color w:val="000000"/>
          <w:szCs w:val="24"/>
          <w:lang w:val="ru-RU" w:eastAsia="ar-SA"/>
        </w:rPr>
        <w:t>Решения</w:t>
      </w:r>
      <w:r w:rsidR="00C91511" w:rsidRPr="00C91511">
        <w:rPr>
          <w:color w:val="000000"/>
          <w:szCs w:val="24"/>
          <w:lang w:val="ru-RU" w:eastAsia="ar-SA"/>
        </w:rPr>
        <w:t xml:space="preserve"> Арбитражного суда города Санкт-Петербурга и Ленинградской области от 03.07.2020 года (Резолютивная часть решения объявлена 26 июня 2020 года) по делу № А56-91476/2019 ООО ”НПП ”Шельф”</w:t>
      </w:r>
      <w:r w:rsidR="000E2990" w:rsidRPr="00481572">
        <w:rPr>
          <w:color w:val="000000"/>
          <w:szCs w:val="24"/>
          <w:lang w:val="ru-RU" w:eastAsia="ar-SA"/>
        </w:rPr>
        <w:t>)</w:t>
      </w:r>
      <w:r w:rsidR="00AD4C4E">
        <w:rPr>
          <w:color w:val="000000"/>
          <w:szCs w:val="24"/>
          <w:lang w:val="ru-RU" w:eastAsia="ar-SA"/>
        </w:rPr>
        <w:t>, заключили настоящий дог</w:t>
      </w:r>
      <w:r w:rsidR="00432300">
        <w:rPr>
          <w:color w:val="000000"/>
          <w:szCs w:val="24"/>
          <w:lang w:val="ru-RU" w:eastAsia="ar-SA"/>
        </w:rPr>
        <w:t xml:space="preserve">овор о задатке о нижеследующем: </w:t>
      </w:r>
    </w:p>
    <w:p w14:paraId="5FDA0F46" w14:textId="77777777" w:rsidR="002A03EF" w:rsidRPr="00317F5B" w:rsidRDefault="002A03EF" w:rsidP="00EA000A">
      <w:pPr>
        <w:pStyle w:val="a3"/>
        <w:ind w:left="0" w:firstLine="709"/>
        <w:jc w:val="both"/>
        <w:rPr>
          <w:szCs w:val="24"/>
          <w:lang w:val="ru-RU"/>
        </w:rPr>
      </w:pPr>
    </w:p>
    <w:p w14:paraId="4B88CF23" w14:textId="470C1BC4" w:rsidR="00F951BA" w:rsidRPr="00317F5B" w:rsidRDefault="00EA000A" w:rsidP="00C91511">
      <w:pPr>
        <w:pStyle w:val="a3"/>
        <w:ind w:left="0" w:firstLine="709"/>
        <w:rPr>
          <w:szCs w:val="24"/>
          <w:lang w:val="ru-RU"/>
        </w:rPr>
      </w:pPr>
      <w:r w:rsidRPr="00317F5B">
        <w:rPr>
          <w:szCs w:val="24"/>
          <w:lang w:val="ru-RU"/>
        </w:rPr>
        <w:t>Претендент д</w:t>
      </w:r>
      <w:r w:rsidR="003B2134">
        <w:rPr>
          <w:szCs w:val="24"/>
          <w:lang w:val="ru-RU"/>
        </w:rPr>
        <w:t xml:space="preserve">ля участия в </w:t>
      </w:r>
      <w:r w:rsidR="003E71D8">
        <w:rPr>
          <w:szCs w:val="24"/>
          <w:lang w:val="ru-RU"/>
        </w:rPr>
        <w:t>торгах</w:t>
      </w:r>
      <w:r w:rsidR="003B2134">
        <w:rPr>
          <w:szCs w:val="24"/>
          <w:lang w:val="ru-RU"/>
        </w:rPr>
        <w:t xml:space="preserve"> </w:t>
      </w:r>
      <w:r w:rsidR="00432300" w:rsidRPr="00432300">
        <w:rPr>
          <w:szCs w:val="24"/>
          <w:lang w:val="ru-RU"/>
        </w:rPr>
        <w:t xml:space="preserve">в форме </w:t>
      </w:r>
      <w:r w:rsidR="00C950F2">
        <w:rPr>
          <w:szCs w:val="24"/>
          <w:lang w:val="ru-RU"/>
        </w:rPr>
        <w:t xml:space="preserve">публичного предложение </w:t>
      </w:r>
      <w:r w:rsidR="00432300" w:rsidRPr="00432300">
        <w:rPr>
          <w:szCs w:val="24"/>
          <w:lang w:val="ru-RU"/>
        </w:rPr>
        <w:t>с открытой формой подачи предложений о цене</w:t>
      </w:r>
      <w:r w:rsidR="00432300">
        <w:rPr>
          <w:szCs w:val="24"/>
          <w:lang w:val="ru-RU"/>
        </w:rPr>
        <w:t xml:space="preserve"> </w:t>
      </w:r>
      <w:r w:rsidR="003E71D8">
        <w:rPr>
          <w:szCs w:val="24"/>
          <w:lang w:val="ru-RU"/>
        </w:rPr>
        <w:t>по</w:t>
      </w:r>
      <w:r w:rsidR="003531F2">
        <w:rPr>
          <w:szCs w:val="24"/>
          <w:lang w:val="ru-RU"/>
        </w:rPr>
        <w:t xml:space="preserve"> продаже имущества </w:t>
      </w:r>
      <w:proofErr w:type="gramStart"/>
      <w:r w:rsidR="00C91511">
        <w:rPr>
          <w:color w:val="000000"/>
          <w:szCs w:val="24"/>
          <w:lang w:val="ru-RU" w:eastAsia="ar-SA"/>
        </w:rPr>
        <w:t>ООО ”НПП</w:t>
      </w:r>
      <w:proofErr w:type="gramEnd"/>
      <w:r w:rsidR="00C91511">
        <w:rPr>
          <w:color w:val="000000"/>
          <w:szCs w:val="24"/>
          <w:lang w:val="ru-RU" w:eastAsia="ar-SA"/>
        </w:rPr>
        <w:t xml:space="preserve">” </w:t>
      </w:r>
      <w:r w:rsidR="00C91511" w:rsidRPr="00C91511">
        <w:rPr>
          <w:color w:val="000000"/>
          <w:szCs w:val="24"/>
          <w:lang w:val="ru-RU" w:eastAsia="ar-SA"/>
        </w:rPr>
        <w:t>Шельф”</w:t>
      </w:r>
      <w:r w:rsidR="00432300">
        <w:rPr>
          <w:szCs w:val="24"/>
          <w:lang w:val="ru-RU"/>
        </w:rPr>
        <w:t xml:space="preserve"> </w:t>
      </w:r>
      <w:r w:rsidRPr="00317F5B">
        <w:rPr>
          <w:szCs w:val="24"/>
          <w:lang w:val="ru-RU"/>
        </w:rPr>
        <w:t>по лоту</w:t>
      </w:r>
      <w:r w:rsidR="002A03EF" w:rsidRPr="00317F5B">
        <w:rPr>
          <w:szCs w:val="24"/>
          <w:lang w:val="ru-RU"/>
        </w:rPr>
        <w:t xml:space="preserve"> </w:t>
      </w:r>
      <w:r w:rsidR="00C91511">
        <w:rPr>
          <w:szCs w:val="24"/>
          <w:lang w:val="ru-RU"/>
        </w:rPr>
        <w:t>№____________________________________________________________________</w:t>
      </w:r>
      <w:r w:rsidRPr="00317F5B">
        <w:rPr>
          <w:szCs w:val="24"/>
          <w:lang w:val="ru-RU"/>
        </w:rPr>
        <w:t xml:space="preserve">  перечисляет  денежные  средства </w:t>
      </w:r>
      <w:r w:rsidRPr="00317F5B">
        <w:rPr>
          <w:spacing w:val="36"/>
          <w:szCs w:val="24"/>
          <w:lang w:val="ru-RU"/>
        </w:rPr>
        <w:t xml:space="preserve"> </w:t>
      </w:r>
      <w:r w:rsidRPr="00317F5B">
        <w:rPr>
          <w:szCs w:val="24"/>
          <w:lang w:val="ru-RU"/>
        </w:rPr>
        <w:t xml:space="preserve">в </w:t>
      </w:r>
      <w:r w:rsidRPr="00317F5B">
        <w:rPr>
          <w:spacing w:val="5"/>
          <w:szCs w:val="24"/>
          <w:lang w:val="ru-RU"/>
        </w:rPr>
        <w:t xml:space="preserve"> </w:t>
      </w:r>
      <w:r w:rsidRPr="00317F5B">
        <w:rPr>
          <w:szCs w:val="24"/>
          <w:lang w:val="ru-RU"/>
        </w:rPr>
        <w:t>сумме</w:t>
      </w:r>
      <w:r w:rsidR="00432300">
        <w:rPr>
          <w:szCs w:val="24"/>
          <w:lang w:val="ru-RU"/>
        </w:rPr>
        <w:t xml:space="preserve">   </w:t>
      </w:r>
      <w:r w:rsidR="000E2990" w:rsidRPr="00317F5B">
        <w:rPr>
          <w:szCs w:val="24"/>
          <w:lang w:val="ru-RU"/>
        </w:rPr>
        <w:t>__</w:t>
      </w:r>
      <w:r w:rsidRPr="00317F5B">
        <w:rPr>
          <w:szCs w:val="24"/>
          <w:u w:val="single"/>
          <w:lang w:val="ru-RU"/>
        </w:rPr>
        <w:t xml:space="preserve"> </w:t>
      </w:r>
      <w:r w:rsidRPr="00317F5B">
        <w:rPr>
          <w:szCs w:val="24"/>
          <w:u w:val="single"/>
          <w:lang w:val="ru-RU"/>
        </w:rPr>
        <w:tab/>
      </w:r>
      <w:r w:rsidRPr="00317F5B">
        <w:rPr>
          <w:szCs w:val="24"/>
          <w:lang w:val="ru-RU"/>
        </w:rPr>
        <w:t xml:space="preserve">руб. (далее Задаток) по реквизитам </w:t>
      </w:r>
      <w:r w:rsidR="00AD4C4E">
        <w:rPr>
          <w:szCs w:val="24"/>
          <w:lang w:val="ru-RU"/>
        </w:rPr>
        <w:t>организатора торгов</w:t>
      </w:r>
      <w:r w:rsidRPr="00317F5B">
        <w:rPr>
          <w:szCs w:val="24"/>
          <w:lang w:val="ru-RU"/>
        </w:rPr>
        <w:t>. Задаток вносится Претендентом в счет обеспечения исполнения обязательств по оплате продаваемого н</w:t>
      </w:r>
      <w:r w:rsidR="00C91511">
        <w:rPr>
          <w:szCs w:val="24"/>
          <w:lang w:val="ru-RU"/>
        </w:rPr>
        <w:t>а торгах имущества.</w:t>
      </w:r>
    </w:p>
    <w:p w14:paraId="5A7F6255" w14:textId="77777777" w:rsidR="00F951BA" w:rsidRPr="00317F5B" w:rsidRDefault="00EA000A" w:rsidP="00EA000A">
      <w:pPr>
        <w:pStyle w:val="a3"/>
        <w:ind w:left="0" w:firstLine="709"/>
        <w:jc w:val="both"/>
        <w:rPr>
          <w:szCs w:val="24"/>
          <w:lang w:val="ru-RU"/>
        </w:rPr>
      </w:pPr>
      <w:r w:rsidRPr="00317F5B">
        <w:rPr>
          <w:szCs w:val="24"/>
          <w:lang w:val="ru-RU"/>
        </w:rPr>
        <w:t>Сумма внесенного Претендентом Задатка возвращается в течение пяти рабочих дней со дня подписания протокола о результатах проведения торгов, кроме случаев:</w:t>
      </w:r>
    </w:p>
    <w:p w14:paraId="63EC30F1" w14:textId="77777777" w:rsidR="00F951BA" w:rsidRPr="00317F5B" w:rsidRDefault="00EA000A" w:rsidP="00EA000A">
      <w:pPr>
        <w:pStyle w:val="a4"/>
        <w:numPr>
          <w:ilvl w:val="0"/>
          <w:numId w:val="7"/>
        </w:numPr>
        <w:tabs>
          <w:tab w:val="left" w:pos="1061"/>
        </w:tabs>
        <w:ind w:left="0" w:firstLine="709"/>
        <w:rPr>
          <w:szCs w:val="24"/>
        </w:rPr>
      </w:pPr>
      <w:r w:rsidRPr="00317F5B">
        <w:rPr>
          <w:szCs w:val="24"/>
        </w:rPr>
        <w:t xml:space="preserve">признания </w:t>
      </w:r>
      <w:proofErr w:type="spellStart"/>
      <w:r w:rsidRPr="00317F5B">
        <w:rPr>
          <w:szCs w:val="24"/>
        </w:rPr>
        <w:t>Претендента</w:t>
      </w:r>
      <w:proofErr w:type="spellEnd"/>
      <w:r w:rsidRPr="00317F5B">
        <w:rPr>
          <w:szCs w:val="24"/>
        </w:rPr>
        <w:t xml:space="preserve"> </w:t>
      </w:r>
      <w:proofErr w:type="spellStart"/>
      <w:r w:rsidRPr="00317F5B">
        <w:rPr>
          <w:szCs w:val="24"/>
        </w:rPr>
        <w:t>победителем</w:t>
      </w:r>
      <w:proofErr w:type="spellEnd"/>
      <w:r w:rsidRPr="00317F5B">
        <w:rPr>
          <w:spacing w:val="-3"/>
          <w:szCs w:val="24"/>
        </w:rPr>
        <w:t xml:space="preserve"> </w:t>
      </w:r>
      <w:proofErr w:type="spellStart"/>
      <w:r w:rsidRPr="00317F5B">
        <w:rPr>
          <w:szCs w:val="24"/>
        </w:rPr>
        <w:t>торгов</w:t>
      </w:r>
      <w:proofErr w:type="spellEnd"/>
      <w:r w:rsidRPr="00317F5B">
        <w:rPr>
          <w:szCs w:val="24"/>
        </w:rPr>
        <w:t>;</w:t>
      </w:r>
    </w:p>
    <w:p w14:paraId="771E7420" w14:textId="77777777" w:rsidR="00F951BA" w:rsidRPr="00317F5B" w:rsidRDefault="00EA000A" w:rsidP="00EA000A">
      <w:pPr>
        <w:pStyle w:val="a4"/>
        <w:numPr>
          <w:ilvl w:val="0"/>
          <w:numId w:val="7"/>
        </w:numPr>
        <w:tabs>
          <w:tab w:val="left" w:pos="1107"/>
        </w:tabs>
        <w:ind w:left="0" w:firstLine="709"/>
        <w:rPr>
          <w:szCs w:val="24"/>
          <w:lang w:val="ru-RU"/>
        </w:rPr>
      </w:pPr>
      <w:r w:rsidRPr="00317F5B">
        <w:rPr>
          <w:szCs w:val="24"/>
          <w:lang w:val="ru-RU"/>
        </w:rPr>
        <w:t xml:space="preserve">отказа или уклонения </w:t>
      </w:r>
      <w:proofErr w:type="gramStart"/>
      <w:r w:rsidRPr="00317F5B">
        <w:rPr>
          <w:szCs w:val="24"/>
          <w:lang w:val="ru-RU"/>
        </w:rPr>
        <w:t>Претендента</w:t>
      </w:r>
      <w:proofErr w:type="gramEnd"/>
      <w:r w:rsidRPr="00317F5B">
        <w:rPr>
          <w:szCs w:val="24"/>
          <w:lang w:val="ru-RU"/>
        </w:rPr>
        <w:t xml:space="preserve"> ставшего победителем торгов от подписания Договора купли-продажи или Протокола результатов проведения</w:t>
      </w:r>
      <w:r w:rsidRPr="00317F5B">
        <w:rPr>
          <w:spacing w:val="-7"/>
          <w:szCs w:val="24"/>
          <w:lang w:val="ru-RU"/>
        </w:rPr>
        <w:t xml:space="preserve"> </w:t>
      </w:r>
      <w:r w:rsidRPr="00317F5B">
        <w:rPr>
          <w:szCs w:val="24"/>
          <w:lang w:val="ru-RU"/>
        </w:rPr>
        <w:t>торгов;</w:t>
      </w:r>
    </w:p>
    <w:p w14:paraId="6659E303" w14:textId="77777777" w:rsidR="00F951BA" w:rsidRPr="00317F5B" w:rsidRDefault="00EA000A" w:rsidP="00EA000A">
      <w:pPr>
        <w:pStyle w:val="a4"/>
        <w:numPr>
          <w:ilvl w:val="0"/>
          <w:numId w:val="7"/>
        </w:numPr>
        <w:tabs>
          <w:tab w:val="left" w:pos="1080"/>
        </w:tabs>
        <w:ind w:left="0" w:firstLine="709"/>
        <w:rPr>
          <w:szCs w:val="24"/>
          <w:lang w:val="ru-RU"/>
        </w:rPr>
      </w:pPr>
      <w:r w:rsidRPr="00317F5B">
        <w:rPr>
          <w:szCs w:val="24"/>
          <w:lang w:val="ru-RU"/>
        </w:rPr>
        <w:t>уклонения от оплаты продаваемого на торгах имущества в тридцатидневный срок с момента подписания Договора</w:t>
      </w:r>
      <w:r w:rsidRPr="00317F5B">
        <w:rPr>
          <w:spacing w:val="-4"/>
          <w:szCs w:val="24"/>
          <w:lang w:val="ru-RU"/>
        </w:rPr>
        <w:t xml:space="preserve"> </w:t>
      </w:r>
      <w:r w:rsidRPr="00317F5B">
        <w:rPr>
          <w:szCs w:val="24"/>
          <w:lang w:val="ru-RU"/>
        </w:rPr>
        <w:t>купли-продажи.</w:t>
      </w:r>
    </w:p>
    <w:p w14:paraId="2166DFCE" w14:textId="77777777" w:rsidR="002A03EF" w:rsidRPr="00317F5B" w:rsidRDefault="002A03EF" w:rsidP="00EA000A">
      <w:pPr>
        <w:pStyle w:val="a3"/>
        <w:ind w:left="0" w:firstLine="709"/>
        <w:jc w:val="both"/>
        <w:rPr>
          <w:szCs w:val="24"/>
          <w:lang w:val="ru-RU"/>
        </w:rPr>
      </w:pPr>
    </w:p>
    <w:p w14:paraId="02A4A307" w14:textId="12C137F6" w:rsidR="00F951BA" w:rsidRPr="00317F5B" w:rsidRDefault="00EA000A" w:rsidP="00EA000A">
      <w:pPr>
        <w:pStyle w:val="a3"/>
        <w:ind w:left="0" w:firstLine="709"/>
        <w:jc w:val="both"/>
        <w:rPr>
          <w:szCs w:val="24"/>
          <w:lang w:val="ru-RU"/>
        </w:rPr>
      </w:pPr>
      <w:r w:rsidRPr="00317F5B">
        <w:rPr>
          <w:szCs w:val="24"/>
          <w:lang w:val="ru-RU"/>
        </w:rPr>
        <w:t xml:space="preserve">Внесенный Претендентом Задаток засчитывается в счет оплаты приобретенного на торгах </w:t>
      </w:r>
      <w:r w:rsidR="00AD4C4E">
        <w:rPr>
          <w:szCs w:val="24"/>
          <w:lang w:val="ru-RU"/>
        </w:rPr>
        <w:t xml:space="preserve">лота. </w:t>
      </w:r>
    </w:p>
    <w:p w14:paraId="010EF812" w14:textId="77777777" w:rsidR="00F951BA" w:rsidRPr="00317F5B" w:rsidRDefault="00F951BA">
      <w:pPr>
        <w:pStyle w:val="a3"/>
        <w:spacing w:before="11"/>
        <w:ind w:left="0"/>
        <w:rPr>
          <w:szCs w:val="24"/>
          <w:lang w:val="ru-RU"/>
        </w:rPr>
      </w:pPr>
    </w:p>
    <w:p w14:paraId="364F8AAE" w14:textId="77777777" w:rsidR="000E2990" w:rsidRPr="00317F5B" w:rsidRDefault="000E2990">
      <w:pPr>
        <w:pStyle w:val="1"/>
        <w:tabs>
          <w:tab w:val="left" w:pos="5467"/>
        </w:tabs>
        <w:rPr>
          <w:szCs w:val="24"/>
          <w:u w:val="thick"/>
          <w:lang w:val="ru-RU"/>
        </w:rPr>
        <w:sectPr w:rsidR="000E2990" w:rsidRPr="00317F5B">
          <w:type w:val="continuous"/>
          <w:pgSz w:w="11900" w:h="16840"/>
          <w:pgMar w:top="1060" w:right="620" w:bottom="280" w:left="1020" w:header="720" w:footer="720" w:gutter="0"/>
          <w:cols w:space="720"/>
        </w:sectPr>
      </w:pPr>
    </w:p>
    <w:p w14:paraId="24881245" w14:textId="18F3B219" w:rsidR="000E2990" w:rsidRPr="00317F5B" w:rsidRDefault="00AD4C4E">
      <w:pPr>
        <w:pStyle w:val="1"/>
        <w:tabs>
          <w:tab w:val="left" w:pos="5467"/>
        </w:tabs>
        <w:rPr>
          <w:szCs w:val="24"/>
          <w:u w:val="thick"/>
          <w:lang w:val="ru-RU"/>
        </w:rPr>
      </w:pPr>
      <w:r>
        <w:rPr>
          <w:szCs w:val="24"/>
          <w:u w:val="thick"/>
          <w:lang w:val="ru-RU"/>
        </w:rPr>
        <w:t>Организатор торгов</w:t>
      </w:r>
      <w:r w:rsidR="00EA000A" w:rsidRPr="00317F5B">
        <w:rPr>
          <w:szCs w:val="24"/>
          <w:u w:val="thick"/>
          <w:lang w:val="ru-RU"/>
        </w:rPr>
        <w:t>:</w:t>
      </w:r>
    </w:p>
    <w:p w14:paraId="7E8CA181" w14:textId="77777777" w:rsidR="003E71D8" w:rsidRDefault="003E71D8">
      <w:pPr>
        <w:pStyle w:val="1"/>
        <w:tabs>
          <w:tab w:val="left" w:pos="5467"/>
        </w:tabs>
        <w:rPr>
          <w:b w:val="0"/>
          <w:szCs w:val="24"/>
          <w:lang w:val="ru-RU"/>
        </w:rPr>
      </w:pPr>
    </w:p>
    <w:p w14:paraId="1331985E" w14:textId="214210D6" w:rsidR="00F951BA" w:rsidRPr="00317F5B" w:rsidRDefault="00EA000A">
      <w:pPr>
        <w:pStyle w:val="1"/>
        <w:tabs>
          <w:tab w:val="left" w:pos="5467"/>
        </w:tabs>
        <w:rPr>
          <w:szCs w:val="24"/>
          <w:lang w:val="ru-RU"/>
        </w:rPr>
      </w:pPr>
      <w:r w:rsidRPr="00317F5B">
        <w:rPr>
          <w:b w:val="0"/>
          <w:szCs w:val="24"/>
          <w:lang w:val="ru-RU"/>
        </w:rPr>
        <w:tab/>
      </w:r>
    </w:p>
    <w:p w14:paraId="0528E570" w14:textId="789B1135" w:rsidR="000E2990" w:rsidRPr="00317F5B" w:rsidRDefault="00EA000A" w:rsidP="003E71D8">
      <w:pPr>
        <w:rPr>
          <w:b/>
          <w:szCs w:val="24"/>
          <w:lang w:val="ru-RU"/>
        </w:rPr>
      </w:pPr>
      <w:r w:rsidRPr="00317F5B">
        <w:rPr>
          <w:b/>
          <w:szCs w:val="24"/>
          <w:lang w:val="ru-RU"/>
        </w:rPr>
        <w:t>ООО «</w:t>
      </w:r>
      <w:r w:rsidR="006E1174">
        <w:rPr>
          <w:b/>
          <w:szCs w:val="24"/>
          <w:lang w:val="ru-RU"/>
        </w:rPr>
        <w:t>Аукционный дом Клевер</w:t>
      </w:r>
      <w:r w:rsidRPr="00317F5B">
        <w:rPr>
          <w:b/>
          <w:szCs w:val="24"/>
          <w:lang w:val="ru-RU"/>
        </w:rPr>
        <w:t>»</w:t>
      </w:r>
      <w:r w:rsidR="00956144" w:rsidRPr="00317F5B">
        <w:rPr>
          <w:b/>
          <w:szCs w:val="24"/>
          <w:lang w:val="ru-RU"/>
        </w:rPr>
        <w:t xml:space="preserve">  </w:t>
      </w:r>
    </w:p>
    <w:p w14:paraId="0CF6B4A9" w14:textId="77777777" w:rsidR="000E2990" w:rsidRPr="00317F5B" w:rsidRDefault="00906B08" w:rsidP="00906B08">
      <w:pPr>
        <w:ind w:left="221"/>
        <w:rPr>
          <w:b/>
          <w:szCs w:val="24"/>
          <w:u w:val="single"/>
          <w:lang w:val="ru-RU"/>
        </w:rPr>
      </w:pPr>
      <w:r w:rsidRPr="00317F5B">
        <w:rPr>
          <w:b/>
          <w:szCs w:val="24"/>
          <w:u w:val="single"/>
          <w:lang w:val="ru-RU"/>
        </w:rPr>
        <w:t>Претендент</w:t>
      </w:r>
    </w:p>
    <w:p w14:paraId="6F7D68FF" w14:textId="77777777" w:rsidR="00906B08" w:rsidRPr="00317F5B" w:rsidRDefault="00906B08" w:rsidP="000E2990">
      <w:pPr>
        <w:spacing w:line="251" w:lineRule="exact"/>
        <w:rPr>
          <w:b/>
          <w:szCs w:val="24"/>
          <w:lang w:val="ru-RU"/>
        </w:rPr>
      </w:pPr>
    </w:p>
    <w:p w14:paraId="3931E1EB" w14:textId="77777777" w:rsidR="00F951BA" w:rsidRPr="00317F5B" w:rsidRDefault="00956144" w:rsidP="000E2990">
      <w:pPr>
        <w:spacing w:line="251" w:lineRule="exact"/>
        <w:rPr>
          <w:b/>
          <w:szCs w:val="24"/>
          <w:lang w:val="ru-RU"/>
        </w:rPr>
      </w:pPr>
      <w:r w:rsidRPr="00317F5B">
        <w:rPr>
          <w:b/>
          <w:szCs w:val="24"/>
          <w:lang w:val="ru-RU"/>
        </w:rPr>
        <w:t xml:space="preserve">          </w:t>
      </w:r>
    </w:p>
    <w:p w14:paraId="49B4C1C6" w14:textId="77777777" w:rsidR="00F951BA" w:rsidRPr="00317F5B" w:rsidRDefault="00F951BA" w:rsidP="000E2990">
      <w:pPr>
        <w:pStyle w:val="a3"/>
        <w:spacing w:before="7"/>
        <w:ind w:left="0"/>
        <w:rPr>
          <w:b/>
          <w:szCs w:val="24"/>
          <w:lang w:val="ru-RU"/>
        </w:rPr>
      </w:pPr>
    </w:p>
    <w:p w14:paraId="367A94C2" w14:textId="77777777" w:rsidR="000E2990" w:rsidRPr="00317F5B" w:rsidRDefault="000E2990" w:rsidP="000E2990">
      <w:pPr>
        <w:rPr>
          <w:sz w:val="20"/>
          <w:lang w:val="ru-RU"/>
        </w:rPr>
        <w:sectPr w:rsidR="000E2990" w:rsidRPr="00317F5B" w:rsidSect="000E2990">
          <w:type w:val="continuous"/>
          <w:pgSz w:w="11900" w:h="16840"/>
          <w:pgMar w:top="1060" w:right="620" w:bottom="280" w:left="1020" w:header="720" w:footer="720" w:gutter="0"/>
          <w:cols w:num="2" w:space="720"/>
        </w:sectPr>
      </w:pPr>
    </w:p>
    <w:p w14:paraId="17A9A96D" w14:textId="1B06032D" w:rsidR="000E2990" w:rsidRPr="00317F5B" w:rsidRDefault="000E2990" w:rsidP="000E2990">
      <w:pPr>
        <w:rPr>
          <w:color w:val="000000"/>
          <w:szCs w:val="24"/>
          <w:lang w:val="ru-RU" w:eastAsia="ar-SA"/>
        </w:rPr>
      </w:pPr>
      <w:r w:rsidRPr="00317F5B">
        <w:rPr>
          <w:lang w:val="ru-RU"/>
        </w:rPr>
        <w:t>ИНН</w:t>
      </w:r>
      <w:r w:rsidRPr="00317F5B">
        <w:rPr>
          <w:sz w:val="20"/>
          <w:lang w:val="ru-RU"/>
        </w:rPr>
        <w:t xml:space="preserve"> </w:t>
      </w:r>
      <w:r w:rsidR="006E1174" w:rsidRPr="006E1174">
        <w:rPr>
          <w:color w:val="000000"/>
          <w:szCs w:val="24"/>
          <w:lang w:val="ru-RU" w:eastAsia="ar-SA"/>
        </w:rPr>
        <w:t>7842171465</w:t>
      </w:r>
    </w:p>
    <w:p w14:paraId="62D570FE" w14:textId="37A2006F" w:rsidR="000E2990" w:rsidRPr="00317F5B" w:rsidRDefault="000E2990" w:rsidP="000E2990">
      <w:pPr>
        <w:rPr>
          <w:color w:val="000000"/>
          <w:szCs w:val="24"/>
          <w:lang w:val="ru-RU" w:eastAsia="ar-SA"/>
        </w:rPr>
      </w:pPr>
      <w:r w:rsidRPr="00317F5B">
        <w:rPr>
          <w:color w:val="000000"/>
          <w:szCs w:val="24"/>
          <w:lang w:val="ru-RU" w:eastAsia="ar-SA"/>
        </w:rPr>
        <w:t xml:space="preserve">ОГРН </w:t>
      </w:r>
      <w:r w:rsidR="006E1174" w:rsidRPr="006E1174">
        <w:rPr>
          <w:color w:val="000000"/>
          <w:szCs w:val="24"/>
          <w:lang w:val="ru-RU" w:eastAsia="ar-SA"/>
        </w:rPr>
        <w:t>1197847108997</w:t>
      </w:r>
      <w:r w:rsidR="003E71D8">
        <w:rPr>
          <w:color w:val="000000"/>
          <w:szCs w:val="24"/>
          <w:lang w:val="ru-RU" w:eastAsia="ar-SA"/>
        </w:rPr>
        <w:t xml:space="preserve">  </w:t>
      </w:r>
    </w:p>
    <w:p w14:paraId="315CBB88" w14:textId="2B89C1F5" w:rsidR="000E2990" w:rsidRPr="00317F5B" w:rsidRDefault="000E2990" w:rsidP="000E2990">
      <w:pPr>
        <w:rPr>
          <w:lang w:val="ru-RU"/>
        </w:rPr>
      </w:pPr>
      <w:r w:rsidRPr="00317F5B">
        <w:rPr>
          <w:lang w:val="ru-RU"/>
        </w:rPr>
        <w:t xml:space="preserve">Р/с: </w:t>
      </w:r>
      <w:r w:rsidR="00C91511" w:rsidRPr="00C91511">
        <w:rPr>
          <w:lang w:val="ru-RU"/>
        </w:rPr>
        <w:t>40702810832130009511</w:t>
      </w:r>
      <w:r w:rsidR="00C91511">
        <w:rPr>
          <w:lang w:val="ru-RU"/>
        </w:rPr>
        <w:br/>
        <w:t xml:space="preserve">КПП: </w:t>
      </w:r>
      <w:r w:rsidR="00C91511" w:rsidRPr="00C91511">
        <w:rPr>
          <w:lang w:val="ru-RU"/>
        </w:rPr>
        <w:t>784201001</w:t>
      </w:r>
    </w:p>
    <w:p w14:paraId="14C6E157" w14:textId="77777777" w:rsidR="006E1174" w:rsidRDefault="006E1174" w:rsidP="000E2990">
      <w:pPr>
        <w:rPr>
          <w:lang w:val="ru-RU"/>
        </w:rPr>
      </w:pPr>
      <w:r w:rsidRPr="006E1174">
        <w:rPr>
          <w:lang w:val="ru-RU"/>
        </w:rPr>
        <w:t>в филиале «Санкт-Петербургский» АО «Альфа-Банк»</w:t>
      </w:r>
      <w:r>
        <w:rPr>
          <w:lang w:val="ru-RU"/>
        </w:rPr>
        <w:t xml:space="preserve"> </w:t>
      </w:r>
    </w:p>
    <w:p w14:paraId="20A071E2" w14:textId="0DEBE3C9" w:rsidR="000E2990" w:rsidRPr="00317F5B" w:rsidRDefault="000E2990" w:rsidP="000E2990">
      <w:pPr>
        <w:rPr>
          <w:lang w:val="ru-RU"/>
        </w:rPr>
      </w:pPr>
      <w:r w:rsidRPr="00317F5B">
        <w:rPr>
          <w:lang w:val="ru-RU"/>
        </w:rPr>
        <w:t xml:space="preserve">БИК: </w:t>
      </w:r>
      <w:r w:rsidR="006E1174" w:rsidRPr="006E1174">
        <w:rPr>
          <w:lang w:val="ru-RU"/>
        </w:rPr>
        <w:t>044030786</w:t>
      </w:r>
    </w:p>
    <w:p w14:paraId="463DA09A" w14:textId="720D130F" w:rsidR="000E2990" w:rsidRPr="00317F5B" w:rsidRDefault="000E2990" w:rsidP="000E2990">
      <w:pPr>
        <w:rPr>
          <w:lang w:val="ru-RU"/>
        </w:rPr>
      </w:pPr>
      <w:r w:rsidRPr="00317F5B">
        <w:rPr>
          <w:lang w:val="ru-RU"/>
        </w:rPr>
        <w:t xml:space="preserve">К/с: </w:t>
      </w:r>
      <w:r w:rsidR="006E1174" w:rsidRPr="006E1174">
        <w:rPr>
          <w:lang w:val="ru-RU"/>
        </w:rPr>
        <w:t>30101810600000000786</w:t>
      </w:r>
    </w:p>
    <w:p w14:paraId="454701F2" w14:textId="77777777" w:rsidR="00906B08" w:rsidRPr="00317F5B" w:rsidRDefault="00906B08" w:rsidP="000E2990">
      <w:pPr>
        <w:rPr>
          <w:lang w:val="ru-RU"/>
        </w:rPr>
      </w:pPr>
    </w:p>
    <w:p w14:paraId="50227E20" w14:textId="77777777" w:rsidR="00906B08" w:rsidRPr="00317F5B" w:rsidRDefault="00906B08" w:rsidP="000E2990">
      <w:pPr>
        <w:rPr>
          <w:lang w:val="ru-RU"/>
        </w:rPr>
      </w:pPr>
    </w:p>
    <w:p w14:paraId="564D69F7" w14:textId="337DAD77" w:rsidR="00813BF4" w:rsidRPr="00317F5B" w:rsidRDefault="00C91511" w:rsidP="000E2990">
      <w:pPr>
        <w:rPr>
          <w:lang w:val="ru-RU"/>
        </w:rPr>
      </w:pPr>
      <w:r>
        <w:rPr>
          <w:lang w:val="ru-RU"/>
        </w:rPr>
        <w:t xml:space="preserve">/________________/ </w:t>
      </w:r>
      <w:r w:rsidRPr="00C91511">
        <w:rPr>
          <w:b/>
          <w:lang w:val="ru-RU"/>
        </w:rPr>
        <w:t>Сапрыкин Н.В</w:t>
      </w:r>
    </w:p>
    <w:sectPr w:rsidR="00813BF4" w:rsidRPr="00317F5B" w:rsidSect="00C91511">
      <w:type w:val="continuous"/>
      <w:pgSz w:w="11900" w:h="16840"/>
      <w:pgMar w:top="1060" w:right="6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54A16"/>
    <w:multiLevelType w:val="multilevel"/>
    <w:tmpl w:val="ED2692C0"/>
    <w:lvl w:ilvl="0">
      <w:start w:val="3"/>
      <w:numFmt w:val="decimal"/>
      <w:lvlText w:val="%1"/>
      <w:lvlJc w:val="left"/>
      <w:pPr>
        <w:ind w:left="25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4" w:hanging="42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60" w:hanging="420"/>
      </w:pPr>
      <w:rPr>
        <w:rFonts w:hint="default"/>
      </w:rPr>
    </w:lvl>
    <w:lvl w:ilvl="3">
      <w:numFmt w:val="bullet"/>
      <w:lvlText w:val="•"/>
      <w:lvlJc w:val="left"/>
      <w:pPr>
        <w:ind w:left="3260" w:hanging="420"/>
      </w:pPr>
      <w:rPr>
        <w:rFonts w:hint="default"/>
      </w:rPr>
    </w:lvl>
    <w:lvl w:ilvl="4">
      <w:numFmt w:val="bullet"/>
      <w:lvlText w:val="•"/>
      <w:lvlJc w:val="left"/>
      <w:pPr>
        <w:ind w:left="4260" w:hanging="420"/>
      </w:pPr>
      <w:rPr>
        <w:rFonts w:hint="default"/>
      </w:rPr>
    </w:lvl>
    <w:lvl w:ilvl="5">
      <w:numFmt w:val="bullet"/>
      <w:lvlText w:val="•"/>
      <w:lvlJc w:val="left"/>
      <w:pPr>
        <w:ind w:left="5260" w:hanging="420"/>
      </w:pPr>
      <w:rPr>
        <w:rFonts w:hint="default"/>
      </w:rPr>
    </w:lvl>
    <w:lvl w:ilvl="6">
      <w:numFmt w:val="bullet"/>
      <w:lvlText w:val="•"/>
      <w:lvlJc w:val="left"/>
      <w:pPr>
        <w:ind w:left="6260" w:hanging="420"/>
      </w:pPr>
      <w:rPr>
        <w:rFonts w:hint="default"/>
      </w:rPr>
    </w:lvl>
    <w:lvl w:ilvl="7">
      <w:numFmt w:val="bullet"/>
      <w:lvlText w:val="•"/>
      <w:lvlJc w:val="left"/>
      <w:pPr>
        <w:ind w:left="7260" w:hanging="420"/>
      </w:pPr>
      <w:rPr>
        <w:rFonts w:hint="default"/>
      </w:rPr>
    </w:lvl>
    <w:lvl w:ilvl="8">
      <w:numFmt w:val="bullet"/>
      <w:lvlText w:val="•"/>
      <w:lvlJc w:val="left"/>
      <w:pPr>
        <w:ind w:left="8260" w:hanging="420"/>
      </w:pPr>
      <w:rPr>
        <w:rFonts w:hint="default"/>
      </w:rPr>
    </w:lvl>
  </w:abstractNum>
  <w:abstractNum w:abstractNumId="1" w15:restartNumberingAfterBreak="0">
    <w:nsid w:val="3B1F4248"/>
    <w:multiLevelType w:val="hybridMultilevel"/>
    <w:tmpl w:val="15EECB44"/>
    <w:lvl w:ilvl="0" w:tplc="AA8AF9A0">
      <w:start w:val="1"/>
      <w:numFmt w:val="decimal"/>
      <w:lvlText w:val="%1)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16603B2">
      <w:start w:val="1"/>
      <w:numFmt w:val="decimal"/>
      <w:lvlText w:val="%2."/>
      <w:lvlJc w:val="left"/>
      <w:pPr>
        <w:ind w:left="176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 w:tplc="1136B9DC">
      <w:numFmt w:val="bullet"/>
      <w:lvlText w:val="•"/>
      <w:lvlJc w:val="left"/>
      <w:pPr>
        <w:ind w:left="2704" w:hanging="221"/>
      </w:pPr>
      <w:rPr>
        <w:rFonts w:hint="default"/>
      </w:rPr>
    </w:lvl>
    <w:lvl w:ilvl="3" w:tplc="BB46F762">
      <w:numFmt w:val="bullet"/>
      <w:lvlText w:val="•"/>
      <w:lvlJc w:val="left"/>
      <w:pPr>
        <w:ind w:left="3648" w:hanging="221"/>
      </w:pPr>
      <w:rPr>
        <w:rFonts w:hint="default"/>
      </w:rPr>
    </w:lvl>
    <w:lvl w:ilvl="4" w:tplc="EFEE03C4">
      <w:numFmt w:val="bullet"/>
      <w:lvlText w:val="•"/>
      <w:lvlJc w:val="left"/>
      <w:pPr>
        <w:ind w:left="4593" w:hanging="221"/>
      </w:pPr>
      <w:rPr>
        <w:rFonts w:hint="default"/>
      </w:rPr>
    </w:lvl>
    <w:lvl w:ilvl="5" w:tplc="C850215E">
      <w:numFmt w:val="bullet"/>
      <w:lvlText w:val="•"/>
      <w:lvlJc w:val="left"/>
      <w:pPr>
        <w:ind w:left="5537" w:hanging="221"/>
      </w:pPr>
      <w:rPr>
        <w:rFonts w:hint="default"/>
      </w:rPr>
    </w:lvl>
    <w:lvl w:ilvl="6" w:tplc="89B8BAB4">
      <w:numFmt w:val="bullet"/>
      <w:lvlText w:val="•"/>
      <w:lvlJc w:val="left"/>
      <w:pPr>
        <w:ind w:left="6482" w:hanging="221"/>
      </w:pPr>
      <w:rPr>
        <w:rFonts w:hint="default"/>
      </w:rPr>
    </w:lvl>
    <w:lvl w:ilvl="7" w:tplc="39C0E50A">
      <w:numFmt w:val="bullet"/>
      <w:lvlText w:val="•"/>
      <w:lvlJc w:val="left"/>
      <w:pPr>
        <w:ind w:left="7426" w:hanging="221"/>
      </w:pPr>
      <w:rPr>
        <w:rFonts w:hint="default"/>
      </w:rPr>
    </w:lvl>
    <w:lvl w:ilvl="8" w:tplc="72324A84">
      <w:numFmt w:val="bullet"/>
      <w:lvlText w:val="•"/>
      <w:lvlJc w:val="left"/>
      <w:pPr>
        <w:ind w:left="8371" w:hanging="221"/>
      </w:pPr>
      <w:rPr>
        <w:rFonts w:hint="default"/>
      </w:rPr>
    </w:lvl>
  </w:abstractNum>
  <w:abstractNum w:abstractNumId="2" w15:restartNumberingAfterBreak="0">
    <w:nsid w:val="439316E3"/>
    <w:multiLevelType w:val="multilevel"/>
    <w:tmpl w:val="749633D6"/>
    <w:lvl w:ilvl="0">
      <w:start w:val="4"/>
      <w:numFmt w:val="decimal"/>
      <w:lvlText w:val="%1"/>
      <w:lvlJc w:val="left"/>
      <w:pPr>
        <w:ind w:left="254" w:hanging="5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4" w:hanging="50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60" w:hanging="509"/>
      </w:pPr>
      <w:rPr>
        <w:rFonts w:hint="default"/>
      </w:rPr>
    </w:lvl>
    <w:lvl w:ilvl="3">
      <w:numFmt w:val="bullet"/>
      <w:lvlText w:val="•"/>
      <w:lvlJc w:val="left"/>
      <w:pPr>
        <w:ind w:left="3260" w:hanging="509"/>
      </w:pPr>
      <w:rPr>
        <w:rFonts w:hint="default"/>
      </w:rPr>
    </w:lvl>
    <w:lvl w:ilvl="4">
      <w:numFmt w:val="bullet"/>
      <w:lvlText w:val="•"/>
      <w:lvlJc w:val="left"/>
      <w:pPr>
        <w:ind w:left="4260" w:hanging="509"/>
      </w:pPr>
      <w:rPr>
        <w:rFonts w:hint="default"/>
      </w:rPr>
    </w:lvl>
    <w:lvl w:ilvl="5">
      <w:numFmt w:val="bullet"/>
      <w:lvlText w:val="•"/>
      <w:lvlJc w:val="left"/>
      <w:pPr>
        <w:ind w:left="5260" w:hanging="509"/>
      </w:pPr>
      <w:rPr>
        <w:rFonts w:hint="default"/>
      </w:rPr>
    </w:lvl>
    <w:lvl w:ilvl="6">
      <w:numFmt w:val="bullet"/>
      <w:lvlText w:val="•"/>
      <w:lvlJc w:val="left"/>
      <w:pPr>
        <w:ind w:left="6260" w:hanging="509"/>
      </w:pPr>
      <w:rPr>
        <w:rFonts w:hint="default"/>
      </w:rPr>
    </w:lvl>
    <w:lvl w:ilvl="7">
      <w:numFmt w:val="bullet"/>
      <w:lvlText w:val="•"/>
      <w:lvlJc w:val="left"/>
      <w:pPr>
        <w:ind w:left="7260" w:hanging="509"/>
      </w:pPr>
      <w:rPr>
        <w:rFonts w:hint="default"/>
      </w:rPr>
    </w:lvl>
    <w:lvl w:ilvl="8">
      <w:numFmt w:val="bullet"/>
      <w:lvlText w:val="•"/>
      <w:lvlJc w:val="left"/>
      <w:pPr>
        <w:ind w:left="8260" w:hanging="509"/>
      </w:pPr>
      <w:rPr>
        <w:rFonts w:hint="default"/>
      </w:rPr>
    </w:lvl>
  </w:abstractNum>
  <w:abstractNum w:abstractNumId="3" w15:restartNumberingAfterBreak="0">
    <w:nsid w:val="6DB45B74"/>
    <w:multiLevelType w:val="multilevel"/>
    <w:tmpl w:val="05841406"/>
    <w:lvl w:ilvl="0">
      <w:start w:val="1"/>
      <w:numFmt w:val="decimal"/>
      <w:lvlText w:val="%1"/>
      <w:lvlJc w:val="left"/>
      <w:pPr>
        <w:ind w:left="254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4" w:hanging="39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60" w:hanging="396"/>
      </w:pPr>
      <w:rPr>
        <w:rFonts w:hint="default"/>
      </w:rPr>
    </w:lvl>
    <w:lvl w:ilvl="3">
      <w:numFmt w:val="bullet"/>
      <w:lvlText w:val="•"/>
      <w:lvlJc w:val="left"/>
      <w:pPr>
        <w:ind w:left="3260" w:hanging="396"/>
      </w:pPr>
      <w:rPr>
        <w:rFonts w:hint="default"/>
      </w:rPr>
    </w:lvl>
    <w:lvl w:ilvl="4">
      <w:numFmt w:val="bullet"/>
      <w:lvlText w:val="•"/>
      <w:lvlJc w:val="left"/>
      <w:pPr>
        <w:ind w:left="4260" w:hanging="396"/>
      </w:pPr>
      <w:rPr>
        <w:rFonts w:hint="default"/>
      </w:rPr>
    </w:lvl>
    <w:lvl w:ilvl="5">
      <w:numFmt w:val="bullet"/>
      <w:lvlText w:val="•"/>
      <w:lvlJc w:val="left"/>
      <w:pPr>
        <w:ind w:left="5260" w:hanging="396"/>
      </w:pPr>
      <w:rPr>
        <w:rFonts w:hint="default"/>
      </w:rPr>
    </w:lvl>
    <w:lvl w:ilvl="6">
      <w:numFmt w:val="bullet"/>
      <w:lvlText w:val="•"/>
      <w:lvlJc w:val="left"/>
      <w:pPr>
        <w:ind w:left="6260" w:hanging="396"/>
      </w:pPr>
      <w:rPr>
        <w:rFonts w:hint="default"/>
      </w:rPr>
    </w:lvl>
    <w:lvl w:ilvl="7">
      <w:numFmt w:val="bullet"/>
      <w:lvlText w:val="•"/>
      <w:lvlJc w:val="left"/>
      <w:pPr>
        <w:ind w:left="7260" w:hanging="396"/>
      </w:pPr>
      <w:rPr>
        <w:rFonts w:hint="default"/>
      </w:rPr>
    </w:lvl>
    <w:lvl w:ilvl="8">
      <w:numFmt w:val="bullet"/>
      <w:lvlText w:val="•"/>
      <w:lvlJc w:val="left"/>
      <w:pPr>
        <w:ind w:left="8260" w:hanging="396"/>
      </w:pPr>
      <w:rPr>
        <w:rFonts w:hint="default"/>
      </w:rPr>
    </w:lvl>
  </w:abstractNum>
  <w:abstractNum w:abstractNumId="4" w15:restartNumberingAfterBreak="0">
    <w:nsid w:val="741E68BA"/>
    <w:multiLevelType w:val="multilevel"/>
    <w:tmpl w:val="9D5A0A9C"/>
    <w:lvl w:ilvl="0">
      <w:start w:val="5"/>
      <w:numFmt w:val="decimal"/>
      <w:lvlText w:val="%1"/>
      <w:lvlJc w:val="left"/>
      <w:pPr>
        <w:ind w:left="254" w:hanging="2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4" w:hanging="277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</w:rPr>
    </w:lvl>
    <w:lvl w:ilvl="2">
      <w:numFmt w:val="bullet"/>
      <w:lvlText w:val="•"/>
      <w:lvlJc w:val="left"/>
      <w:pPr>
        <w:ind w:left="2260" w:hanging="277"/>
      </w:pPr>
      <w:rPr>
        <w:rFonts w:hint="default"/>
      </w:rPr>
    </w:lvl>
    <w:lvl w:ilvl="3">
      <w:numFmt w:val="bullet"/>
      <w:lvlText w:val="•"/>
      <w:lvlJc w:val="left"/>
      <w:pPr>
        <w:ind w:left="3260" w:hanging="277"/>
      </w:pPr>
      <w:rPr>
        <w:rFonts w:hint="default"/>
      </w:rPr>
    </w:lvl>
    <w:lvl w:ilvl="4">
      <w:numFmt w:val="bullet"/>
      <w:lvlText w:val="•"/>
      <w:lvlJc w:val="left"/>
      <w:pPr>
        <w:ind w:left="4260" w:hanging="277"/>
      </w:pPr>
      <w:rPr>
        <w:rFonts w:hint="default"/>
      </w:rPr>
    </w:lvl>
    <w:lvl w:ilvl="5">
      <w:numFmt w:val="bullet"/>
      <w:lvlText w:val="•"/>
      <w:lvlJc w:val="left"/>
      <w:pPr>
        <w:ind w:left="5260" w:hanging="277"/>
      </w:pPr>
      <w:rPr>
        <w:rFonts w:hint="default"/>
      </w:rPr>
    </w:lvl>
    <w:lvl w:ilvl="6">
      <w:numFmt w:val="bullet"/>
      <w:lvlText w:val="•"/>
      <w:lvlJc w:val="left"/>
      <w:pPr>
        <w:ind w:left="6260" w:hanging="277"/>
      </w:pPr>
      <w:rPr>
        <w:rFonts w:hint="default"/>
      </w:rPr>
    </w:lvl>
    <w:lvl w:ilvl="7">
      <w:numFmt w:val="bullet"/>
      <w:lvlText w:val="•"/>
      <w:lvlJc w:val="left"/>
      <w:pPr>
        <w:ind w:left="7260" w:hanging="277"/>
      </w:pPr>
      <w:rPr>
        <w:rFonts w:hint="default"/>
      </w:rPr>
    </w:lvl>
    <w:lvl w:ilvl="8">
      <w:numFmt w:val="bullet"/>
      <w:lvlText w:val="•"/>
      <w:lvlJc w:val="left"/>
      <w:pPr>
        <w:ind w:left="8260" w:hanging="277"/>
      </w:pPr>
      <w:rPr>
        <w:rFonts w:hint="default"/>
      </w:rPr>
    </w:lvl>
  </w:abstractNum>
  <w:abstractNum w:abstractNumId="5" w15:restartNumberingAfterBreak="0">
    <w:nsid w:val="75C37995"/>
    <w:multiLevelType w:val="multilevel"/>
    <w:tmpl w:val="780279F6"/>
    <w:lvl w:ilvl="0">
      <w:start w:val="2"/>
      <w:numFmt w:val="decimal"/>
      <w:lvlText w:val="%1"/>
      <w:lvlJc w:val="left"/>
      <w:pPr>
        <w:ind w:left="254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5" w:hanging="4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60" w:hanging="440"/>
      </w:pPr>
      <w:rPr>
        <w:rFonts w:hint="default"/>
      </w:rPr>
    </w:lvl>
    <w:lvl w:ilvl="3">
      <w:numFmt w:val="bullet"/>
      <w:lvlText w:val="•"/>
      <w:lvlJc w:val="left"/>
      <w:pPr>
        <w:ind w:left="3260" w:hanging="440"/>
      </w:pPr>
      <w:rPr>
        <w:rFonts w:hint="default"/>
      </w:rPr>
    </w:lvl>
    <w:lvl w:ilvl="4">
      <w:numFmt w:val="bullet"/>
      <w:lvlText w:val="•"/>
      <w:lvlJc w:val="left"/>
      <w:pPr>
        <w:ind w:left="4260" w:hanging="440"/>
      </w:pPr>
      <w:rPr>
        <w:rFonts w:hint="default"/>
      </w:rPr>
    </w:lvl>
    <w:lvl w:ilvl="5">
      <w:numFmt w:val="bullet"/>
      <w:lvlText w:val="•"/>
      <w:lvlJc w:val="left"/>
      <w:pPr>
        <w:ind w:left="5260" w:hanging="440"/>
      </w:pPr>
      <w:rPr>
        <w:rFonts w:hint="default"/>
      </w:rPr>
    </w:lvl>
    <w:lvl w:ilvl="6">
      <w:numFmt w:val="bullet"/>
      <w:lvlText w:val="•"/>
      <w:lvlJc w:val="left"/>
      <w:pPr>
        <w:ind w:left="6260" w:hanging="440"/>
      </w:pPr>
      <w:rPr>
        <w:rFonts w:hint="default"/>
      </w:rPr>
    </w:lvl>
    <w:lvl w:ilvl="7">
      <w:numFmt w:val="bullet"/>
      <w:lvlText w:val="•"/>
      <w:lvlJc w:val="left"/>
      <w:pPr>
        <w:ind w:left="7260" w:hanging="440"/>
      </w:pPr>
      <w:rPr>
        <w:rFonts w:hint="default"/>
      </w:rPr>
    </w:lvl>
    <w:lvl w:ilvl="8">
      <w:numFmt w:val="bullet"/>
      <w:lvlText w:val="•"/>
      <w:lvlJc w:val="left"/>
      <w:pPr>
        <w:ind w:left="8260" w:hanging="440"/>
      </w:pPr>
      <w:rPr>
        <w:rFonts w:hint="default"/>
      </w:rPr>
    </w:lvl>
  </w:abstractNum>
  <w:abstractNum w:abstractNumId="6" w15:restartNumberingAfterBreak="0">
    <w:nsid w:val="7ED744A8"/>
    <w:multiLevelType w:val="multilevel"/>
    <w:tmpl w:val="39B2C2C2"/>
    <w:lvl w:ilvl="0">
      <w:start w:val="4"/>
      <w:numFmt w:val="decimal"/>
      <w:lvlText w:val="%1"/>
      <w:lvlJc w:val="left"/>
      <w:pPr>
        <w:ind w:left="254" w:hanging="27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4" w:hanging="277"/>
      </w:pPr>
      <w:rPr>
        <w:rFonts w:ascii="Times New Roman" w:eastAsia="Times New Roman" w:hAnsi="Times New Roman" w:cs="Times New Roman" w:hint="default"/>
        <w:spacing w:val="-8"/>
        <w:w w:val="100"/>
        <w:sz w:val="20"/>
        <w:szCs w:val="20"/>
      </w:rPr>
    </w:lvl>
    <w:lvl w:ilvl="2">
      <w:numFmt w:val="bullet"/>
      <w:lvlText w:val="•"/>
      <w:lvlJc w:val="left"/>
      <w:pPr>
        <w:ind w:left="2260" w:hanging="277"/>
      </w:pPr>
      <w:rPr>
        <w:rFonts w:hint="default"/>
      </w:rPr>
    </w:lvl>
    <w:lvl w:ilvl="3">
      <w:numFmt w:val="bullet"/>
      <w:lvlText w:val="•"/>
      <w:lvlJc w:val="left"/>
      <w:pPr>
        <w:ind w:left="3260" w:hanging="277"/>
      </w:pPr>
      <w:rPr>
        <w:rFonts w:hint="default"/>
      </w:rPr>
    </w:lvl>
    <w:lvl w:ilvl="4">
      <w:numFmt w:val="bullet"/>
      <w:lvlText w:val="•"/>
      <w:lvlJc w:val="left"/>
      <w:pPr>
        <w:ind w:left="4260" w:hanging="277"/>
      </w:pPr>
      <w:rPr>
        <w:rFonts w:hint="default"/>
      </w:rPr>
    </w:lvl>
    <w:lvl w:ilvl="5">
      <w:numFmt w:val="bullet"/>
      <w:lvlText w:val="•"/>
      <w:lvlJc w:val="left"/>
      <w:pPr>
        <w:ind w:left="5260" w:hanging="277"/>
      </w:pPr>
      <w:rPr>
        <w:rFonts w:hint="default"/>
      </w:rPr>
    </w:lvl>
    <w:lvl w:ilvl="6">
      <w:numFmt w:val="bullet"/>
      <w:lvlText w:val="•"/>
      <w:lvlJc w:val="left"/>
      <w:pPr>
        <w:ind w:left="6260" w:hanging="277"/>
      </w:pPr>
      <w:rPr>
        <w:rFonts w:hint="default"/>
      </w:rPr>
    </w:lvl>
    <w:lvl w:ilvl="7">
      <w:numFmt w:val="bullet"/>
      <w:lvlText w:val="•"/>
      <w:lvlJc w:val="left"/>
      <w:pPr>
        <w:ind w:left="7260" w:hanging="277"/>
      </w:pPr>
      <w:rPr>
        <w:rFonts w:hint="default"/>
      </w:rPr>
    </w:lvl>
    <w:lvl w:ilvl="8">
      <w:numFmt w:val="bullet"/>
      <w:lvlText w:val="•"/>
      <w:lvlJc w:val="left"/>
      <w:pPr>
        <w:ind w:left="8260" w:hanging="277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BA"/>
    <w:rsid w:val="000910CD"/>
    <w:rsid w:val="000E2990"/>
    <w:rsid w:val="00100FE3"/>
    <w:rsid w:val="00151000"/>
    <w:rsid w:val="00251A88"/>
    <w:rsid w:val="002658A1"/>
    <w:rsid w:val="002A03EF"/>
    <w:rsid w:val="002C45E6"/>
    <w:rsid w:val="00317F5B"/>
    <w:rsid w:val="003531F2"/>
    <w:rsid w:val="003B2134"/>
    <w:rsid w:val="003E71D8"/>
    <w:rsid w:val="00432300"/>
    <w:rsid w:val="00481572"/>
    <w:rsid w:val="005F7916"/>
    <w:rsid w:val="006E1174"/>
    <w:rsid w:val="00784DFD"/>
    <w:rsid w:val="007A1603"/>
    <w:rsid w:val="00813BF4"/>
    <w:rsid w:val="00826C3D"/>
    <w:rsid w:val="00906B08"/>
    <w:rsid w:val="0091419F"/>
    <w:rsid w:val="00933C0A"/>
    <w:rsid w:val="00956144"/>
    <w:rsid w:val="00AA146F"/>
    <w:rsid w:val="00AD4C4E"/>
    <w:rsid w:val="00B86B9E"/>
    <w:rsid w:val="00C618C2"/>
    <w:rsid w:val="00C91511"/>
    <w:rsid w:val="00C950F2"/>
    <w:rsid w:val="00CB146B"/>
    <w:rsid w:val="00CF0AFA"/>
    <w:rsid w:val="00D75284"/>
    <w:rsid w:val="00DE0D6F"/>
    <w:rsid w:val="00E51489"/>
    <w:rsid w:val="00EA000A"/>
    <w:rsid w:val="00F9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7F858"/>
  <w15:docId w15:val="{5F670D36-B4C4-436F-AC68-E71CAB7D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line="251" w:lineRule="exact"/>
      <w:ind w:left="22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4"/>
    </w:pPr>
  </w:style>
  <w:style w:type="paragraph" w:styleId="a4">
    <w:name w:val="List Paragraph"/>
    <w:basedOn w:val="a"/>
    <w:uiPriority w:val="1"/>
    <w:qFormat/>
    <w:pPr>
      <w:ind w:left="254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51A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6D7A2-D0A3-4C01-9CF2-C1ADD85F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Department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RePack by Diakov</cp:lastModifiedBy>
  <cp:revision>29</cp:revision>
  <cp:lastPrinted>2019-02-21T10:32:00Z</cp:lastPrinted>
  <dcterms:created xsi:type="dcterms:W3CDTF">2019-02-21T10:31:00Z</dcterms:created>
  <dcterms:modified xsi:type="dcterms:W3CDTF">2023-03-02T14:56:00Z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2018-03-29T00:00:00Z</vt:filetime>
  </property>
</Properties>
</file>