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A8" w:rsidRPr="00D94E87" w:rsidRDefault="00331F40" w:rsidP="00424FF9">
      <w:pPr>
        <w:tabs>
          <w:tab w:val="left" w:pos="1134"/>
        </w:tabs>
        <w:ind w:right="-57"/>
        <w:jc w:val="both"/>
        <w:rPr>
          <w:rFonts w:ascii="Times New Roman" w:eastAsia="Times New Roman" w:hAnsi="Times New Roman" w:cs="Times New Roman"/>
          <w:bCs/>
          <w:color w:val="000000"/>
          <w:sz w:val="20"/>
          <w:szCs w:val="20"/>
          <w:lang w:eastAsia="ru-RU" w:bidi="ru-RU"/>
        </w:rPr>
      </w:pPr>
      <w:r w:rsidRPr="00D94E87">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D94E87">
        <w:rPr>
          <w:rFonts w:ascii="Times New Roman" w:hAnsi="Times New Roman" w:cs="Times New Roman"/>
          <w:sz w:val="20"/>
          <w:szCs w:val="20"/>
          <w:lang w:eastAsia="ru-RU"/>
        </w:rPr>
        <w:t>Гривцова</w:t>
      </w:r>
      <w:proofErr w:type="spellEnd"/>
      <w:r w:rsidRPr="00D94E87">
        <w:rPr>
          <w:rFonts w:ascii="Times New Roman" w:hAnsi="Times New Roman" w:cs="Times New Roman"/>
          <w:sz w:val="20"/>
          <w:szCs w:val="20"/>
          <w:lang w:eastAsia="ru-RU"/>
        </w:rPr>
        <w:t xml:space="preserve">, д. 5, лит. В, (495) 234–04-00 (доб.421), shtefan@auction-house.ru, далее – Организатор торгов), действующее на основании договора поручения с </w:t>
      </w:r>
      <w:r w:rsidR="006B07A4" w:rsidRPr="00D94E87">
        <w:rPr>
          <w:rFonts w:ascii="Times New Roman" w:hAnsi="Times New Roman" w:cs="Times New Roman"/>
          <w:b/>
          <w:bCs/>
          <w:sz w:val="20"/>
          <w:szCs w:val="20"/>
          <w:lang w:eastAsia="ru-RU"/>
        </w:rPr>
        <w:t>Щербаковым Николаем Михайловичем</w:t>
      </w:r>
      <w:r w:rsidR="006B07A4" w:rsidRPr="00D94E87">
        <w:rPr>
          <w:rFonts w:ascii="Times New Roman" w:hAnsi="Times New Roman" w:cs="Times New Roman"/>
          <w:sz w:val="20"/>
          <w:szCs w:val="20"/>
          <w:lang w:eastAsia="ru-RU"/>
        </w:rPr>
        <w:t xml:space="preserve"> (дата рождения: </w:t>
      </w:r>
      <w:r w:rsidR="006B07A4" w:rsidRPr="00D94E87">
        <w:rPr>
          <w:rFonts w:ascii="Times New Roman" w:hAnsi="Times New Roman" w:cs="Times New Roman"/>
          <w:bCs/>
          <w:sz w:val="20"/>
          <w:szCs w:val="20"/>
          <w:lang w:eastAsia="ru-RU"/>
        </w:rPr>
        <w:t>19.05.1977</w:t>
      </w:r>
      <w:r w:rsidR="006B07A4" w:rsidRPr="00D94E87">
        <w:rPr>
          <w:rFonts w:ascii="Times New Roman" w:hAnsi="Times New Roman" w:cs="Times New Roman"/>
          <w:sz w:val="20"/>
          <w:szCs w:val="20"/>
          <w:lang w:eastAsia="ru-RU"/>
        </w:rPr>
        <w:t xml:space="preserve">, место рождения: гор. Сороки Молдова, место жительства: Московская область, Одинцовский район, д. </w:t>
      </w:r>
      <w:proofErr w:type="spellStart"/>
      <w:r w:rsidR="006B07A4" w:rsidRPr="00D94E87">
        <w:rPr>
          <w:rFonts w:ascii="Times New Roman" w:hAnsi="Times New Roman" w:cs="Times New Roman"/>
          <w:sz w:val="20"/>
          <w:szCs w:val="20"/>
          <w:lang w:eastAsia="ru-RU"/>
        </w:rPr>
        <w:t>Глазынино</w:t>
      </w:r>
      <w:proofErr w:type="spellEnd"/>
      <w:r w:rsidR="006B07A4" w:rsidRPr="00D94E87">
        <w:rPr>
          <w:rFonts w:ascii="Times New Roman" w:hAnsi="Times New Roman" w:cs="Times New Roman"/>
          <w:sz w:val="20"/>
          <w:szCs w:val="20"/>
          <w:lang w:eastAsia="ru-RU"/>
        </w:rPr>
        <w:t xml:space="preserve"> д. ГП-46, ИНН 481300039725, СНИЛС 150-755-746 70</w:t>
      </w:r>
      <w:r w:rsidRPr="00D94E87">
        <w:rPr>
          <w:rFonts w:ascii="Times New Roman" w:hAnsi="Times New Roman" w:cs="Times New Roman"/>
          <w:sz w:val="20"/>
          <w:szCs w:val="20"/>
          <w:lang w:eastAsia="ru-RU"/>
        </w:rPr>
        <w:t xml:space="preserve">, далее - Должник), в лице финансового управляющего </w:t>
      </w:r>
      <w:proofErr w:type="spellStart"/>
      <w:r w:rsidR="006B07A4" w:rsidRPr="00D94E87">
        <w:rPr>
          <w:rFonts w:ascii="Times New Roman" w:eastAsia="Times New Roman" w:hAnsi="Times New Roman" w:cs="Times New Roman"/>
          <w:b/>
          <w:color w:val="000000"/>
          <w:sz w:val="20"/>
          <w:szCs w:val="20"/>
          <w:lang w:eastAsia="ru-RU"/>
        </w:rPr>
        <w:t>Сабитова</w:t>
      </w:r>
      <w:proofErr w:type="spellEnd"/>
      <w:r w:rsidR="006B07A4" w:rsidRPr="00D94E87">
        <w:rPr>
          <w:rFonts w:ascii="Times New Roman" w:eastAsia="Times New Roman" w:hAnsi="Times New Roman" w:cs="Times New Roman"/>
          <w:b/>
          <w:color w:val="000000"/>
          <w:sz w:val="20"/>
          <w:szCs w:val="20"/>
          <w:lang w:eastAsia="ru-RU"/>
        </w:rPr>
        <w:t xml:space="preserve"> Алмаза </w:t>
      </w:r>
      <w:proofErr w:type="spellStart"/>
      <w:r w:rsidR="006B07A4" w:rsidRPr="00D94E87">
        <w:rPr>
          <w:rFonts w:ascii="Times New Roman" w:eastAsia="Times New Roman" w:hAnsi="Times New Roman" w:cs="Times New Roman"/>
          <w:b/>
          <w:color w:val="000000"/>
          <w:sz w:val="20"/>
          <w:szCs w:val="20"/>
          <w:lang w:eastAsia="ru-RU"/>
        </w:rPr>
        <w:t>Рашитовича</w:t>
      </w:r>
      <w:proofErr w:type="spellEnd"/>
      <w:r w:rsidR="006B07A4" w:rsidRPr="00D94E87">
        <w:rPr>
          <w:rFonts w:ascii="Times New Roman" w:eastAsia="Times New Roman" w:hAnsi="Times New Roman" w:cs="Times New Roman"/>
          <w:b/>
          <w:color w:val="000000"/>
          <w:sz w:val="20"/>
          <w:szCs w:val="20"/>
          <w:lang w:eastAsia="ru-RU"/>
        </w:rPr>
        <w:t xml:space="preserve"> </w:t>
      </w:r>
      <w:r w:rsidR="006B07A4" w:rsidRPr="00D94E87">
        <w:rPr>
          <w:rFonts w:ascii="Times New Roman" w:eastAsia="Times New Roman" w:hAnsi="Times New Roman" w:cs="Times New Roman"/>
          <w:color w:val="000000"/>
          <w:sz w:val="20"/>
          <w:szCs w:val="20"/>
          <w:lang w:eastAsia="ru-RU"/>
        </w:rPr>
        <w:t xml:space="preserve">(ИНН </w:t>
      </w:r>
      <w:r w:rsidR="006B07A4" w:rsidRPr="00D94E87">
        <w:rPr>
          <w:rFonts w:ascii="Times New Roman" w:eastAsia="Times New Roman" w:hAnsi="Times New Roman" w:cs="Times New Roman"/>
          <w:color w:val="000000"/>
          <w:sz w:val="20"/>
          <w:szCs w:val="20"/>
          <w:bdr w:val="none" w:sz="0" w:space="0" w:color="auto" w:frame="1"/>
          <w:shd w:val="clear" w:color="auto" w:fill="FFFFFF"/>
          <w:lang w:eastAsia="ru-RU"/>
        </w:rPr>
        <w:t>165705542309</w:t>
      </w:r>
      <w:r w:rsidR="006B07A4" w:rsidRPr="00D94E87">
        <w:rPr>
          <w:rFonts w:ascii="Times New Roman" w:eastAsia="Times New Roman" w:hAnsi="Times New Roman" w:cs="Times New Roman"/>
          <w:color w:val="000000"/>
          <w:sz w:val="20"/>
          <w:szCs w:val="20"/>
          <w:lang w:eastAsia="ru-RU"/>
        </w:rPr>
        <w:t xml:space="preserve">, СНИЛС </w:t>
      </w:r>
      <w:r w:rsidR="006B07A4" w:rsidRPr="00D94E87">
        <w:rPr>
          <w:rFonts w:ascii="Times New Roman" w:eastAsia="Times New Roman" w:hAnsi="Times New Roman" w:cs="Times New Roman"/>
          <w:color w:val="000000"/>
          <w:sz w:val="20"/>
          <w:szCs w:val="20"/>
          <w:bdr w:val="none" w:sz="0" w:space="0" w:color="auto" w:frame="1"/>
          <w:lang w:eastAsia="ru-RU"/>
        </w:rPr>
        <w:t>078-515-893 10</w:t>
      </w:r>
      <w:r w:rsidR="006B07A4" w:rsidRPr="00D94E87">
        <w:rPr>
          <w:rFonts w:ascii="Times New Roman" w:eastAsia="Times New Roman" w:hAnsi="Times New Roman" w:cs="Times New Roman"/>
          <w:color w:val="000000"/>
          <w:sz w:val="20"/>
          <w:szCs w:val="20"/>
          <w:lang w:eastAsia="ru-RU"/>
        </w:rPr>
        <w:t xml:space="preserve">, </w:t>
      </w:r>
      <w:r w:rsidR="006B07A4" w:rsidRPr="00D94E87">
        <w:rPr>
          <w:rFonts w:ascii="Times New Roman" w:eastAsia="Times New Roman" w:hAnsi="Times New Roman" w:cs="Times New Roman"/>
          <w:sz w:val="20"/>
          <w:szCs w:val="20"/>
          <w:lang w:eastAsia="ru-RU"/>
        </w:rPr>
        <w:t xml:space="preserve">рег. </w:t>
      </w:r>
      <w:r w:rsidR="006B07A4" w:rsidRPr="00D94E87">
        <w:rPr>
          <w:rFonts w:ascii="Times New Roman" w:eastAsia="Times New Roman" w:hAnsi="Times New Roman" w:cs="Times New Roman"/>
          <w:color w:val="000000"/>
          <w:sz w:val="20"/>
          <w:szCs w:val="20"/>
          <w:lang w:eastAsia="ru-RU"/>
        </w:rPr>
        <w:t xml:space="preserve">номер </w:t>
      </w:r>
      <w:r w:rsidR="006B07A4" w:rsidRPr="00D94E87">
        <w:rPr>
          <w:rFonts w:ascii="Times New Roman" w:eastAsia="Times New Roman" w:hAnsi="Times New Roman" w:cs="Times New Roman"/>
          <w:color w:val="000000"/>
          <w:sz w:val="20"/>
          <w:szCs w:val="20"/>
          <w:bdr w:val="none" w:sz="0" w:space="0" w:color="auto" w:frame="1"/>
          <w:shd w:val="clear" w:color="auto" w:fill="FFFFFF"/>
          <w:lang w:eastAsia="ru-RU"/>
        </w:rPr>
        <w:t>6236</w:t>
      </w:r>
      <w:r w:rsidR="006B07A4" w:rsidRPr="00D94E87">
        <w:rPr>
          <w:rFonts w:ascii="Times New Roman" w:eastAsia="Times New Roman" w:hAnsi="Times New Roman" w:cs="Times New Roman"/>
          <w:sz w:val="20"/>
          <w:szCs w:val="20"/>
          <w:lang w:eastAsia="ru-RU"/>
        </w:rPr>
        <w:t xml:space="preserve">, адрес для корреспонденции: </w:t>
      </w:r>
      <w:r w:rsidR="006B07A4" w:rsidRPr="00D94E87">
        <w:rPr>
          <w:rFonts w:ascii="Times New Roman" w:eastAsia="Times New Roman" w:hAnsi="Times New Roman" w:cs="Times New Roman"/>
          <w:color w:val="000000"/>
          <w:sz w:val="20"/>
          <w:szCs w:val="20"/>
          <w:lang w:eastAsia="ru-RU"/>
        </w:rPr>
        <w:t xml:space="preserve">420012, г. Казань, а/я 236, </w:t>
      </w:r>
      <w:r w:rsidR="006B07A4" w:rsidRPr="00D94E87">
        <w:rPr>
          <w:rFonts w:ascii="Times New Roman" w:eastAsia="Times New Roman" w:hAnsi="Times New Roman" w:cs="Times New Roman"/>
          <w:sz w:val="20"/>
          <w:szCs w:val="20"/>
          <w:lang w:eastAsia="ru-RU"/>
        </w:rPr>
        <w:t xml:space="preserve">член </w:t>
      </w:r>
      <w:r w:rsidR="006B07A4" w:rsidRPr="00D94E87">
        <w:rPr>
          <w:rFonts w:ascii="Times New Roman" w:eastAsia="Times New Roman" w:hAnsi="Times New Roman" w:cs="Times New Roman"/>
          <w:color w:val="000000"/>
          <w:sz w:val="20"/>
          <w:szCs w:val="20"/>
          <w:lang w:eastAsia="ru-RU"/>
        </w:rPr>
        <w:t xml:space="preserve">Союза арбитражных управляющих "Авангард" </w:t>
      </w:r>
      <w:r w:rsidR="006B07A4" w:rsidRPr="00D94E87">
        <w:rPr>
          <w:rFonts w:ascii="Times New Roman" w:eastAsia="Times New Roman" w:hAnsi="Times New Roman" w:cs="Times New Roman"/>
          <w:sz w:val="20"/>
          <w:szCs w:val="20"/>
          <w:lang w:eastAsia="ru-RU"/>
        </w:rPr>
        <w:t>(</w:t>
      </w:r>
      <w:r w:rsidR="006B07A4" w:rsidRPr="00D94E87">
        <w:rPr>
          <w:rFonts w:ascii="Times New Roman" w:eastAsia="Times New Roman" w:hAnsi="Times New Roman" w:cs="Times New Roman"/>
          <w:color w:val="000000"/>
          <w:sz w:val="20"/>
          <w:szCs w:val="20"/>
          <w:shd w:val="clear" w:color="auto" w:fill="FFFFFF"/>
          <w:lang w:eastAsia="ru-RU"/>
        </w:rPr>
        <w:t>ИНН</w:t>
      </w:r>
      <w:r w:rsidR="006B07A4" w:rsidRPr="00D94E87">
        <w:rPr>
          <w:rFonts w:ascii="Times New Roman" w:eastAsia="Times New Roman" w:hAnsi="Times New Roman" w:cs="Times New Roman"/>
          <w:color w:val="000000"/>
          <w:sz w:val="20"/>
          <w:szCs w:val="20"/>
          <w:shd w:val="clear" w:color="auto" w:fill="FFFFFF"/>
          <w:lang w:val="en-US" w:eastAsia="ru-RU"/>
        </w:rPr>
        <w:t> </w:t>
      </w:r>
      <w:r w:rsidR="006B07A4" w:rsidRPr="00D94E87">
        <w:rPr>
          <w:rFonts w:ascii="Times New Roman" w:eastAsia="Times New Roman" w:hAnsi="Times New Roman" w:cs="Times New Roman"/>
          <w:color w:val="000000"/>
          <w:sz w:val="20"/>
          <w:szCs w:val="20"/>
          <w:shd w:val="clear" w:color="auto" w:fill="FFFFFF"/>
          <w:lang w:eastAsia="ru-RU"/>
        </w:rPr>
        <w:t xml:space="preserve"> 7705479434, </w:t>
      </w:r>
      <w:r w:rsidR="006B07A4" w:rsidRPr="00D94E87">
        <w:rPr>
          <w:rFonts w:ascii="Times New Roman" w:eastAsia="Times New Roman" w:hAnsi="Times New Roman" w:cs="Times New Roman"/>
          <w:color w:val="000000"/>
          <w:sz w:val="20"/>
          <w:szCs w:val="20"/>
          <w:shd w:val="clear" w:color="auto" w:fill="FFFFFF"/>
          <w:lang w:val="en-US" w:eastAsia="ru-RU"/>
        </w:rPr>
        <w:t> </w:t>
      </w:r>
      <w:r w:rsidR="006B07A4" w:rsidRPr="00D94E87">
        <w:rPr>
          <w:rFonts w:ascii="Times New Roman" w:eastAsia="Times New Roman" w:hAnsi="Times New Roman" w:cs="Times New Roman"/>
          <w:color w:val="000000"/>
          <w:sz w:val="20"/>
          <w:szCs w:val="20"/>
          <w:shd w:val="clear" w:color="auto" w:fill="FFFFFF"/>
          <w:lang w:eastAsia="ru-RU"/>
        </w:rPr>
        <w:t>ОГРН 1027705031320</w:t>
      </w:r>
      <w:r w:rsidR="006B07A4" w:rsidRPr="00D94E87">
        <w:rPr>
          <w:rFonts w:ascii="Times New Roman" w:eastAsia="Times New Roman" w:hAnsi="Times New Roman" w:cs="Times New Roman"/>
          <w:color w:val="000000"/>
          <w:sz w:val="20"/>
          <w:szCs w:val="20"/>
          <w:lang w:eastAsia="ru-RU"/>
        </w:rPr>
        <w:t xml:space="preserve">, адрес для корреспонденции: 105062, г. Москва, ул. Макаренко, д. 5, стр. 1А, пом. I, комн. 8,9,10, тел. (495) 937-75-96, 937-75-78, </w:t>
      </w:r>
      <w:r w:rsidR="006B07A4" w:rsidRPr="00D94E87">
        <w:rPr>
          <w:rFonts w:ascii="Times New Roman" w:eastAsia="Times New Roman" w:hAnsi="Times New Roman" w:cs="Times New Roman"/>
          <w:color w:val="000000"/>
          <w:sz w:val="20"/>
          <w:szCs w:val="20"/>
          <w:lang w:val="en-US" w:eastAsia="ru-RU"/>
        </w:rPr>
        <w:t>www</w:t>
      </w:r>
      <w:r w:rsidR="006B07A4" w:rsidRPr="00D94E87">
        <w:rPr>
          <w:rFonts w:ascii="Times New Roman" w:eastAsia="Times New Roman" w:hAnsi="Times New Roman" w:cs="Times New Roman"/>
          <w:color w:val="000000"/>
          <w:sz w:val="20"/>
          <w:szCs w:val="20"/>
          <w:lang w:eastAsia="ru-RU"/>
        </w:rPr>
        <w:t>.</w:t>
      </w:r>
      <w:proofErr w:type="spellStart"/>
      <w:r w:rsidR="006B07A4" w:rsidRPr="00D94E87">
        <w:rPr>
          <w:rFonts w:ascii="Times New Roman" w:eastAsia="Times New Roman" w:hAnsi="Times New Roman" w:cs="Times New Roman"/>
          <w:color w:val="000000"/>
          <w:sz w:val="20"/>
          <w:szCs w:val="20"/>
          <w:lang w:val="en-US" w:eastAsia="ru-RU"/>
        </w:rPr>
        <w:t>oau</w:t>
      </w:r>
      <w:proofErr w:type="spellEnd"/>
      <w:r w:rsidR="006B07A4" w:rsidRPr="00D94E87">
        <w:rPr>
          <w:rFonts w:ascii="Times New Roman" w:eastAsia="Times New Roman" w:hAnsi="Times New Roman" w:cs="Times New Roman"/>
          <w:color w:val="000000"/>
          <w:sz w:val="20"/>
          <w:szCs w:val="20"/>
          <w:lang w:eastAsia="ru-RU"/>
        </w:rPr>
        <w:t>.</w:t>
      </w:r>
      <w:proofErr w:type="spellStart"/>
      <w:r w:rsidR="006B07A4" w:rsidRPr="00D94E87">
        <w:rPr>
          <w:rFonts w:ascii="Times New Roman" w:eastAsia="Times New Roman" w:hAnsi="Times New Roman" w:cs="Times New Roman"/>
          <w:color w:val="000000"/>
          <w:sz w:val="20"/>
          <w:szCs w:val="20"/>
          <w:lang w:val="en-US" w:eastAsia="ru-RU"/>
        </w:rPr>
        <w:t>ru</w:t>
      </w:r>
      <w:proofErr w:type="spellEnd"/>
      <w:r w:rsidRPr="00D94E87">
        <w:rPr>
          <w:rFonts w:ascii="Times New Roman" w:hAnsi="Times New Roman" w:cs="Times New Roman"/>
          <w:sz w:val="20"/>
          <w:szCs w:val="20"/>
          <w:lang w:eastAsia="ru-RU"/>
        </w:rPr>
        <w:t xml:space="preserve">), действующего на основании решения </w:t>
      </w:r>
      <w:r w:rsidR="006B07A4" w:rsidRPr="00D94E87">
        <w:rPr>
          <w:rFonts w:ascii="Times New Roman" w:eastAsia="Times New Roman" w:hAnsi="Times New Roman" w:cs="Times New Roman"/>
          <w:color w:val="000000"/>
          <w:sz w:val="20"/>
          <w:szCs w:val="20"/>
          <w:lang w:eastAsia="ru-RU"/>
        </w:rPr>
        <w:t>Арбитражного суда Московской области от 05.06.2020 по делу №А41-55908/2019</w:t>
      </w:r>
      <w:r w:rsidR="00CF4C17" w:rsidRPr="00D94E87">
        <w:rPr>
          <w:rFonts w:ascii="Times New Roman" w:hAnsi="Times New Roman" w:cs="Times New Roman"/>
          <w:sz w:val="20"/>
          <w:szCs w:val="20"/>
        </w:rPr>
        <w:t>,</w:t>
      </w:r>
      <w:r w:rsidR="00242CA8" w:rsidRPr="00D94E87">
        <w:rPr>
          <w:rFonts w:ascii="Times New Roman" w:hAnsi="Times New Roman" w:cs="Times New Roman"/>
          <w:sz w:val="20"/>
          <w:szCs w:val="20"/>
        </w:rPr>
        <w:t xml:space="preserve"> сообщает </w:t>
      </w:r>
      <w:r w:rsidR="00242CA8" w:rsidRPr="00D94E87">
        <w:rPr>
          <w:rFonts w:ascii="Times New Roman" w:hAnsi="Times New Roman" w:cs="Times New Roman"/>
          <w:b/>
          <w:sz w:val="20"/>
          <w:szCs w:val="20"/>
        </w:rPr>
        <w:t>о проведении торгов посредством публичного предложения</w:t>
      </w:r>
      <w:r w:rsidR="00E97C08" w:rsidRPr="00D94E87">
        <w:rPr>
          <w:rFonts w:ascii="Times New Roman" w:hAnsi="Times New Roman" w:cs="Times New Roman"/>
          <w:sz w:val="20"/>
          <w:szCs w:val="20"/>
        </w:rPr>
        <w:t xml:space="preserve"> (далее–</w:t>
      </w:r>
      <w:r w:rsidR="00242CA8" w:rsidRPr="00D94E87">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D94E87">
          <w:rPr>
            <w:rStyle w:val="a3"/>
            <w:rFonts w:ascii="Times New Roman" w:hAnsi="Times New Roman" w:cs="Times New Roman"/>
            <w:sz w:val="20"/>
            <w:szCs w:val="20"/>
          </w:rPr>
          <w:t>http://lot-online.ru//</w:t>
        </w:r>
      </w:hyperlink>
      <w:r w:rsidR="00242CA8" w:rsidRPr="00D94E87">
        <w:rPr>
          <w:rFonts w:ascii="Times New Roman" w:hAnsi="Times New Roman" w:cs="Times New Roman"/>
          <w:sz w:val="20"/>
          <w:szCs w:val="20"/>
        </w:rPr>
        <w:t xml:space="preserve"> (далее-ЭП). </w:t>
      </w:r>
      <w:r w:rsidR="006B07A4" w:rsidRPr="00702699">
        <w:rPr>
          <w:rFonts w:ascii="Times New Roman" w:hAnsi="Times New Roman" w:cs="Times New Roman"/>
          <w:b/>
          <w:sz w:val="20"/>
          <w:szCs w:val="20"/>
        </w:rPr>
        <w:t>Начало прием</w:t>
      </w:r>
      <w:r w:rsidR="0058378C" w:rsidRPr="00702699">
        <w:rPr>
          <w:rFonts w:ascii="Times New Roman" w:hAnsi="Times New Roman" w:cs="Times New Roman"/>
          <w:b/>
          <w:sz w:val="20"/>
          <w:szCs w:val="20"/>
        </w:rPr>
        <w:t>а заявок–</w:t>
      </w:r>
      <w:r w:rsidR="00A230BE" w:rsidRPr="00702699">
        <w:rPr>
          <w:rFonts w:ascii="Times New Roman" w:hAnsi="Times New Roman" w:cs="Times New Roman"/>
          <w:b/>
          <w:sz w:val="20"/>
          <w:szCs w:val="20"/>
        </w:rPr>
        <w:t>22.05</w:t>
      </w:r>
      <w:r w:rsidR="006B07A4" w:rsidRPr="00702699">
        <w:rPr>
          <w:rFonts w:ascii="Times New Roman" w:hAnsi="Times New Roman" w:cs="Times New Roman"/>
          <w:b/>
          <w:sz w:val="20"/>
          <w:szCs w:val="20"/>
        </w:rPr>
        <w:t>.2023</w:t>
      </w:r>
      <w:r w:rsidR="00242CA8" w:rsidRPr="00702699">
        <w:rPr>
          <w:rFonts w:ascii="Times New Roman" w:hAnsi="Times New Roman" w:cs="Times New Roman"/>
          <w:b/>
          <w:sz w:val="20"/>
          <w:szCs w:val="20"/>
        </w:rPr>
        <w:t>г. с 17 час. 00 мин. (</w:t>
      </w:r>
      <w:proofErr w:type="spellStart"/>
      <w:r w:rsidR="00242CA8" w:rsidRPr="00702699">
        <w:rPr>
          <w:rFonts w:ascii="Times New Roman" w:hAnsi="Times New Roman" w:cs="Times New Roman"/>
          <w:b/>
          <w:sz w:val="20"/>
          <w:szCs w:val="20"/>
        </w:rPr>
        <w:t>мск</w:t>
      </w:r>
      <w:proofErr w:type="spellEnd"/>
      <w:r w:rsidR="00242CA8" w:rsidRPr="00702699">
        <w:rPr>
          <w:rFonts w:ascii="Times New Roman" w:hAnsi="Times New Roman" w:cs="Times New Roman"/>
          <w:b/>
          <w:sz w:val="20"/>
          <w:szCs w:val="20"/>
        </w:rPr>
        <w:t>).</w:t>
      </w:r>
      <w:r w:rsidR="00242CA8" w:rsidRPr="00702699">
        <w:rPr>
          <w:rFonts w:ascii="Times New Roman" w:hAnsi="Times New Roman" w:cs="Times New Roman"/>
          <w:sz w:val="20"/>
          <w:szCs w:val="20"/>
        </w:rPr>
        <w:t xml:space="preserve"> Сокращение</w:t>
      </w:r>
      <w:r w:rsidR="00242CA8" w:rsidRPr="00D94E87">
        <w:rPr>
          <w:rFonts w:ascii="Times New Roman" w:hAnsi="Times New Roman" w:cs="Times New Roman"/>
          <w:sz w:val="20"/>
          <w:szCs w:val="20"/>
        </w:rPr>
        <w:t xml:space="preserve">: календарный день – к/день. Прием заявок составляет: в 1-ом периоде </w:t>
      </w:r>
      <w:r w:rsidR="006B07A4" w:rsidRPr="00D94E87">
        <w:rPr>
          <w:rFonts w:ascii="Times New Roman" w:hAnsi="Times New Roman" w:cs="Times New Roman"/>
          <w:sz w:val="20"/>
          <w:szCs w:val="20"/>
        </w:rPr>
        <w:t>- 14</w:t>
      </w:r>
      <w:r w:rsidR="00242CA8" w:rsidRPr="00D94E87">
        <w:rPr>
          <w:rFonts w:ascii="Times New Roman" w:hAnsi="Times New Roman" w:cs="Times New Roman"/>
          <w:sz w:val="20"/>
          <w:szCs w:val="20"/>
        </w:rPr>
        <w:t xml:space="preserve"> к/дней без изменения начальной цены, </w:t>
      </w:r>
      <w:r w:rsidR="006B07A4" w:rsidRPr="00D94E87">
        <w:rPr>
          <w:rFonts w:ascii="Times New Roman" w:hAnsi="Times New Roman" w:cs="Times New Roman"/>
          <w:sz w:val="20"/>
          <w:szCs w:val="20"/>
        </w:rPr>
        <w:t>с 2-го по 9</w:t>
      </w:r>
      <w:r w:rsidR="00242CA8" w:rsidRPr="00D94E87">
        <w:rPr>
          <w:rFonts w:ascii="Times New Roman" w:hAnsi="Times New Roman" w:cs="Times New Roman"/>
          <w:sz w:val="20"/>
          <w:szCs w:val="20"/>
        </w:rPr>
        <w:t>-ый периоды –</w:t>
      </w:r>
      <w:r w:rsidRPr="00D94E87">
        <w:rPr>
          <w:rFonts w:ascii="Times New Roman" w:hAnsi="Times New Roman" w:cs="Times New Roman"/>
          <w:sz w:val="20"/>
          <w:szCs w:val="20"/>
        </w:rPr>
        <w:t xml:space="preserve"> 7 к/дней, величина снижения – 7</w:t>
      </w:r>
      <w:r w:rsidR="00242CA8" w:rsidRPr="00D94E87">
        <w:rPr>
          <w:rFonts w:ascii="Times New Roman" w:hAnsi="Times New Roman" w:cs="Times New Roman"/>
          <w:sz w:val="20"/>
          <w:szCs w:val="20"/>
        </w:rPr>
        <w:t xml:space="preserve">% от начальной цены Лота, установленной на первом периоде. </w:t>
      </w:r>
      <w:r w:rsidR="00242CA8" w:rsidRPr="00D94E87">
        <w:rPr>
          <w:rFonts w:ascii="Times New Roman" w:hAnsi="Times New Roman" w:cs="Times New Roman"/>
          <w:b/>
          <w:sz w:val="20"/>
          <w:szCs w:val="20"/>
        </w:rPr>
        <w:t>Ми</w:t>
      </w:r>
      <w:r w:rsidR="0058378C" w:rsidRPr="00D94E87">
        <w:rPr>
          <w:rFonts w:ascii="Times New Roman" w:hAnsi="Times New Roman" w:cs="Times New Roman"/>
          <w:b/>
          <w:sz w:val="20"/>
          <w:szCs w:val="20"/>
        </w:rPr>
        <w:t xml:space="preserve">нимальная цена (цена отсечения) </w:t>
      </w:r>
      <w:r w:rsidR="006B07A4" w:rsidRPr="00D94E87">
        <w:rPr>
          <w:rFonts w:ascii="Times New Roman" w:hAnsi="Times New Roman" w:cs="Times New Roman"/>
          <w:b/>
          <w:sz w:val="20"/>
          <w:szCs w:val="20"/>
        </w:rPr>
        <w:t>–</w:t>
      </w:r>
      <w:r w:rsidR="0058378C" w:rsidRPr="00D94E87">
        <w:rPr>
          <w:rFonts w:ascii="Times New Roman" w:hAnsi="Times New Roman" w:cs="Times New Roman"/>
          <w:b/>
          <w:sz w:val="20"/>
          <w:szCs w:val="20"/>
        </w:rPr>
        <w:t xml:space="preserve"> 14 305 487,</w:t>
      </w:r>
      <w:r w:rsidR="006B07A4" w:rsidRPr="00D94E87">
        <w:rPr>
          <w:rFonts w:ascii="Times New Roman" w:hAnsi="Times New Roman" w:cs="Times New Roman"/>
          <w:b/>
          <w:sz w:val="20"/>
          <w:szCs w:val="20"/>
        </w:rPr>
        <w:t>92</w:t>
      </w:r>
      <w:r w:rsidR="00702699">
        <w:rPr>
          <w:rFonts w:ascii="Times New Roman" w:hAnsi="Times New Roman" w:cs="Times New Roman"/>
          <w:b/>
          <w:sz w:val="20"/>
          <w:szCs w:val="20"/>
        </w:rPr>
        <w:t xml:space="preserve"> </w:t>
      </w:r>
      <w:r w:rsidR="00BF0093" w:rsidRPr="00D94E87">
        <w:rPr>
          <w:rFonts w:ascii="Times New Roman" w:hAnsi="Times New Roman" w:cs="Times New Roman"/>
          <w:b/>
          <w:sz w:val="20"/>
          <w:szCs w:val="20"/>
        </w:rPr>
        <w:t>руб</w:t>
      </w:r>
      <w:r w:rsidR="00242CA8" w:rsidRPr="00D94E87">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r w:rsidRPr="00D94E87">
        <w:rPr>
          <w:rFonts w:ascii="Times New Roman" w:hAnsi="Times New Roman" w:cs="Times New Roman"/>
          <w:sz w:val="20"/>
          <w:szCs w:val="20"/>
        </w:rPr>
        <w:t>Продаже на Торгах единым лотом подлежит следую</w:t>
      </w:r>
      <w:r w:rsidR="0058378C" w:rsidRPr="00D94E87">
        <w:rPr>
          <w:rFonts w:ascii="Times New Roman" w:hAnsi="Times New Roman" w:cs="Times New Roman"/>
          <w:sz w:val="20"/>
          <w:szCs w:val="20"/>
        </w:rPr>
        <w:t>щее имущество (далее-</w:t>
      </w:r>
      <w:r w:rsidRPr="00D94E87">
        <w:rPr>
          <w:rFonts w:ascii="Times New Roman" w:hAnsi="Times New Roman" w:cs="Times New Roman"/>
          <w:sz w:val="20"/>
          <w:szCs w:val="20"/>
        </w:rPr>
        <w:t>Имущество, Лот):</w:t>
      </w:r>
      <w:r w:rsidR="00BF0093" w:rsidRPr="00D94E87">
        <w:rPr>
          <w:rFonts w:ascii="Times New Roman" w:hAnsi="Times New Roman" w:cs="Times New Roman"/>
          <w:sz w:val="20"/>
          <w:szCs w:val="20"/>
        </w:rPr>
        <w:t xml:space="preserve"> </w:t>
      </w:r>
      <w:r w:rsidRPr="00D94E87">
        <w:rPr>
          <w:rFonts w:ascii="Times New Roman" w:eastAsia="Calibri" w:hAnsi="Times New Roman" w:cs="Times New Roman"/>
          <w:b/>
          <w:color w:val="000000"/>
          <w:sz w:val="20"/>
          <w:szCs w:val="20"/>
        </w:rPr>
        <w:t>Лот 1</w:t>
      </w:r>
      <w:r w:rsidRPr="00D94E87">
        <w:rPr>
          <w:rFonts w:ascii="Times New Roman" w:eastAsia="Calibri" w:hAnsi="Times New Roman" w:cs="Times New Roman"/>
          <w:color w:val="000000"/>
          <w:sz w:val="20"/>
          <w:szCs w:val="20"/>
        </w:rPr>
        <w:t xml:space="preserve">: </w:t>
      </w:r>
      <w:r w:rsidR="00D94E87" w:rsidRPr="00D94E87">
        <w:rPr>
          <w:rFonts w:ascii="Times New Roman" w:eastAsia="Times New Roman" w:hAnsi="Times New Roman" w:cs="Times New Roman"/>
          <w:b/>
          <w:bCs/>
          <w:color w:val="000000"/>
          <w:sz w:val="20"/>
          <w:szCs w:val="20"/>
          <w:lang w:eastAsia="ru-RU" w:bidi="ru-RU"/>
        </w:rPr>
        <w:t>Земельный участок</w:t>
      </w:r>
      <w:r w:rsidR="00D94E87" w:rsidRPr="00D94E87">
        <w:rPr>
          <w:rFonts w:ascii="Times New Roman" w:eastAsia="Times New Roman" w:hAnsi="Times New Roman" w:cs="Times New Roman"/>
          <w:bCs/>
          <w:color w:val="000000"/>
          <w:sz w:val="20"/>
          <w:szCs w:val="20"/>
          <w:lang w:eastAsia="ru-RU" w:bidi="ru-RU"/>
        </w:rPr>
        <w:t xml:space="preserve">, </w:t>
      </w:r>
      <w:r w:rsidR="00D94E87" w:rsidRPr="00C06BD0">
        <w:rPr>
          <w:rFonts w:ascii="Times New Roman" w:eastAsia="Times New Roman" w:hAnsi="Times New Roman" w:cs="Times New Roman"/>
          <w:bCs/>
          <w:color w:val="000000"/>
          <w:sz w:val="20"/>
          <w:szCs w:val="20"/>
          <w:lang w:eastAsia="ru-RU" w:bidi="ru-RU"/>
        </w:rPr>
        <w:t>категория земель:</w:t>
      </w:r>
      <w:r w:rsidR="00C06BD0">
        <w:rPr>
          <w:rFonts w:ascii="Times New Roman" w:eastAsia="Times New Roman" w:hAnsi="Times New Roman" w:cs="Times New Roman"/>
          <w:bCs/>
          <w:color w:val="000000"/>
          <w:sz w:val="20"/>
          <w:szCs w:val="20"/>
          <w:lang w:eastAsia="ru-RU" w:bidi="ru-RU"/>
        </w:rPr>
        <w:t xml:space="preserve"> </w:t>
      </w:r>
      <w:r w:rsidR="00D94E87" w:rsidRPr="00C06BD0">
        <w:rPr>
          <w:rFonts w:ascii="Times New Roman" w:eastAsia="Times New Roman" w:hAnsi="Times New Roman" w:cs="Times New Roman"/>
          <w:bCs/>
          <w:color w:val="000000"/>
          <w:sz w:val="20"/>
          <w:szCs w:val="20"/>
          <w:lang w:eastAsia="ru-RU" w:bidi="ru-RU"/>
        </w:rPr>
        <w:t>земли</w:t>
      </w:r>
      <w:r w:rsidR="00D94E87" w:rsidRPr="00D94E87">
        <w:rPr>
          <w:rFonts w:ascii="Times New Roman" w:eastAsia="Times New Roman" w:hAnsi="Times New Roman" w:cs="Times New Roman"/>
          <w:bCs/>
          <w:color w:val="000000"/>
          <w:sz w:val="20"/>
          <w:szCs w:val="20"/>
          <w:lang w:eastAsia="ru-RU" w:bidi="ru-RU"/>
        </w:rPr>
        <w:t xml:space="preserve"> сельскохозяйственного назначения, вид разрешенного использования: </w:t>
      </w:r>
      <w:r w:rsidR="00D94E87" w:rsidRPr="00D94E87">
        <w:rPr>
          <w:rFonts w:ascii="Times New Roman" w:eastAsia="Times New Roman" w:hAnsi="Times New Roman" w:cs="Times New Roman"/>
          <w:color w:val="000000"/>
          <w:sz w:val="20"/>
          <w:szCs w:val="20"/>
          <w:lang w:eastAsia="ru-RU"/>
        </w:rPr>
        <w:t>для дачного строительства с правом возведения жилого дома с правом регистрации проживания в нем</w:t>
      </w:r>
      <w:r w:rsidR="00D94E87" w:rsidRPr="00D94E87">
        <w:rPr>
          <w:rFonts w:ascii="Times New Roman" w:eastAsia="Times New Roman" w:hAnsi="Times New Roman" w:cs="Times New Roman"/>
          <w:bCs/>
          <w:color w:val="000000"/>
          <w:sz w:val="20"/>
          <w:szCs w:val="20"/>
          <w:lang w:eastAsia="ru-RU" w:bidi="ru-RU"/>
        </w:rPr>
        <w:t xml:space="preserve">, площадь 2000+/-391 </w:t>
      </w:r>
      <w:proofErr w:type="spellStart"/>
      <w:r w:rsidR="00D94E87" w:rsidRPr="00D94E87">
        <w:rPr>
          <w:rFonts w:ascii="Times New Roman" w:eastAsia="Times New Roman" w:hAnsi="Times New Roman" w:cs="Times New Roman"/>
          <w:bCs/>
          <w:color w:val="000000"/>
          <w:sz w:val="20"/>
          <w:szCs w:val="20"/>
          <w:lang w:eastAsia="ru-RU" w:bidi="ru-RU"/>
        </w:rPr>
        <w:t>кв.м</w:t>
      </w:r>
      <w:proofErr w:type="spellEnd"/>
      <w:r w:rsidR="00D94E87" w:rsidRPr="00D94E87">
        <w:rPr>
          <w:rFonts w:ascii="Times New Roman" w:eastAsia="Times New Roman" w:hAnsi="Times New Roman" w:cs="Times New Roman"/>
          <w:bCs/>
          <w:color w:val="000000"/>
          <w:sz w:val="20"/>
          <w:szCs w:val="20"/>
          <w:lang w:eastAsia="ru-RU" w:bidi="ru-RU"/>
        </w:rPr>
        <w:t xml:space="preserve">., кадастровый № 50:23:0030131:59, местоположение установлено относительно ориентира, расположенного в границах участка. Почтовый адрес ориентира: обл. Московская, р-н Раменский, сельское поселение </w:t>
      </w:r>
      <w:proofErr w:type="spellStart"/>
      <w:r w:rsidR="00D94E87" w:rsidRPr="00D94E87">
        <w:rPr>
          <w:rFonts w:ascii="Times New Roman" w:eastAsia="Times New Roman" w:hAnsi="Times New Roman" w:cs="Times New Roman"/>
          <w:bCs/>
          <w:color w:val="000000"/>
          <w:sz w:val="20"/>
          <w:szCs w:val="20"/>
          <w:lang w:eastAsia="ru-RU" w:bidi="ru-RU"/>
        </w:rPr>
        <w:t>Островецкое</w:t>
      </w:r>
      <w:proofErr w:type="spellEnd"/>
      <w:r w:rsidR="00D94E87" w:rsidRPr="00D94E87">
        <w:rPr>
          <w:rFonts w:ascii="Times New Roman" w:eastAsia="Times New Roman" w:hAnsi="Times New Roman" w:cs="Times New Roman"/>
          <w:bCs/>
          <w:color w:val="000000"/>
          <w:sz w:val="20"/>
          <w:szCs w:val="20"/>
          <w:lang w:eastAsia="ru-RU" w:bidi="ru-RU"/>
        </w:rPr>
        <w:t xml:space="preserve">, д. </w:t>
      </w:r>
      <w:proofErr w:type="spellStart"/>
      <w:r w:rsidR="00D94E87" w:rsidRPr="00D94E87">
        <w:rPr>
          <w:rFonts w:ascii="Times New Roman" w:eastAsia="Times New Roman" w:hAnsi="Times New Roman" w:cs="Times New Roman"/>
          <w:bCs/>
          <w:color w:val="000000"/>
          <w:sz w:val="20"/>
          <w:szCs w:val="20"/>
          <w:lang w:eastAsia="ru-RU" w:bidi="ru-RU"/>
        </w:rPr>
        <w:t>Островцы</w:t>
      </w:r>
      <w:proofErr w:type="spellEnd"/>
      <w:r w:rsidR="00D94E87" w:rsidRPr="00D94E87">
        <w:rPr>
          <w:rFonts w:ascii="Times New Roman" w:eastAsia="Times New Roman" w:hAnsi="Times New Roman" w:cs="Times New Roman"/>
          <w:bCs/>
          <w:color w:val="000000"/>
          <w:sz w:val="20"/>
          <w:szCs w:val="20"/>
          <w:lang w:eastAsia="ru-RU" w:bidi="ru-RU"/>
        </w:rPr>
        <w:t xml:space="preserve">, ул. Новая, земельный участок расположен в северной части кадастрового квартала. </w:t>
      </w:r>
      <w:r w:rsidR="00D94E87" w:rsidRPr="00D94E87">
        <w:rPr>
          <w:rFonts w:ascii="Times New Roman" w:eastAsia="Times New Roman" w:hAnsi="Times New Roman" w:cs="Times New Roman"/>
          <w:b/>
          <w:bCs/>
          <w:color w:val="000000"/>
          <w:sz w:val="20"/>
          <w:szCs w:val="20"/>
          <w:lang w:eastAsia="ru-RU" w:bidi="ru-RU"/>
        </w:rPr>
        <w:t xml:space="preserve">Обременение: </w:t>
      </w:r>
      <w:r w:rsidR="00D94E87" w:rsidRPr="00D94E87">
        <w:rPr>
          <w:rFonts w:ascii="Times New Roman" w:eastAsia="Times New Roman" w:hAnsi="Times New Roman" w:cs="Times New Roman"/>
          <w:bCs/>
          <w:color w:val="000000"/>
          <w:sz w:val="20"/>
          <w:szCs w:val="20"/>
          <w:lang w:eastAsia="ru-RU" w:bidi="ru-RU"/>
        </w:rPr>
        <w:t>залог в пользу КБ «</w:t>
      </w:r>
      <w:proofErr w:type="spellStart"/>
      <w:r w:rsidR="00D94E87" w:rsidRPr="00D94E87">
        <w:rPr>
          <w:rFonts w:ascii="Times New Roman" w:eastAsia="Times New Roman" w:hAnsi="Times New Roman" w:cs="Times New Roman"/>
          <w:bCs/>
          <w:color w:val="000000"/>
          <w:sz w:val="20"/>
          <w:szCs w:val="20"/>
          <w:lang w:eastAsia="ru-RU" w:bidi="ru-RU"/>
        </w:rPr>
        <w:t>Унифин</w:t>
      </w:r>
      <w:proofErr w:type="spellEnd"/>
      <w:r w:rsidR="00D94E87" w:rsidRPr="00D94E87">
        <w:rPr>
          <w:rFonts w:ascii="Times New Roman" w:eastAsia="Times New Roman" w:hAnsi="Times New Roman" w:cs="Times New Roman"/>
          <w:bCs/>
          <w:color w:val="000000"/>
          <w:sz w:val="20"/>
          <w:szCs w:val="20"/>
          <w:lang w:eastAsia="ru-RU" w:bidi="ru-RU"/>
        </w:rPr>
        <w:t xml:space="preserve">» (АО); </w:t>
      </w:r>
      <w:r w:rsidR="00D94E87" w:rsidRPr="00D94E87">
        <w:rPr>
          <w:rFonts w:ascii="Times New Roman" w:eastAsia="Times New Roman" w:hAnsi="Times New Roman" w:cs="Times New Roman"/>
          <w:b/>
          <w:bCs/>
          <w:color w:val="000000"/>
          <w:sz w:val="20"/>
          <w:szCs w:val="20"/>
          <w:lang w:eastAsia="ru-RU" w:bidi="ru-RU"/>
        </w:rPr>
        <w:t>Арест:</w:t>
      </w:r>
      <w:r w:rsidR="00D94E87" w:rsidRPr="00D94E87">
        <w:rPr>
          <w:rFonts w:ascii="Times New Roman" w:eastAsia="Times New Roman" w:hAnsi="Times New Roman" w:cs="Times New Roman"/>
          <w:bCs/>
          <w:color w:val="000000"/>
          <w:sz w:val="20"/>
          <w:szCs w:val="20"/>
          <w:lang w:eastAsia="ru-RU" w:bidi="ru-RU"/>
        </w:rPr>
        <w:t xml:space="preserve"> № 50:23:0030131:59-50/001/2018-1; </w:t>
      </w:r>
      <w:r w:rsidR="00D94E87" w:rsidRPr="00D94E87">
        <w:rPr>
          <w:rFonts w:ascii="Times New Roman" w:eastAsia="Times New Roman" w:hAnsi="Times New Roman" w:cs="Times New Roman"/>
          <w:b/>
          <w:bCs/>
          <w:color w:val="000000"/>
          <w:sz w:val="20"/>
          <w:szCs w:val="20"/>
          <w:lang w:eastAsia="ru-RU" w:bidi="ru-RU"/>
        </w:rPr>
        <w:t xml:space="preserve">Запрещение регистрации: </w:t>
      </w:r>
      <w:r w:rsidR="00424FF9">
        <w:rPr>
          <w:rFonts w:ascii="Times New Roman" w:eastAsia="Times New Roman" w:hAnsi="Times New Roman" w:cs="Times New Roman"/>
          <w:bCs/>
          <w:color w:val="000000"/>
          <w:sz w:val="20"/>
          <w:szCs w:val="20"/>
          <w:lang w:eastAsia="ru-RU" w:bidi="ru-RU"/>
        </w:rPr>
        <w:t>№50:23:0030131:59-50/023/2019-2,№</w:t>
      </w:r>
      <w:r w:rsidR="00D94E87" w:rsidRPr="00D94E87">
        <w:rPr>
          <w:rFonts w:ascii="Times New Roman" w:eastAsia="Times New Roman" w:hAnsi="Times New Roman" w:cs="Times New Roman"/>
          <w:bCs/>
          <w:color w:val="000000"/>
          <w:sz w:val="20"/>
          <w:szCs w:val="20"/>
          <w:lang w:eastAsia="ru-RU" w:bidi="ru-RU"/>
        </w:rPr>
        <w:t>50:23:0030131:59-50/023/2020-8,</w:t>
      </w:r>
      <w:r w:rsidR="00D94E87" w:rsidRPr="00D94E87">
        <w:rPr>
          <w:rFonts w:ascii="Times New Roman" w:eastAsia="Times New Roman" w:hAnsi="Times New Roman" w:cs="Times New Roman"/>
          <w:b/>
          <w:bCs/>
          <w:color w:val="000000"/>
          <w:sz w:val="20"/>
          <w:szCs w:val="20"/>
          <w:lang w:eastAsia="ru-RU" w:bidi="ru-RU"/>
        </w:rPr>
        <w:t xml:space="preserve"> </w:t>
      </w:r>
      <w:r w:rsidR="00424FF9">
        <w:rPr>
          <w:rFonts w:ascii="Times New Roman" w:eastAsia="Times New Roman" w:hAnsi="Times New Roman" w:cs="Times New Roman"/>
          <w:bCs/>
          <w:color w:val="000000"/>
          <w:sz w:val="20"/>
          <w:szCs w:val="20"/>
          <w:lang w:eastAsia="ru-RU" w:bidi="ru-RU"/>
        </w:rPr>
        <w:t>№</w:t>
      </w:r>
      <w:r w:rsidR="00D94E87" w:rsidRPr="00D94E87">
        <w:rPr>
          <w:rFonts w:ascii="Times New Roman" w:eastAsia="Times New Roman" w:hAnsi="Times New Roman" w:cs="Times New Roman"/>
          <w:bCs/>
          <w:color w:val="000000"/>
          <w:sz w:val="20"/>
          <w:szCs w:val="20"/>
          <w:lang w:eastAsia="ru-RU" w:bidi="ru-RU"/>
        </w:rPr>
        <w:t xml:space="preserve">50:23:0030131:59-50/023/2019-4, </w:t>
      </w:r>
      <w:r w:rsidR="00424FF9">
        <w:rPr>
          <w:rFonts w:ascii="Times New Roman" w:eastAsia="Times New Roman" w:hAnsi="Times New Roman" w:cs="Times New Roman"/>
          <w:bCs/>
          <w:color w:val="000000"/>
          <w:sz w:val="20"/>
          <w:szCs w:val="20"/>
          <w:lang w:eastAsia="ru-RU" w:bidi="ru-RU"/>
        </w:rPr>
        <w:t>№</w:t>
      </w:r>
      <w:r w:rsidR="00D94E87" w:rsidRPr="00D94E87">
        <w:rPr>
          <w:rFonts w:ascii="Times New Roman" w:eastAsia="Times New Roman" w:hAnsi="Times New Roman" w:cs="Times New Roman"/>
          <w:bCs/>
          <w:color w:val="000000"/>
          <w:sz w:val="20"/>
          <w:szCs w:val="20"/>
          <w:lang w:eastAsia="ru-RU" w:bidi="ru-RU"/>
        </w:rPr>
        <w:t>50:</w:t>
      </w:r>
      <w:r w:rsidR="00424FF9">
        <w:rPr>
          <w:rFonts w:ascii="Times New Roman" w:eastAsia="Times New Roman" w:hAnsi="Times New Roman" w:cs="Times New Roman"/>
          <w:bCs/>
          <w:color w:val="000000"/>
          <w:sz w:val="20"/>
          <w:szCs w:val="20"/>
          <w:lang w:eastAsia="ru-RU" w:bidi="ru-RU"/>
        </w:rPr>
        <w:t>23:0030131:59-36/069/2020-12, №</w:t>
      </w:r>
      <w:r w:rsidR="00D94E87" w:rsidRPr="00D94E87">
        <w:rPr>
          <w:rFonts w:ascii="Times New Roman" w:eastAsia="Times New Roman" w:hAnsi="Times New Roman" w:cs="Times New Roman"/>
          <w:bCs/>
          <w:color w:val="000000"/>
          <w:sz w:val="20"/>
          <w:szCs w:val="20"/>
          <w:lang w:eastAsia="ru-RU" w:bidi="ru-RU"/>
        </w:rPr>
        <w:t>50:23:0030131:59-50</w:t>
      </w:r>
      <w:r w:rsidR="00424FF9">
        <w:rPr>
          <w:rFonts w:ascii="Times New Roman" w:eastAsia="Times New Roman" w:hAnsi="Times New Roman" w:cs="Times New Roman"/>
          <w:bCs/>
          <w:color w:val="000000"/>
          <w:sz w:val="20"/>
          <w:szCs w:val="20"/>
          <w:lang w:eastAsia="ru-RU" w:bidi="ru-RU"/>
        </w:rPr>
        <w:t>/153/2022-17,№</w:t>
      </w:r>
      <w:r w:rsidR="00D94E87" w:rsidRPr="00D94E87">
        <w:rPr>
          <w:rFonts w:ascii="Times New Roman" w:eastAsia="Times New Roman" w:hAnsi="Times New Roman" w:cs="Times New Roman"/>
          <w:bCs/>
          <w:color w:val="000000"/>
          <w:sz w:val="20"/>
          <w:szCs w:val="20"/>
          <w:lang w:eastAsia="ru-RU" w:bidi="ru-RU"/>
        </w:rPr>
        <w:t>50:</w:t>
      </w:r>
      <w:r w:rsidR="00424FF9">
        <w:rPr>
          <w:rFonts w:ascii="Times New Roman" w:eastAsia="Times New Roman" w:hAnsi="Times New Roman" w:cs="Times New Roman"/>
          <w:bCs/>
          <w:color w:val="000000"/>
          <w:sz w:val="20"/>
          <w:szCs w:val="20"/>
          <w:lang w:eastAsia="ru-RU" w:bidi="ru-RU"/>
        </w:rPr>
        <w:t>23:0030131:59-50/140/2022-18, №</w:t>
      </w:r>
      <w:r w:rsidR="00D94E87" w:rsidRPr="00D94E87">
        <w:rPr>
          <w:rFonts w:ascii="Times New Roman" w:eastAsia="Times New Roman" w:hAnsi="Times New Roman" w:cs="Times New Roman"/>
          <w:bCs/>
          <w:color w:val="000000"/>
          <w:sz w:val="20"/>
          <w:szCs w:val="20"/>
          <w:lang w:eastAsia="ru-RU" w:bidi="ru-RU"/>
        </w:rPr>
        <w:t>50:23:0030131:59-50/136/2022-19,</w:t>
      </w:r>
      <w:r w:rsidR="00424FF9">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Cs/>
          <w:color w:val="000000"/>
          <w:sz w:val="20"/>
          <w:szCs w:val="20"/>
          <w:lang w:eastAsia="ru-RU" w:bidi="ru-RU"/>
        </w:rPr>
        <w:t>50:</w:t>
      </w:r>
      <w:r w:rsidR="00424FF9">
        <w:rPr>
          <w:rFonts w:ascii="Times New Roman" w:eastAsia="Times New Roman" w:hAnsi="Times New Roman" w:cs="Times New Roman"/>
          <w:bCs/>
          <w:color w:val="000000"/>
          <w:sz w:val="20"/>
          <w:szCs w:val="20"/>
          <w:lang w:eastAsia="ru-RU" w:bidi="ru-RU"/>
        </w:rPr>
        <w:t>23:0030131:59-50/158/2022-20, №</w:t>
      </w:r>
      <w:r w:rsidR="00D94E87" w:rsidRPr="00D94E87">
        <w:rPr>
          <w:rFonts w:ascii="Times New Roman" w:eastAsia="Times New Roman" w:hAnsi="Times New Roman" w:cs="Times New Roman"/>
          <w:bCs/>
          <w:color w:val="000000"/>
          <w:sz w:val="20"/>
          <w:szCs w:val="20"/>
          <w:lang w:eastAsia="ru-RU" w:bidi="ru-RU"/>
        </w:rPr>
        <w:t>5</w:t>
      </w:r>
      <w:r w:rsidR="00424FF9">
        <w:rPr>
          <w:rFonts w:ascii="Times New Roman" w:eastAsia="Times New Roman" w:hAnsi="Times New Roman" w:cs="Times New Roman"/>
          <w:bCs/>
          <w:color w:val="000000"/>
          <w:sz w:val="20"/>
          <w:szCs w:val="20"/>
          <w:lang w:eastAsia="ru-RU" w:bidi="ru-RU"/>
        </w:rPr>
        <w:t>0:23:0030131:59-50/133/2022-21, №</w:t>
      </w:r>
      <w:r w:rsidR="00D94E87" w:rsidRPr="00D94E87">
        <w:rPr>
          <w:rFonts w:ascii="Times New Roman" w:eastAsia="Times New Roman" w:hAnsi="Times New Roman" w:cs="Times New Roman"/>
          <w:bCs/>
          <w:color w:val="000000"/>
          <w:sz w:val="20"/>
          <w:szCs w:val="20"/>
          <w:lang w:eastAsia="ru-RU" w:bidi="ru-RU"/>
        </w:rPr>
        <w:t>50:23:0030131:59-50/415/2023-22, № 50:23:0030131:59-50/419/2023-23.</w:t>
      </w:r>
      <w:r w:rsidR="005963C1">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
          <w:bCs/>
          <w:color w:val="000000"/>
          <w:sz w:val="20"/>
          <w:szCs w:val="20"/>
          <w:lang w:eastAsia="ru-RU" w:bidi="ru-RU"/>
        </w:rPr>
        <w:t xml:space="preserve">Жилой дом, </w:t>
      </w:r>
      <w:r w:rsidR="00D94E87" w:rsidRPr="00D94E87">
        <w:rPr>
          <w:rFonts w:ascii="Times New Roman" w:eastAsia="Times New Roman" w:hAnsi="Times New Roman" w:cs="Times New Roman"/>
          <w:bCs/>
          <w:color w:val="000000"/>
          <w:sz w:val="20"/>
          <w:szCs w:val="20"/>
          <w:lang w:eastAsia="ru-RU" w:bidi="ru-RU"/>
        </w:rPr>
        <w:t xml:space="preserve">назначение: жилое, площадь 1314.4 </w:t>
      </w:r>
      <w:proofErr w:type="spellStart"/>
      <w:r w:rsidR="00D94E87" w:rsidRPr="00D94E87">
        <w:rPr>
          <w:rFonts w:ascii="Times New Roman" w:eastAsia="Times New Roman" w:hAnsi="Times New Roman" w:cs="Times New Roman"/>
          <w:bCs/>
          <w:color w:val="000000"/>
          <w:sz w:val="20"/>
          <w:szCs w:val="20"/>
          <w:lang w:eastAsia="ru-RU" w:bidi="ru-RU"/>
        </w:rPr>
        <w:t>кв.м</w:t>
      </w:r>
      <w:proofErr w:type="spellEnd"/>
      <w:r w:rsidR="00D94E87" w:rsidRPr="00D94E87">
        <w:rPr>
          <w:rFonts w:ascii="Times New Roman" w:eastAsia="Times New Roman" w:hAnsi="Times New Roman" w:cs="Times New Roman"/>
          <w:bCs/>
          <w:color w:val="000000"/>
          <w:sz w:val="20"/>
          <w:szCs w:val="20"/>
          <w:lang w:eastAsia="ru-RU" w:bidi="ru-RU"/>
        </w:rPr>
        <w:t xml:space="preserve">., этажность 3, в том числе подземных 0, кадастровый № 50:23:0000000:133938, местоположение: Московская область, Раменский район, сельское поселение </w:t>
      </w:r>
      <w:proofErr w:type="spellStart"/>
      <w:r w:rsidR="00D94E87" w:rsidRPr="00D94E87">
        <w:rPr>
          <w:rFonts w:ascii="Times New Roman" w:eastAsia="Times New Roman" w:hAnsi="Times New Roman" w:cs="Times New Roman"/>
          <w:bCs/>
          <w:color w:val="000000"/>
          <w:sz w:val="20"/>
          <w:szCs w:val="20"/>
          <w:lang w:eastAsia="ru-RU" w:bidi="ru-RU"/>
        </w:rPr>
        <w:t>Островецкое</w:t>
      </w:r>
      <w:proofErr w:type="spellEnd"/>
      <w:r w:rsidR="00D94E87" w:rsidRPr="00D94E87">
        <w:rPr>
          <w:rFonts w:ascii="Times New Roman" w:eastAsia="Times New Roman" w:hAnsi="Times New Roman" w:cs="Times New Roman"/>
          <w:bCs/>
          <w:color w:val="000000"/>
          <w:sz w:val="20"/>
          <w:szCs w:val="20"/>
          <w:lang w:eastAsia="ru-RU" w:bidi="ru-RU"/>
        </w:rPr>
        <w:t xml:space="preserve">, д. </w:t>
      </w:r>
      <w:proofErr w:type="spellStart"/>
      <w:r w:rsidR="00D94E87" w:rsidRPr="00D94E87">
        <w:rPr>
          <w:rFonts w:ascii="Times New Roman" w:eastAsia="Times New Roman" w:hAnsi="Times New Roman" w:cs="Times New Roman"/>
          <w:bCs/>
          <w:color w:val="000000"/>
          <w:sz w:val="20"/>
          <w:szCs w:val="20"/>
          <w:lang w:eastAsia="ru-RU" w:bidi="ru-RU"/>
        </w:rPr>
        <w:t>Островцы</w:t>
      </w:r>
      <w:proofErr w:type="spellEnd"/>
      <w:r w:rsidR="00D94E87" w:rsidRPr="00D94E87">
        <w:rPr>
          <w:rFonts w:ascii="Times New Roman" w:eastAsia="Times New Roman" w:hAnsi="Times New Roman" w:cs="Times New Roman"/>
          <w:bCs/>
          <w:color w:val="000000"/>
          <w:sz w:val="20"/>
          <w:szCs w:val="20"/>
          <w:lang w:eastAsia="ru-RU" w:bidi="ru-RU"/>
        </w:rPr>
        <w:t xml:space="preserve">, ул. Новая, земельный участок расположен в северной части кадастрового квартала. </w:t>
      </w:r>
      <w:r w:rsidR="00D94E87" w:rsidRPr="00D94E87">
        <w:rPr>
          <w:rFonts w:ascii="Times New Roman" w:eastAsia="Times New Roman" w:hAnsi="Times New Roman" w:cs="Times New Roman"/>
          <w:b/>
          <w:bCs/>
          <w:color w:val="000000"/>
          <w:sz w:val="20"/>
          <w:szCs w:val="20"/>
          <w:lang w:eastAsia="ru-RU" w:bidi="ru-RU"/>
        </w:rPr>
        <w:t xml:space="preserve">Обременение: </w:t>
      </w:r>
      <w:r w:rsidR="00D94E87" w:rsidRPr="00D94E87">
        <w:rPr>
          <w:rFonts w:ascii="Times New Roman" w:eastAsia="Times New Roman" w:hAnsi="Times New Roman" w:cs="Times New Roman"/>
          <w:bCs/>
          <w:color w:val="000000"/>
          <w:sz w:val="20"/>
          <w:szCs w:val="20"/>
          <w:lang w:eastAsia="ru-RU" w:bidi="ru-RU"/>
        </w:rPr>
        <w:t>залог в пользу КБ «</w:t>
      </w:r>
      <w:proofErr w:type="spellStart"/>
      <w:r w:rsidR="00D94E87" w:rsidRPr="00D94E87">
        <w:rPr>
          <w:rFonts w:ascii="Times New Roman" w:eastAsia="Times New Roman" w:hAnsi="Times New Roman" w:cs="Times New Roman"/>
          <w:bCs/>
          <w:color w:val="000000"/>
          <w:sz w:val="20"/>
          <w:szCs w:val="20"/>
          <w:lang w:eastAsia="ru-RU" w:bidi="ru-RU"/>
        </w:rPr>
        <w:t>Унифин</w:t>
      </w:r>
      <w:proofErr w:type="spellEnd"/>
      <w:r w:rsidR="00D94E87" w:rsidRPr="00D94E87">
        <w:rPr>
          <w:rFonts w:ascii="Times New Roman" w:eastAsia="Times New Roman" w:hAnsi="Times New Roman" w:cs="Times New Roman"/>
          <w:bCs/>
          <w:color w:val="000000"/>
          <w:sz w:val="20"/>
          <w:szCs w:val="20"/>
          <w:lang w:eastAsia="ru-RU" w:bidi="ru-RU"/>
        </w:rPr>
        <w:t>» (АО</w:t>
      </w:r>
      <w:r w:rsidR="00424FF9">
        <w:rPr>
          <w:rFonts w:ascii="Times New Roman" w:eastAsia="Times New Roman" w:hAnsi="Times New Roman" w:cs="Times New Roman"/>
          <w:b/>
          <w:bCs/>
          <w:color w:val="000000"/>
          <w:sz w:val="20"/>
          <w:szCs w:val="20"/>
          <w:lang w:eastAsia="ru-RU" w:bidi="ru-RU"/>
        </w:rPr>
        <w:t xml:space="preserve">), </w:t>
      </w:r>
      <w:r w:rsidR="00D94E87" w:rsidRPr="00D94E87">
        <w:rPr>
          <w:rFonts w:ascii="Times New Roman" w:eastAsia="Times New Roman" w:hAnsi="Times New Roman" w:cs="Times New Roman"/>
          <w:b/>
          <w:bCs/>
          <w:color w:val="000000"/>
          <w:sz w:val="20"/>
          <w:szCs w:val="20"/>
          <w:lang w:eastAsia="ru-RU" w:bidi="ru-RU"/>
        </w:rPr>
        <w:t xml:space="preserve">Запрещение регистрации: </w:t>
      </w:r>
      <w:r w:rsidR="00D94E87" w:rsidRPr="00D94E87">
        <w:rPr>
          <w:rFonts w:ascii="Times New Roman" w:eastAsia="Times New Roman" w:hAnsi="Times New Roman" w:cs="Times New Roman"/>
          <w:bCs/>
          <w:color w:val="000000"/>
          <w:sz w:val="20"/>
          <w:szCs w:val="20"/>
          <w:lang w:eastAsia="ru-RU" w:bidi="ru-RU"/>
        </w:rPr>
        <w:t>№50:23:0000000:133938-50/023/2019-3,</w:t>
      </w:r>
      <w:r w:rsidR="005963C1">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Cs/>
          <w:color w:val="000000"/>
          <w:sz w:val="20"/>
          <w:szCs w:val="20"/>
          <w:lang w:eastAsia="ru-RU" w:bidi="ru-RU"/>
        </w:rPr>
        <w:t>№50:23:0000000:133938-50/023/2020-7, №50:2</w:t>
      </w:r>
      <w:r w:rsidR="00424FF9">
        <w:rPr>
          <w:rFonts w:ascii="Times New Roman" w:eastAsia="Times New Roman" w:hAnsi="Times New Roman" w:cs="Times New Roman"/>
          <w:bCs/>
          <w:color w:val="000000"/>
          <w:sz w:val="20"/>
          <w:szCs w:val="20"/>
          <w:lang w:eastAsia="ru-RU" w:bidi="ru-RU"/>
        </w:rPr>
        <w:t xml:space="preserve">3:0000000:133938-50/023/2019-1, </w:t>
      </w:r>
      <w:r w:rsidR="00D94E87" w:rsidRPr="00D94E87">
        <w:rPr>
          <w:rFonts w:ascii="Times New Roman" w:eastAsia="Times New Roman" w:hAnsi="Times New Roman" w:cs="Times New Roman"/>
          <w:bCs/>
          <w:color w:val="000000"/>
          <w:sz w:val="20"/>
          <w:szCs w:val="20"/>
          <w:lang w:eastAsia="ru-RU" w:bidi="ru-RU"/>
        </w:rPr>
        <w:t>№50:23:0000000:133938-36/069/2020-11</w:t>
      </w:r>
      <w:r w:rsidR="00424FF9">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:0000000:133938-50/144/2021-15,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 50/153/2022-16,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:0000000:133938-50/140/2022-17,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:0000000:133938-50/136/2022 18,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:0000000:133938-50/158/2022-19, </w:t>
      </w:r>
      <w:r w:rsidR="00D94E87" w:rsidRPr="00D94E87">
        <w:rPr>
          <w:rFonts w:ascii="Times New Roman" w:eastAsia="Times New Roman" w:hAnsi="Times New Roman" w:cs="Times New Roman"/>
          <w:bCs/>
          <w:color w:val="000000"/>
          <w:sz w:val="20"/>
          <w:szCs w:val="20"/>
          <w:lang w:eastAsia="ru-RU" w:bidi="ru-RU"/>
        </w:rPr>
        <w:t>№50:23</w:t>
      </w:r>
      <w:r w:rsidR="00424FF9">
        <w:rPr>
          <w:rFonts w:ascii="Times New Roman" w:eastAsia="Times New Roman" w:hAnsi="Times New Roman" w:cs="Times New Roman"/>
          <w:bCs/>
          <w:color w:val="000000"/>
          <w:sz w:val="20"/>
          <w:szCs w:val="20"/>
          <w:lang w:eastAsia="ru-RU" w:bidi="ru-RU"/>
        </w:rPr>
        <w:t xml:space="preserve">:0000000:133938-50/133/2022-20, </w:t>
      </w:r>
      <w:r w:rsidR="00D94E87" w:rsidRPr="00D94E87">
        <w:rPr>
          <w:rFonts w:ascii="Times New Roman" w:eastAsia="Times New Roman" w:hAnsi="Times New Roman" w:cs="Times New Roman"/>
          <w:bCs/>
          <w:color w:val="000000"/>
          <w:sz w:val="20"/>
          <w:szCs w:val="20"/>
          <w:lang w:eastAsia="ru-RU" w:bidi="ru-RU"/>
        </w:rPr>
        <w:t xml:space="preserve">№50:23:0000000:133938-50/419/2023-22, </w:t>
      </w:r>
      <w:r w:rsidR="00D94E87" w:rsidRPr="00D94E87">
        <w:rPr>
          <w:rFonts w:ascii="Times New Roman" w:eastAsia="Times New Roman" w:hAnsi="Times New Roman" w:cs="Times New Roman"/>
          <w:sz w:val="20"/>
          <w:szCs w:val="20"/>
          <w:lang w:eastAsia="ru-RU"/>
        </w:rPr>
        <w:t>№</w:t>
      </w:r>
      <w:r w:rsidR="00D94E87" w:rsidRPr="00D94E87">
        <w:rPr>
          <w:rFonts w:ascii="Times New Roman" w:eastAsia="Times New Roman" w:hAnsi="Times New Roman" w:cs="Times New Roman"/>
          <w:bCs/>
          <w:color w:val="000000"/>
          <w:sz w:val="20"/>
          <w:szCs w:val="20"/>
          <w:lang w:eastAsia="ru-RU" w:bidi="ru-RU"/>
        </w:rPr>
        <w:t>50:23:0000000:133938-50/415/2023-21.</w:t>
      </w:r>
      <w:r w:rsidR="00D94E87" w:rsidRPr="00D94E87">
        <w:rPr>
          <w:rFonts w:ascii="Times New Roman" w:eastAsia="Times New Roman" w:hAnsi="Times New Roman" w:cs="Times New Roman"/>
          <w:b/>
          <w:bCs/>
          <w:color w:val="000000"/>
          <w:sz w:val="20"/>
          <w:szCs w:val="20"/>
          <w:lang w:eastAsia="ru-RU" w:bidi="ru-RU"/>
        </w:rPr>
        <w:t>Сведения о зарегистрированных лицах и проживающих без регистрации в жилом доме Организатору торгов не предоставлены. Должник препятствует доступу к Имуществу в целях проведения осмотра.</w:t>
      </w:r>
      <w:r w:rsidR="005963C1">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
          <w:bCs/>
          <w:color w:val="000000"/>
          <w:sz w:val="20"/>
          <w:szCs w:val="20"/>
          <w:lang w:eastAsia="ru-RU" w:bidi="ru-RU"/>
        </w:rPr>
        <w:t>Фотографии Имущества Организатору торгов не предоставлены. Финансовым управляющим ведется работа по снятию запретов и арестов.</w:t>
      </w:r>
      <w:r w:rsidR="005963C1">
        <w:rPr>
          <w:rFonts w:ascii="Times New Roman" w:eastAsia="Times New Roman" w:hAnsi="Times New Roman" w:cs="Times New Roman"/>
          <w:bCs/>
          <w:color w:val="000000"/>
          <w:sz w:val="20"/>
          <w:szCs w:val="20"/>
          <w:lang w:eastAsia="ru-RU" w:bidi="ru-RU"/>
        </w:rPr>
        <w:t xml:space="preserve"> </w:t>
      </w:r>
      <w:r w:rsidR="00D94E87" w:rsidRPr="00D94E87">
        <w:rPr>
          <w:rFonts w:ascii="Times New Roman" w:eastAsia="Times New Roman" w:hAnsi="Times New Roman" w:cs="Times New Roman"/>
          <w:b/>
          <w:bCs/>
          <w:sz w:val="20"/>
          <w:szCs w:val="20"/>
          <w:lang w:eastAsia="ru-RU" w:bidi="ru-RU"/>
        </w:rPr>
        <w:t>Для сведения</w:t>
      </w:r>
      <w:r w:rsidR="00D94E87" w:rsidRPr="00D94E87">
        <w:rPr>
          <w:rFonts w:ascii="Times New Roman" w:eastAsia="Times New Roman" w:hAnsi="Times New Roman" w:cs="Times New Roman"/>
          <w:bCs/>
          <w:sz w:val="20"/>
          <w:szCs w:val="20"/>
          <w:lang w:eastAsia="ru-RU" w:bidi="ru-RU"/>
        </w:rPr>
        <w:t>:</w:t>
      </w:r>
      <w:r w:rsidR="00A230BE">
        <w:rPr>
          <w:rFonts w:ascii="Times New Roman" w:eastAsia="Times New Roman" w:hAnsi="Times New Roman" w:cs="Times New Roman"/>
          <w:bCs/>
          <w:color w:val="000000"/>
          <w:sz w:val="20"/>
          <w:szCs w:val="20"/>
          <w:lang w:eastAsia="ru-RU" w:bidi="ru-RU"/>
        </w:rPr>
        <w:t xml:space="preserve"> н</w:t>
      </w:r>
      <w:r w:rsidR="00D94E87" w:rsidRPr="00D94E87">
        <w:rPr>
          <w:rFonts w:ascii="Times New Roman" w:eastAsia="Times New Roman" w:hAnsi="Times New Roman" w:cs="Times New Roman"/>
          <w:bCs/>
          <w:color w:val="000000"/>
          <w:sz w:val="20"/>
          <w:szCs w:val="20"/>
          <w:lang w:eastAsia="ru-RU" w:bidi="ru-RU"/>
        </w:rPr>
        <w:t>а основании Решения Раменского городского суда Московской области от 27.10.2020г. по делу № 2-5199 трехэтажное здание, расположенное на земельном участке с кадастровым № 50:23:0030131:59, признано самовольн</w:t>
      </w:r>
      <w:r w:rsidR="005963C1">
        <w:rPr>
          <w:rFonts w:ascii="Times New Roman" w:eastAsia="Times New Roman" w:hAnsi="Times New Roman" w:cs="Times New Roman"/>
          <w:bCs/>
          <w:color w:val="000000"/>
          <w:sz w:val="20"/>
          <w:szCs w:val="20"/>
          <w:lang w:eastAsia="ru-RU" w:bidi="ru-RU"/>
        </w:rPr>
        <w:t xml:space="preserve">ой постройкой, подлежащей сносу. </w:t>
      </w:r>
      <w:r w:rsidRPr="00D94E87">
        <w:rPr>
          <w:rFonts w:ascii="Times New Roman" w:eastAsia="Calibri" w:hAnsi="Times New Roman" w:cs="Times New Roman"/>
          <w:b/>
          <w:color w:val="000000"/>
          <w:sz w:val="20"/>
          <w:szCs w:val="20"/>
        </w:rPr>
        <w:t xml:space="preserve">Начальная цена - </w:t>
      </w:r>
      <w:r w:rsidR="006B07A4" w:rsidRPr="00D94E87">
        <w:rPr>
          <w:rFonts w:ascii="Times New Roman" w:eastAsia="Calibri" w:hAnsi="Times New Roman" w:cs="Times New Roman"/>
          <w:b/>
          <w:bCs/>
          <w:color w:val="000000"/>
          <w:sz w:val="20"/>
          <w:szCs w:val="20"/>
          <w:lang w:bidi="ru-RU"/>
        </w:rPr>
        <w:t xml:space="preserve">32 512 472, 55 </w:t>
      </w:r>
      <w:r w:rsidRPr="00D94E87">
        <w:rPr>
          <w:rFonts w:ascii="Times New Roman" w:eastAsia="Calibri" w:hAnsi="Times New Roman" w:cs="Times New Roman"/>
          <w:b/>
          <w:color w:val="000000"/>
          <w:sz w:val="20"/>
          <w:szCs w:val="20"/>
        </w:rPr>
        <w:t>руб.</w:t>
      </w:r>
      <w:r w:rsidR="00191AFD" w:rsidRPr="00D94E87">
        <w:rPr>
          <w:rFonts w:ascii="Times New Roman" w:hAnsi="Times New Roman" w:cs="Times New Roman"/>
          <w:sz w:val="20"/>
          <w:szCs w:val="20"/>
        </w:rPr>
        <w:t xml:space="preserve"> </w:t>
      </w:r>
      <w:r w:rsidR="0058378C" w:rsidRPr="00D94E87">
        <w:rPr>
          <w:rFonts w:ascii="Times New Roman" w:hAnsi="Times New Roman" w:cs="Times New Roman"/>
          <w:iCs/>
          <w:sz w:val="20"/>
          <w:szCs w:val="20"/>
        </w:rPr>
        <w:t>Ознакомление с Лотом производит</w:t>
      </w:r>
      <w:r w:rsidR="005963C1">
        <w:rPr>
          <w:rFonts w:ascii="Times New Roman" w:hAnsi="Times New Roman" w:cs="Times New Roman"/>
          <w:iCs/>
          <w:sz w:val="20"/>
          <w:szCs w:val="20"/>
        </w:rPr>
        <w:t xml:space="preserve">ся по адресу местонахождения </w:t>
      </w:r>
      <w:r w:rsidRPr="00D94E87">
        <w:rPr>
          <w:rFonts w:ascii="Times New Roman" w:hAnsi="Times New Roman" w:cs="Times New Roman"/>
          <w:sz w:val="20"/>
          <w:szCs w:val="20"/>
        </w:rPr>
        <w:t xml:space="preserve">у Организатора торгов: тел. 8 (499) 395-00-20 (с 09.00 до 18.00 по </w:t>
      </w:r>
      <w:proofErr w:type="spellStart"/>
      <w:r w:rsidRPr="00D94E87">
        <w:rPr>
          <w:rFonts w:ascii="Times New Roman" w:hAnsi="Times New Roman" w:cs="Times New Roman"/>
          <w:sz w:val="20"/>
          <w:szCs w:val="20"/>
        </w:rPr>
        <w:t>Мск</w:t>
      </w:r>
      <w:proofErr w:type="spellEnd"/>
      <w:r w:rsidRPr="00D94E87">
        <w:rPr>
          <w:rFonts w:ascii="Times New Roman" w:hAnsi="Times New Roman" w:cs="Times New Roman"/>
          <w:sz w:val="20"/>
          <w:szCs w:val="20"/>
        </w:rPr>
        <w:t xml:space="preserve">. времени в рабочие дни), </w:t>
      </w:r>
      <w:hyperlink r:id="rId6" w:history="1">
        <w:r w:rsidRPr="00D94E87">
          <w:rPr>
            <w:rStyle w:val="a3"/>
            <w:rFonts w:ascii="Times New Roman" w:hAnsi="Times New Roman" w:cs="Times New Roman"/>
            <w:sz w:val="20"/>
            <w:szCs w:val="20"/>
          </w:rPr>
          <w:t>informmsk@auction-house.ru</w:t>
        </w:r>
      </w:hyperlink>
      <w:r w:rsidRPr="00D94E87">
        <w:rPr>
          <w:rFonts w:ascii="Times New Roman" w:hAnsi="Times New Roman" w:cs="Times New Roman"/>
          <w:sz w:val="20"/>
          <w:szCs w:val="20"/>
        </w:rPr>
        <w:t>.</w:t>
      </w:r>
      <w:r w:rsidR="0058378C" w:rsidRPr="00D94E87">
        <w:rPr>
          <w:rFonts w:ascii="Times New Roman" w:eastAsia="Times New Roman" w:hAnsi="Times New Roman" w:cs="Times New Roman"/>
          <w:bCs/>
          <w:color w:val="000000"/>
          <w:sz w:val="20"/>
          <w:szCs w:val="20"/>
          <w:lang w:eastAsia="ru-RU" w:bidi="ru-RU"/>
        </w:rPr>
        <w:t xml:space="preserve"> </w:t>
      </w:r>
      <w:r w:rsidR="00242CA8" w:rsidRPr="00D94E87">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00242CA8" w:rsidRPr="00D94E87">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C06BD0">
        <w:rPr>
          <w:rFonts w:ascii="Times New Roman" w:eastAsia="Times New Roman" w:hAnsi="Times New Roman" w:cs="Times New Roman"/>
          <w:bCs/>
          <w:color w:val="000000"/>
          <w:sz w:val="20"/>
          <w:szCs w:val="20"/>
          <w:shd w:val="clear" w:color="auto" w:fill="FFFFFF"/>
          <w:lang w:eastAsia="ru-RU"/>
        </w:rPr>
        <w:t>Организатора торгов</w:t>
      </w:r>
      <w:bookmarkStart w:id="0" w:name="_GoBack"/>
      <w:bookmarkEnd w:id="0"/>
      <w:r w:rsidR="00242CA8" w:rsidRPr="00D94E87">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58378C" w:rsidRPr="00D94E87">
        <w:rPr>
          <w:rFonts w:ascii="Times New Roman" w:eastAsia="Times New Roman" w:hAnsi="Times New Roman" w:cs="Times New Roman"/>
          <w:bCs/>
          <w:color w:val="000000"/>
          <w:sz w:val="20"/>
          <w:szCs w:val="20"/>
          <w:shd w:val="clear" w:color="auto" w:fill="FFFFFF"/>
          <w:lang w:eastAsia="ru-RU"/>
        </w:rPr>
        <w:t>ься информация: «№ л/с ____</w:t>
      </w:r>
      <w:r w:rsidR="00242CA8" w:rsidRPr="00D94E87">
        <w:rPr>
          <w:rFonts w:ascii="Times New Roman" w:eastAsia="Times New Roman" w:hAnsi="Times New Roman" w:cs="Times New Roman"/>
          <w:bCs/>
          <w:color w:val="000000"/>
          <w:sz w:val="20"/>
          <w:szCs w:val="20"/>
          <w:shd w:val="clear" w:color="auto" w:fill="FFFFFF"/>
          <w:lang w:eastAsia="ru-RU"/>
        </w:rPr>
        <w:t xml:space="preserve">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D94E87">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D94E87">
        <w:rPr>
          <w:rFonts w:ascii="Times New Roman" w:hAnsi="Times New Roman" w:cs="Times New Roman"/>
          <w:sz w:val="20"/>
          <w:szCs w:val="20"/>
        </w:rPr>
        <w:t>енный срок заявку на участие в Т</w:t>
      </w:r>
      <w:r w:rsidR="00242CA8" w:rsidRPr="00D94E87">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w:t>
      </w:r>
      <w:r w:rsidR="00242CA8" w:rsidRPr="00D94E87">
        <w:rPr>
          <w:rFonts w:ascii="Times New Roman" w:hAnsi="Times New Roman" w:cs="Times New Roman"/>
          <w:sz w:val="20"/>
          <w:szCs w:val="20"/>
        </w:rPr>
        <w:lastRenderedPageBreak/>
        <w:t xml:space="preserve">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D94E87">
        <w:rPr>
          <w:rFonts w:ascii="Times New Roman" w:hAnsi="Times New Roman" w:cs="Times New Roman"/>
          <w:sz w:val="20"/>
          <w:szCs w:val="20"/>
        </w:rPr>
        <w:t>иностр</w:t>
      </w:r>
      <w:proofErr w:type="spellEnd"/>
      <w:r w:rsidR="00242CA8" w:rsidRPr="00D94E87">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D94E87">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D94E87">
        <w:rPr>
          <w:rFonts w:ascii="Times New Roman" w:eastAsia="Times New Roman" w:hAnsi="Times New Roman" w:cs="Times New Roman"/>
          <w:bCs/>
          <w:color w:val="000000"/>
          <w:sz w:val="20"/>
          <w:szCs w:val="20"/>
          <w:lang w:eastAsia="ru-RU" w:bidi="ru-RU"/>
        </w:rPr>
        <w:t xml:space="preserve"> </w:t>
      </w:r>
      <w:r w:rsidR="00242CA8" w:rsidRPr="00D94E87">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w:t>
      </w:r>
      <w:r w:rsidR="00B82335" w:rsidRPr="00D94E87">
        <w:rPr>
          <w:rFonts w:ascii="Times New Roman" w:hAnsi="Times New Roman" w:cs="Times New Roman"/>
          <w:sz w:val="20"/>
          <w:szCs w:val="20"/>
        </w:rPr>
        <w:t>победителем Т</w:t>
      </w:r>
      <w:r w:rsidR="00242CA8" w:rsidRPr="00D94E87">
        <w:rPr>
          <w:rFonts w:ascii="Times New Roman" w:hAnsi="Times New Roman" w:cs="Times New Roman"/>
          <w:sz w:val="20"/>
          <w:szCs w:val="20"/>
        </w:rPr>
        <w:t>оргов в течение 5 дне</w:t>
      </w:r>
      <w:r w:rsidR="007D44EB" w:rsidRPr="00D94E87">
        <w:rPr>
          <w:rFonts w:ascii="Times New Roman" w:hAnsi="Times New Roman" w:cs="Times New Roman"/>
          <w:sz w:val="20"/>
          <w:szCs w:val="20"/>
        </w:rPr>
        <w:t>й с даты получения победителем Т</w:t>
      </w:r>
      <w:r w:rsidR="00242CA8" w:rsidRPr="00D94E87">
        <w:rPr>
          <w:rFonts w:ascii="Times New Roman" w:hAnsi="Times New Roman" w:cs="Times New Roman"/>
          <w:sz w:val="20"/>
          <w:szCs w:val="20"/>
        </w:rPr>
        <w:t xml:space="preserve">оргов ДКП от Финансового управляющего. Оплата – в течение 30 дней со дня подписания ДКП на спец. счет Должника: </w:t>
      </w:r>
      <w:r w:rsidR="0058378C" w:rsidRPr="00D94E87">
        <w:rPr>
          <w:rFonts w:ascii="Times New Roman" w:hAnsi="Times New Roman" w:cs="Times New Roman"/>
          <w:sz w:val="20"/>
          <w:szCs w:val="20"/>
        </w:rPr>
        <w:t>р/с № 40817810300000023571 Банк ООО КБЭР «Банк Казани», г. Казань, БИК 049205844, к/с № 30101810100000000844.</w:t>
      </w:r>
      <w:r w:rsidR="007D44EB" w:rsidRPr="00D94E87">
        <w:rPr>
          <w:rFonts w:ascii="Times New Roman" w:hAnsi="Times New Roman" w:cs="Times New Roman"/>
          <w:sz w:val="20"/>
          <w:szCs w:val="20"/>
        </w:rPr>
        <w:t xml:space="preserve"> Сделки по итогам Т</w:t>
      </w:r>
      <w:r w:rsidR="00B82335" w:rsidRPr="00D94E87">
        <w:rPr>
          <w:rFonts w:ascii="Times New Roman" w:hAnsi="Times New Roman" w:cs="Times New Roman"/>
          <w:sz w:val="20"/>
          <w:szCs w:val="20"/>
        </w:rPr>
        <w:t>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5F664D" w:rsidRPr="00D94E87">
        <w:rPr>
          <w:rFonts w:ascii="Times New Roman" w:hAnsi="Times New Roman" w:cs="Times New Roman"/>
          <w:sz w:val="20"/>
          <w:szCs w:val="20"/>
        </w:rPr>
        <w:t>.</w:t>
      </w:r>
    </w:p>
    <w:p w:rsidR="00CF4C17" w:rsidRPr="00D94E87" w:rsidRDefault="00CF4C17" w:rsidP="00EE3984">
      <w:pPr>
        <w:spacing w:after="0" w:line="240" w:lineRule="auto"/>
        <w:jc w:val="both"/>
        <w:rPr>
          <w:rFonts w:ascii="Times New Roman" w:hAnsi="Times New Roman" w:cs="Times New Roman"/>
          <w:sz w:val="20"/>
          <w:szCs w:val="20"/>
        </w:rPr>
      </w:pPr>
    </w:p>
    <w:sectPr w:rsidR="00CF4C17" w:rsidRPr="00D94E8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91791"/>
    <w:rsid w:val="00294098"/>
    <w:rsid w:val="002A7CCB"/>
    <w:rsid w:val="002B754F"/>
    <w:rsid w:val="002F7AB6"/>
    <w:rsid w:val="00331F40"/>
    <w:rsid w:val="003576EF"/>
    <w:rsid w:val="00390A28"/>
    <w:rsid w:val="0039127B"/>
    <w:rsid w:val="0039261E"/>
    <w:rsid w:val="00424FF9"/>
    <w:rsid w:val="00432F1F"/>
    <w:rsid w:val="0047515B"/>
    <w:rsid w:val="004B6930"/>
    <w:rsid w:val="00552A86"/>
    <w:rsid w:val="00573F80"/>
    <w:rsid w:val="0058378C"/>
    <w:rsid w:val="00587CF5"/>
    <w:rsid w:val="005963C1"/>
    <w:rsid w:val="005C202A"/>
    <w:rsid w:val="005F664D"/>
    <w:rsid w:val="00677E82"/>
    <w:rsid w:val="00685F47"/>
    <w:rsid w:val="006B07A4"/>
    <w:rsid w:val="00702699"/>
    <w:rsid w:val="00740953"/>
    <w:rsid w:val="007D44EB"/>
    <w:rsid w:val="007F0621"/>
    <w:rsid w:val="007F0E12"/>
    <w:rsid w:val="008615D6"/>
    <w:rsid w:val="008E03EE"/>
    <w:rsid w:val="008E7A4E"/>
    <w:rsid w:val="00925822"/>
    <w:rsid w:val="00984AAC"/>
    <w:rsid w:val="009B78D0"/>
    <w:rsid w:val="00A11390"/>
    <w:rsid w:val="00A230BE"/>
    <w:rsid w:val="00AF35D8"/>
    <w:rsid w:val="00B55CA3"/>
    <w:rsid w:val="00B82335"/>
    <w:rsid w:val="00BA5E13"/>
    <w:rsid w:val="00BF0093"/>
    <w:rsid w:val="00C06BD0"/>
    <w:rsid w:val="00C4506F"/>
    <w:rsid w:val="00C54C18"/>
    <w:rsid w:val="00CA5B16"/>
    <w:rsid w:val="00CB061B"/>
    <w:rsid w:val="00CB4916"/>
    <w:rsid w:val="00CD43A4"/>
    <w:rsid w:val="00CD5215"/>
    <w:rsid w:val="00CD7BCD"/>
    <w:rsid w:val="00CF4C17"/>
    <w:rsid w:val="00D94E87"/>
    <w:rsid w:val="00DF6E61"/>
    <w:rsid w:val="00E172B3"/>
    <w:rsid w:val="00E22B48"/>
    <w:rsid w:val="00E23867"/>
    <w:rsid w:val="00E97C08"/>
    <w:rsid w:val="00EB216E"/>
    <w:rsid w:val="00EE398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6A6C-9266-4A5A-B2D9-60DFF449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29</cp:revision>
  <cp:lastPrinted>2023-04-13T09:39:00Z</cp:lastPrinted>
  <dcterms:created xsi:type="dcterms:W3CDTF">2020-08-23T17:18:00Z</dcterms:created>
  <dcterms:modified xsi:type="dcterms:W3CDTF">2023-04-13T09:39:00Z</dcterms:modified>
</cp:coreProperties>
</file>