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Зарипов Сагит Рамазанович (15.05.1978г.р., место рожд: дер. Кадырово Дуванского района Респ. Башкортостан, адрес рег: 452522, Башкортостан Респ, Дуванский р-н, Кадырово д, Октябрьская ул, дом № 47, СНИЛС10762829968, ИНН 022002432122, паспорт РФ серия 8002, номер 695580, выдан 18.03.2002, кем выдан ДУВАНСКИМ РОВД РЕСП. БАШКОРТОСТАН, код подразделения 022-041),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Республики Башкортостан от 01.02.2023г. по делу №А07-32849/2022,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44 424 482м², адрес (местонахождение): 452521, Башкортостан Респ, Дуванский р-н, Рухтино с, разрешенное использование: Земли сельскохозяйственного использования, кадастровый номер: 45658041.00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Зарипов Сагит Рамазанович (15.05.1978г.р., место рожд: дер. Кадырово Дуванского района Респ. Башкортостан, адрес рег: 452522, Башкортостан Респ, Дуванский р-н, Кадырово д, Октябрьская ул, дом № 47, СНИЛС10762829968, ИНН 022002432122, паспорт РФ серия 8002, номер 695580, выдан 18.03.2002, кем выдан ДУВАНСКИМ РОВД РЕСП. БАШКОРТОСТАН, код подразделения 022-041)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Зарипова Сагита Рамазановича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