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Коваленко Юлия Сергеевна (27.11.1984г.р., место рожд: гор. Ростов-на-Дону , адрес рег: 344006, Ростовская обл, Ростов-на-Дону г, Седова ул, дом № 15, квартира 5, СНИЛС13350210600, ИНН 616304962437, паспорт РФ серия 6005, номер 616887, выдан 05.04.2006, кем выдан Отделом Внутренних дел Кировского района города Ростова-на-Дону, код подразделения 612-073),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28.03.2023г. по делу №А53-1676/2023,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Коваленко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"ТРИУМФ",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Коваленко Юлия Сергеевна (27.11.1984г.р., место рожд: гор. Ростов-на-Дону , адрес рег: 344006, Ростовская обл, Ростов-на-Дону г, Седова ул, дом № 15, квартира 5, СНИЛС13350210600, ИНН 616304962437, паспорт РФ серия 6005, номер 616887, выдан 05.04.2006, кем выдан Отделом Внутренних дел Кировского района города Ростова-на-Дону, код подразделения 612-073)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Коваленко Юлии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