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1F02124" w:rsidR="00587A5D" w:rsidRPr="00587A5D" w:rsidRDefault="00587A5D" w:rsidP="00587A5D">
      <w:pPr>
        <w:jc w:val="center"/>
        <w:rPr>
          <w:b/>
          <w:bCs/>
          <w:sz w:val="28"/>
          <w:szCs w:val="28"/>
        </w:rPr>
      </w:pPr>
      <w:r w:rsidRPr="00587A5D">
        <w:rPr>
          <w:b/>
          <w:bCs/>
          <w:sz w:val="28"/>
          <w:szCs w:val="28"/>
        </w:rPr>
        <w:t>Электронный аукц</w:t>
      </w:r>
      <w:r w:rsidR="009735DC">
        <w:rPr>
          <w:b/>
          <w:bCs/>
          <w:sz w:val="28"/>
          <w:szCs w:val="28"/>
        </w:rPr>
        <w:t>ион</w:t>
      </w:r>
    </w:p>
    <w:p w14:paraId="5814E6D1" w14:textId="77777777" w:rsidR="000D375D" w:rsidRDefault="00587A5D" w:rsidP="00587A5D">
      <w:pPr>
        <w:jc w:val="center"/>
        <w:rPr>
          <w:b/>
          <w:bCs/>
          <w:sz w:val="28"/>
          <w:szCs w:val="28"/>
        </w:rPr>
      </w:pPr>
      <w:r w:rsidRPr="00587A5D">
        <w:rPr>
          <w:b/>
          <w:bCs/>
          <w:sz w:val="28"/>
          <w:szCs w:val="28"/>
        </w:rPr>
        <w:t>по продаже прав (требований) Банка «ТРАСТ» (ПАО)</w:t>
      </w:r>
    </w:p>
    <w:p w14:paraId="563FB96A" w14:textId="484BC537" w:rsidR="00587A5D" w:rsidRPr="00587A5D" w:rsidRDefault="00587A5D" w:rsidP="00587A5D">
      <w:pPr>
        <w:jc w:val="center"/>
        <w:rPr>
          <w:b/>
          <w:bCs/>
          <w:sz w:val="28"/>
          <w:szCs w:val="28"/>
        </w:rPr>
      </w:pPr>
      <w:r w:rsidRPr="00587A5D">
        <w:rPr>
          <w:b/>
          <w:bCs/>
          <w:sz w:val="28"/>
          <w:szCs w:val="28"/>
        </w:rPr>
        <w:t xml:space="preserve"> </w:t>
      </w:r>
      <w:r w:rsidR="000D375D" w:rsidRPr="000D375D">
        <w:rPr>
          <w:b/>
          <w:bCs/>
          <w:sz w:val="28"/>
          <w:szCs w:val="28"/>
        </w:rPr>
        <w:t>(ОГРН 1027800000480)</w:t>
      </w:r>
    </w:p>
    <w:p w14:paraId="07C5FA31" w14:textId="77777777" w:rsidR="004F4B23" w:rsidRDefault="004F4B23" w:rsidP="004F4B23">
      <w:pPr>
        <w:jc w:val="center"/>
        <w:rPr>
          <w:b/>
          <w:bCs/>
        </w:rPr>
      </w:pPr>
    </w:p>
    <w:p w14:paraId="511BECDC" w14:textId="0FD6FA72" w:rsidR="00AC2E9E" w:rsidRPr="0056254A" w:rsidRDefault="00AC2E9E" w:rsidP="004F4B23">
      <w:pPr>
        <w:jc w:val="center"/>
        <w:rPr>
          <w:b/>
          <w:bCs/>
        </w:rPr>
      </w:pPr>
      <w:r w:rsidRPr="0056254A">
        <w:rPr>
          <w:b/>
          <w:bCs/>
        </w:rPr>
        <w:t xml:space="preserve">Электронный аукцион будет проводиться </w:t>
      </w:r>
      <w:r w:rsidR="008E5D3B" w:rsidRPr="0056254A">
        <w:rPr>
          <w:b/>
          <w:bCs/>
        </w:rPr>
        <w:t>«</w:t>
      </w:r>
      <w:r w:rsidR="005C3F90" w:rsidRPr="0056254A">
        <w:rPr>
          <w:b/>
          <w:bCs/>
        </w:rPr>
        <w:t>11</w:t>
      </w:r>
      <w:r w:rsidR="008E5D3B" w:rsidRPr="0056254A">
        <w:rPr>
          <w:b/>
          <w:bCs/>
        </w:rPr>
        <w:t xml:space="preserve">» </w:t>
      </w:r>
      <w:r w:rsidR="00A86AC2" w:rsidRPr="0056254A">
        <w:rPr>
          <w:b/>
          <w:bCs/>
        </w:rPr>
        <w:t>августа</w:t>
      </w:r>
      <w:r w:rsidR="00CA455D" w:rsidRPr="0056254A">
        <w:rPr>
          <w:b/>
          <w:bCs/>
        </w:rPr>
        <w:t xml:space="preserve"> </w:t>
      </w:r>
      <w:r w:rsidR="00873DA7" w:rsidRPr="0056254A">
        <w:rPr>
          <w:b/>
          <w:bCs/>
        </w:rPr>
        <w:t>202</w:t>
      </w:r>
      <w:r w:rsidR="00D955AA" w:rsidRPr="0056254A">
        <w:rPr>
          <w:b/>
          <w:bCs/>
        </w:rPr>
        <w:t>3</w:t>
      </w:r>
      <w:r w:rsidR="00873DA7" w:rsidRPr="0056254A">
        <w:rPr>
          <w:b/>
          <w:bCs/>
        </w:rPr>
        <w:t xml:space="preserve"> г. </w:t>
      </w:r>
      <w:r w:rsidRPr="0056254A">
        <w:rPr>
          <w:b/>
          <w:bCs/>
        </w:rPr>
        <w:t xml:space="preserve">с </w:t>
      </w:r>
      <w:r w:rsidR="006306FD" w:rsidRPr="0056254A">
        <w:rPr>
          <w:b/>
          <w:bCs/>
        </w:rPr>
        <w:t>10</w:t>
      </w:r>
      <w:r w:rsidRPr="0056254A">
        <w:rPr>
          <w:b/>
          <w:bCs/>
        </w:rPr>
        <w:t>:00</w:t>
      </w:r>
    </w:p>
    <w:p w14:paraId="375AA391" w14:textId="77777777" w:rsidR="00AC2E9E" w:rsidRPr="0056254A" w:rsidRDefault="00AC2E9E" w:rsidP="00AC2E9E">
      <w:pPr>
        <w:jc w:val="center"/>
        <w:rPr>
          <w:b/>
          <w:bCs/>
        </w:rPr>
      </w:pPr>
      <w:r w:rsidRPr="0056254A">
        <w:rPr>
          <w:b/>
          <w:bCs/>
        </w:rPr>
        <w:t>на электронной торговой площадке АО «Российский аукционный дом»</w:t>
      </w:r>
    </w:p>
    <w:p w14:paraId="2B41BDE1" w14:textId="77777777" w:rsidR="00AC2E9E" w:rsidRPr="0056254A" w:rsidRDefault="00AC2E9E" w:rsidP="00AC2E9E">
      <w:pPr>
        <w:jc w:val="center"/>
        <w:rPr>
          <w:b/>
          <w:bCs/>
        </w:rPr>
      </w:pPr>
      <w:r w:rsidRPr="0056254A">
        <w:rPr>
          <w:b/>
          <w:bCs/>
        </w:rPr>
        <w:t xml:space="preserve">по адресу </w:t>
      </w:r>
      <w:hyperlink r:id="rId8" w:history="1">
        <w:r w:rsidRPr="0056254A">
          <w:rPr>
            <w:rStyle w:val="ac"/>
            <w:b/>
            <w:bCs/>
            <w:lang w:val="en-US"/>
          </w:rPr>
          <w:t>www</w:t>
        </w:r>
        <w:r w:rsidRPr="0056254A">
          <w:rPr>
            <w:rStyle w:val="ac"/>
            <w:b/>
            <w:bCs/>
          </w:rPr>
          <w:t>.</w:t>
        </w:r>
        <w:r w:rsidRPr="0056254A">
          <w:rPr>
            <w:rStyle w:val="ac"/>
            <w:b/>
            <w:bCs/>
            <w:lang w:val="en-US"/>
          </w:rPr>
          <w:t>lot</w:t>
        </w:r>
        <w:r w:rsidRPr="0056254A">
          <w:rPr>
            <w:rStyle w:val="ac"/>
            <w:b/>
            <w:bCs/>
          </w:rPr>
          <w:t>-</w:t>
        </w:r>
        <w:r w:rsidRPr="0056254A">
          <w:rPr>
            <w:rStyle w:val="ac"/>
            <w:b/>
            <w:bCs/>
            <w:lang w:val="en-US"/>
          </w:rPr>
          <w:t>online</w:t>
        </w:r>
        <w:r w:rsidRPr="0056254A">
          <w:rPr>
            <w:rStyle w:val="ac"/>
            <w:b/>
            <w:bCs/>
          </w:rPr>
          <w:t>.</w:t>
        </w:r>
        <w:r w:rsidRPr="0056254A">
          <w:rPr>
            <w:rStyle w:val="ac"/>
            <w:b/>
            <w:bCs/>
            <w:lang w:val="en-US"/>
          </w:rPr>
          <w:t>ru</w:t>
        </w:r>
      </w:hyperlink>
      <w:r w:rsidRPr="0056254A">
        <w:rPr>
          <w:b/>
          <w:bCs/>
        </w:rPr>
        <w:t xml:space="preserve">. </w:t>
      </w:r>
    </w:p>
    <w:p w14:paraId="141E302A" w14:textId="77777777" w:rsidR="00AC2E9E" w:rsidRPr="0056254A" w:rsidRDefault="00AC2E9E" w:rsidP="00AC2E9E">
      <w:pPr>
        <w:jc w:val="center"/>
        <w:rPr>
          <w:b/>
          <w:bCs/>
        </w:rPr>
      </w:pPr>
      <w:r w:rsidRPr="0056254A">
        <w:rPr>
          <w:b/>
          <w:bCs/>
        </w:rPr>
        <w:t>Организатор торгов – АО «Российский аукционный дом».</w:t>
      </w:r>
    </w:p>
    <w:p w14:paraId="652A8369" w14:textId="25C7C587" w:rsidR="00AC2E9E" w:rsidRPr="0056254A" w:rsidRDefault="00AC2E9E" w:rsidP="00AC2E9E">
      <w:pPr>
        <w:jc w:val="center"/>
        <w:rPr>
          <w:b/>
          <w:bCs/>
        </w:rPr>
      </w:pPr>
      <w:r w:rsidRPr="0056254A">
        <w:rPr>
          <w:b/>
          <w:bCs/>
        </w:rPr>
        <w:t xml:space="preserve">Прием заявок с </w:t>
      </w:r>
      <w:r w:rsidR="005C3F90" w:rsidRPr="0056254A">
        <w:rPr>
          <w:b/>
          <w:bCs/>
        </w:rPr>
        <w:t>28</w:t>
      </w:r>
      <w:r w:rsidRPr="0056254A">
        <w:rPr>
          <w:b/>
          <w:bCs/>
        </w:rPr>
        <w:t>.</w:t>
      </w:r>
      <w:r w:rsidR="00686E76" w:rsidRPr="0056254A">
        <w:rPr>
          <w:b/>
          <w:bCs/>
        </w:rPr>
        <w:t>0</w:t>
      </w:r>
      <w:r w:rsidR="005C3F90" w:rsidRPr="0056254A">
        <w:rPr>
          <w:b/>
          <w:bCs/>
        </w:rPr>
        <w:t>6</w:t>
      </w:r>
      <w:r w:rsidRPr="0056254A">
        <w:rPr>
          <w:b/>
          <w:bCs/>
        </w:rPr>
        <w:t>.202</w:t>
      </w:r>
      <w:r w:rsidR="00D955AA" w:rsidRPr="0056254A">
        <w:rPr>
          <w:b/>
          <w:bCs/>
        </w:rPr>
        <w:t>3</w:t>
      </w:r>
      <w:r w:rsidRPr="0056254A">
        <w:rPr>
          <w:b/>
          <w:bCs/>
        </w:rPr>
        <w:t xml:space="preserve"> по </w:t>
      </w:r>
      <w:r w:rsidR="00686E76" w:rsidRPr="0056254A">
        <w:rPr>
          <w:b/>
          <w:bCs/>
        </w:rPr>
        <w:t>0</w:t>
      </w:r>
      <w:r w:rsidR="005C3F90" w:rsidRPr="0056254A">
        <w:rPr>
          <w:b/>
          <w:bCs/>
        </w:rPr>
        <w:t>7</w:t>
      </w:r>
      <w:r w:rsidR="00873DA7" w:rsidRPr="0056254A">
        <w:rPr>
          <w:b/>
          <w:bCs/>
        </w:rPr>
        <w:t>.</w:t>
      </w:r>
      <w:r w:rsidR="00686E76" w:rsidRPr="0056254A">
        <w:rPr>
          <w:b/>
          <w:bCs/>
        </w:rPr>
        <w:t>08</w:t>
      </w:r>
      <w:r w:rsidRPr="0056254A">
        <w:rPr>
          <w:b/>
          <w:bCs/>
        </w:rPr>
        <w:t>.202</w:t>
      </w:r>
      <w:r w:rsidR="00D955AA" w:rsidRPr="0056254A">
        <w:rPr>
          <w:b/>
          <w:bCs/>
        </w:rPr>
        <w:t>3</w:t>
      </w:r>
      <w:r w:rsidRPr="0056254A">
        <w:rPr>
          <w:b/>
          <w:bCs/>
        </w:rPr>
        <w:t xml:space="preserve"> до 23:30.</w:t>
      </w:r>
    </w:p>
    <w:p w14:paraId="2B005047" w14:textId="7E9B561C" w:rsidR="00AC2E9E" w:rsidRPr="0056254A" w:rsidRDefault="00AC2E9E" w:rsidP="00AC2E9E">
      <w:pPr>
        <w:jc w:val="center"/>
        <w:rPr>
          <w:b/>
          <w:bCs/>
        </w:rPr>
      </w:pPr>
      <w:r w:rsidRPr="0056254A">
        <w:rPr>
          <w:b/>
          <w:bCs/>
        </w:rPr>
        <w:t xml:space="preserve">Задаток должен поступить на счет Организатора торгов не позднее </w:t>
      </w:r>
      <w:r w:rsidR="00686E76" w:rsidRPr="0056254A">
        <w:rPr>
          <w:b/>
          <w:bCs/>
        </w:rPr>
        <w:t>0</w:t>
      </w:r>
      <w:r w:rsidR="005C3F90" w:rsidRPr="0056254A">
        <w:rPr>
          <w:b/>
          <w:bCs/>
        </w:rPr>
        <w:t>7</w:t>
      </w:r>
      <w:r w:rsidR="009A7AF1" w:rsidRPr="0056254A">
        <w:rPr>
          <w:b/>
          <w:bCs/>
        </w:rPr>
        <w:t>.</w:t>
      </w:r>
      <w:r w:rsidR="00686E76" w:rsidRPr="0056254A">
        <w:rPr>
          <w:b/>
          <w:bCs/>
        </w:rPr>
        <w:t>08</w:t>
      </w:r>
      <w:r w:rsidR="00A9126B" w:rsidRPr="0056254A">
        <w:rPr>
          <w:b/>
          <w:bCs/>
        </w:rPr>
        <w:t>.</w:t>
      </w:r>
      <w:r w:rsidR="00A76475" w:rsidRPr="0056254A">
        <w:rPr>
          <w:b/>
          <w:bCs/>
        </w:rPr>
        <w:t>202</w:t>
      </w:r>
      <w:r w:rsidR="00D955AA" w:rsidRPr="0056254A">
        <w:rPr>
          <w:b/>
          <w:bCs/>
        </w:rPr>
        <w:t>3</w:t>
      </w:r>
      <w:r w:rsidRPr="0056254A">
        <w:rPr>
          <w:b/>
          <w:bCs/>
        </w:rPr>
        <w:t>.</w:t>
      </w:r>
    </w:p>
    <w:p w14:paraId="4614744E" w14:textId="7B2A19C2" w:rsidR="00AC2E9E" w:rsidRPr="006E7FAB" w:rsidRDefault="00AC2E9E" w:rsidP="00AC2E9E">
      <w:pPr>
        <w:jc w:val="center"/>
        <w:rPr>
          <w:b/>
          <w:bCs/>
        </w:rPr>
      </w:pPr>
      <w:r w:rsidRPr="0056254A">
        <w:rPr>
          <w:b/>
          <w:bCs/>
        </w:rPr>
        <w:t xml:space="preserve">Допуск </w:t>
      </w:r>
      <w:r w:rsidR="00E35E30" w:rsidRPr="0056254A">
        <w:rPr>
          <w:b/>
          <w:bCs/>
        </w:rPr>
        <w:t>П</w:t>
      </w:r>
      <w:r w:rsidRPr="0056254A">
        <w:rPr>
          <w:b/>
          <w:bCs/>
        </w:rPr>
        <w:t xml:space="preserve">ретендентов к электронному аукциону осуществляется </w:t>
      </w:r>
      <w:r w:rsidR="005C3F90" w:rsidRPr="0056254A">
        <w:rPr>
          <w:b/>
          <w:bCs/>
        </w:rPr>
        <w:t>10</w:t>
      </w:r>
      <w:r w:rsidR="009A7AF1" w:rsidRPr="0056254A">
        <w:rPr>
          <w:b/>
          <w:bCs/>
        </w:rPr>
        <w:t>.</w:t>
      </w:r>
      <w:r w:rsidR="00A86AC2" w:rsidRPr="0056254A">
        <w:rPr>
          <w:b/>
          <w:bCs/>
        </w:rPr>
        <w:t>08</w:t>
      </w:r>
      <w:r w:rsidR="00A76475" w:rsidRPr="0056254A">
        <w:rPr>
          <w:b/>
          <w:bCs/>
        </w:rPr>
        <w:t>.202</w:t>
      </w:r>
      <w:r w:rsidR="00D955AA" w:rsidRPr="0056254A">
        <w:rPr>
          <w:b/>
          <w:bCs/>
        </w:rPr>
        <w:t>3</w:t>
      </w:r>
      <w:r w:rsidRPr="0056254A">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4015A852"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w:t>
      </w:r>
      <w:r w:rsidR="00A54AE1">
        <w:rPr>
          <w:bCs/>
          <w:sz w:val="20"/>
          <w:szCs w:val="20"/>
        </w:rPr>
        <w:t>вышения</w:t>
      </w:r>
      <w:r w:rsidRPr="00F1206B">
        <w:rPr>
          <w:bCs/>
          <w:sz w:val="20"/>
          <w:szCs w:val="20"/>
        </w:rPr>
        <w:t xml:space="preserve"> начальной цены («</w:t>
      </w:r>
      <w:r w:rsidR="0097575C">
        <w:rPr>
          <w:bCs/>
          <w:sz w:val="20"/>
          <w:szCs w:val="20"/>
        </w:rPr>
        <w:t>английский 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69849E86" w:rsidR="00636E49" w:rsidRPr="00636E49" w:rsidRDefault="00636E49" w:rsidP="00C64434">
      <w:pPr>
        <w:tabs>
          <w:tab w:val="right" w:leader="dot" w:pos="4762"/>
        </w:tabs>
        <w:autoSpaceDE w:val="0"/>
        <w:autoSpaceDN w:val="0"/>
        <w:adjustRightInd w:val="0"/>
        <w:spacing w:line="210" w:lineRule="atLeast"/>
        <w:ind w:firstLine="567"/>
        <w:jc w:val="both"/>
        <w:rPr>
          <w:b/>
        </w:rPr>
      </w:pPr>
      <w:r w:rsidRPr="00636E49">
        <w:rPr>
          <w:b/>
        </w:rPr>
        <w:t>Предметом аукциона</w:t>
      </w:r>
      <w:r w:rsidR="00CF3323" w:rsidRPr="00CF3323">
        <w:t xml:space="preserve"> </w:t>
      </w:r>
      <w:r w:rsidR="00CF3323" w:rsidRPr="00CF3323">
        <w:rPr>
          <w:b/>
        </w:rPr>
        <w:t xml:space="preserve">в составе единого лота </w:t>
      </w:r>
      <w:r w:rsidRPr="00636E49">
        <w:rPr>
          <w:b/>
        </w:rPr>
        <w:t>(далее – «Лот») явля</w:t>
      </w:r>
      <w:r w:rsidR="00A53262">
        <w:rPr>
          <w:b/>
        </w:rPr>
        <w:t>ю</w:t>
      </w:r>
      <w:r w:rsidRPr="00636E49">
        <w:rPr>
          <w:b/>
        </w:rPr>
        <w:t xml:space="preserve">тся: </w:t>
      </w:r>
    </w:p>
    <w:p w14:paraId="5B27B63A" w14:textId="55C6ACCD" w:rsidR="00AE170F" w:rsidRDefault="00FB3B86" w:rsidP="00AE170F">
      <w:pPr>
        <w:ind w:firstLine="567"/>
        <w:jc w:val="both"/>
        <w:rPr>
          <w:bCs/>
        </w:rPr>
      </w:pPr>
      <w:bookmarkStart w:id="0" w:name="_Hlk138258117"/>
      <w:r>
        <w:rPr>
          <w:bCs/>
        </w:rPr>
        <w:t>П</w:t>
      </w:r>
      <w:r w:rsidR="00B42A14" w:rsidRPr="00B42A14">
        <w:rPr>
          <w:bCs/>
        </w:rPr>
        <w:t>рава (требования) Банка «Траст» (ПАО)</w:t>
      </w:r>
      <w:bookmarkEnd w:id="0"/>
      <w:r w:rsidR="00B42A14" w:rsidRPr="00B42A14">
        <w:rPr>
          <w:bCs/>
        </w:rPr>
        <w:t xml:space="preserve"> к </w:t>
      </w:r>
      <w:r w:rsidR="00F233D7" w:rsidRPr="00F233D7">
        <w:rPr>
          <w:bCs/>
        </w:rPr>
        <w:t>обществу с ограниченной ответственностью «Азово-Донская девелоперская компания»</w:t>
      </w:r>
      <w:r w:rsidR="00F233D7">
        <w:rPr>
          <w:bCs/>
        </w:rPr>
        <w:t xml:space="preserve"> (</w:t>
      </w:r>
      <w:r w:rsidR="00B42A14" w:rsidRPr="00B42A14">
        <w:rPr>
          <w:bCs/>
        </w:rPr>
        <w:t>ООО «АДДК»</w:t>
      </w:r>
      <w:r w:rsidR="00F233D7">
        <w:rPr>
          <w:bCs/>
        </w:rPr>
        <w:t>)</w:t>
      </w:r>
      <w:r w:rsidR="00B42A14" w:rsidRPr="00B42A14">
        <w:rPr>
          <w:bCs/>
        </w:rPr>
        <w:t xml:space="preserve"> (ИНН 6167083164) по договору невозобновляемой кредитной линии </w:t>
      </w:r>
      <w:bookmarkStart w:id="1" w:name="_Hlk137540254"/>
      <w:r w:rsidR="00B42A14" w:rsidRPr="00B42A14">
        <w:rPr>
          <w:bCs/>
        </w:rPr>
        <w:t>№</w:t>
      </w:r>
      <w:r w:rsidR="00B42A14">
        <w:rPr>
          <w:bCs/>
        </w:rPr>
        <w:t xml:space="preserve"> </w:t>
      </w:r>
      <w:r w:rsidR="00B42A14" w:rsidRPr="00B42A14">
        <w:rPr>
          <w:bCs/>
        </w:rPr>
        <w:t>55-16/НКЛ-19Ф от 27.09.2016</w:t>
      </w:r>
      <w:bookmarkEnd w:id="1"/>
      <w:r w:rsidR="00AA3D6F">
        <w:rPr>
          <w:bCs/>
        </w:rPr>
        <w:t xml:space="preserve"> (далее – Кредитный договор) и договорам обесп</w:t>
      </w:r>
      <w:r w:rsidR="0080365D">
        <w:rPr>
          <w:bCs/>
        </w:rPr>
        <w:t>ечивающим исполнение обязательств по Кредитному договору</w:t>
      </w:r>
      <w:r w:rsidR="00AA3D6F">
        <w:rPr>
          <w:bCs/>
        </w:rPr>
        <w:t xml:space="preserve">, указанным </w:t>
      </w:r>
      <w:r w:rsidR="0080365D">
        <w:rPr>
          <w:bCs/>
        </w:rPr>
        <w:br/>
      </w:r>
      <w:r w:rsidR="00AA3D6F">
        <w:rPr>
          <w:bCs/>
        </w:rPr>
        <w:t>в Таблице 1</w:t>
      </w:r>
      <w:r w:rsidR="00A2264C">
        <w:rPr>
          <w:bCs/>
        </w:rPr>
        <w:t xml:space="preserve"> (далее – Обеспечительные договоры)</w:t>
      </w:r>
      <w:r w:rsidR="002F3F25" w:rsidRPr="002F3F25">
        <w:rPr>
          <w:bCs/>
        </w:rPr>
        <w:t>.</w:t>
      </w:r>
    </w:p>
    <w:p w14:paraId="0798D856" w14:textId="3D76EE0D" w:rsidR="00AA3D6F" w:rsidRDefault="00AA3D6F" w:rsidP="00AE170F">
      <w:pPr>
        <w:ind w:firstLine="567"/>
        <w:jc w:val="both"/>
        <w:rPr>
          <w:bCs/>
        </w:rPr>
      </w:pPr>
      <w:bookmarkStart w:id="2" w:name="_Hlk138258225"/>
      <w:r w:rsidRPr="00AA3D6F">
        <w:rPr>
          <w:bCs/>
        </w:rPr>
        <w:t xml:space="preserve">Права (требования) Банка «Траст» (ПАО) </w:t>
      </w:r>
      <w:bookmarkEnd w:id="2"/>
      <w:r w:rsidRPr="00AA3D6F">
        <w:rPr>
          <w:bCs/>
        </w:rPr>
        <w:t xml:space="preserve">по возврату депозита, внесенного в счет оплаты вознаграждения финансового управляющего в деле о банкротстве </w:t>
      </w:r>
      <w:r>
        <w:rPr>
          <w:bCs/>
        </w:rPr>
        <w:t>Физического лица</w:t>
      </w:r>
      <w:r w:rsidRPr="00AA3D6F">
        <w:rPr>
          <w:bCs/>
        </w:rPr>
        <w:t xml:space="preserve">, дело </w:t>
      </w:r>
      <w:r>
        <w:rPr>
          <w:bCs/>
        </w:rPr>
        <w:br/>
      </w:r>
      <w:r w:rsidRPr="00AA3D6F">
        <w:rPr>
          <w:bCs/>
        </w:rPr>
        <w:t>№</w:t>
      </w:r>
      <w:r>
        <w:rPr>
          <w:bCs/>
        </w:rPr>
        <w:t xml:space="preserve"> </w:t>
      </w:r>
      <w:r w:rsidRPr="00AA3D6F">
        <w:rPr>
          <w:bCs/>
        </w:rPr>
        <w:t>А53-35919/2022</w:t>
      </w:r>
      <w:r>
        <w:rPr>
          <w:bCs/>
        </w:rPr>
        <w:t xml:space="preserve"> </w:t>
      </w:r>
      <w:r w:rsidRPr="00AA3D6F">
        <w:rPr>
          <w:bCs/>
        </w:rPr>
        <w:t>Арбитражного суда Ростовской области (</w:t>
      </w:r>
      <w:r>
        <w:rPr>
          <w:bCs/>
        </w:rPr>
        <w:t xml:space="preserve">далее - </w:t>
      </w:r>
      <w:r w:rsidRPr="00AA3D6F">
        <w:rPr>
          <w:bCs/>
        </w:rPr>
        <w:t>Требование 1).</w:t>
      </w:r>
    </w:p>
    <w:p w14:paraId="45377098" w14:textId="519D5C8B" w:rsidR="00AA3D6F" w:rsidRDefault="00AA3D6F" w:rsidP="00AE170F">
      <w:pPr>
        <w:ind w:firstLine="567"/>
        <w:jc w:val="both"/>
        <w:rPr>
          <w:bCs/>
        </w:rPr>
      </w:pPr>
      <w:r w:rsidRPr="00AA3D6F">
        <w:rPr>
          <w:bCs/>
        </w:rPr>
        <w:t xml:space="preserve">Права (требования) Банка «Траст» (ПАО) по возврату депозита, внесенного в счет оплаты вознаграждения финансового управляющего в деле о банкротстве </w:t>
      </w:r>
      <w:r>
        <w:rPr>
          <w:bCs/>
        </w:rPr>
        <w:t>Физического лица</w:t>
      </w:r>
      <w:r w:rsidRPr="00AA3D6F">
        <w:rPr>
          <w:bCs/>
        </w:rPr>
        <w:t xml:space="preserve">, дело </w:t>
      </w:r>
      <w:r>
        <w:rPr>
          <w:bCs/>
        </w:rPr>
        <w:br/>
      </w:r>
      <w:r w:rsidRPr="00AA3D6F">
        <w:rPr>
          <w:bCs/>
        </w:rPr>
        <w:t>№</w:t>
      </w:r>
      <w:r>
        <w:rPr>
          <w:bCs/>
        </w:rPr>
        <w:t xml:space="preserve"> </w:t>
      </w:r>
      <w:r w:rsidRPr="00AA3D6F">
        <w:rPr>
          <w:bCs/>
        </w:rPr>
        <w:t>А53-35920/2022 Арбитражного суда Ростовской области (</w:t>
      </w:r>
      <w:r>
        <w:rPr>
          <w:bCs/>
        </w:rPr>
        <w:t xml:space="preserve">далее - </w:t>
      </w:r>
      <w:r w:rsidRPr="00AA3D6F">
        <w:rPr>
          <w:bCs/>
        </w:rPr>
        <w:t>Требование 2).</w:t>
      </w:r>
    </w:p>
    <w:p w14:paraId="74EE1FC0" w14:textId="46D65786" w:rsidR="001F009A" w:rsidRDefault="001F009A" w:rsidP="00AE170F">
      <w:pPr>
        <w:ind w:firstLine="567"/>
        <w:jc w:val="both"/>
        <w:rPr>
          <w:bCs/>
        </w:rPr>
      </w:pPr>
      <w:r w:rsidRPr="001F009A">
        <w:rPr>
          <w:bCs/>
        </w:rPr>
        <w:t>Права (требования) уплаты основного долга и процентов, все иные права (требования) по Кредитному договору, как существующие в настоящее время, так и те, которые возникнут в будущем, неимущественные права, связанные с правами (требованиями) по Кредитному договору, в том числе будущие права (требования), возникающие из Кредитного договора, право требования судебных расходов по оплате государственной пошлины а также права, возникающие в случае признания недействительным/ничтожным Кредитного договора.</w:t>
      </w:r>
    </w:p>
    <w:p w14:paraId="0FBD1A69" w14:textId="77777777" w:rsidR="0080365D" w:rsidRDefault="0080365D" w:rsidP="00AE170F">
      <w:pPr>
        <w:ind w:firstLine="567"/>
        <w:jc w:val="both"/>
        <w:rPr>
          <w:bCs/>
        </w:rPr>
      </w:pPr>
    </w:p>
    <w:p w14:paraId="0B565A29" w14:textId="47220272" w:rsidR="0080365D" w:rsidRDefault="0080365D" w:rsidP="0080365D">
      <w:pPr>
        <w:ind w:firstLine="567"/>
        <w:jc w:val="right"/>
        <w:rPr>
          <w:b/>
        </w:rPr>
      </w:pPr>
      <w:r w:rsidRPr="0080365D">
        <w:rPr>
          <w:b/>
        </w:rPr>
        <w:t>Таблица 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268"/>
        <w:gridCol w:w="2012"/>
        <w:gridCol w:w="2382"/>
      </w:tblGrid>
      <w:tr w:rsidR="0080365D" w:rsidRPr="0080365D" w14:paraId="0D034690" w14:textId="77777777" w:rsidTr="00A2264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D96870" w14:textId="77777777" w:rsidR="0080365D" w:rsidRPr="0080365D" w:rsidRDefault="0080365D" w:rsidP="00AF36F4">
            <w:pPr>
              <w:contextualSpacing/>
              <w:jc w:val="center"/>
              <w:rPr>
                <w:b/>
                <w:bCs/>
                <w:sz w:val="20"/>
                <w:szCs w:val="20"/>
                <w:lang w:eastAsia="en-US"/>
              </w:rPr>
            </w:pPr>
            <w:r w:rsidRPr="0080365D">
              <w:rPr>
                <w:b/>
                <w:bCs/>
                <w:sz w:val="20"/>
                <w:szCs w:val="20"/>
                <w:lang w:eastAsia="en-US"/>
              </w:rPr>
              <w:t>№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885FBC" w14:textId="77777777" w:rsidR="0080365D" w:rsidRPr="0080365D" w:rsidRDefault="0080365D" w:rsidP="00AF36F4">
            <w:pPr>
              <w:contextualSpacing/>
              <w:jc w:val="center"/>
              <w:rPr>
                <w:b/>
                <w:bCs/>
                <w:sz w:val="20"/>
                <w:szCs w:val="20"/>
                <w:lang w:eastAsia="en-US"/>
              </w:rPr>
            </w:pPr>
            <w:r w:rsidRPr="0080365D">
              <w:rPr>
                <w:b/>
                <w:bCs/>
                <w:sz w:val="20"/>
                <w:szCs w:val="20"/>
                <w:lang w:eastAsia="en-US"/>
              </w:rPr>
              <w:t>Лицо, предоставившее обеспечение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CDA157" w14:textId="77777777" w:rsidR="0080365D" w:rsidRPr="0080365D" w:rsidRDefault="0080365D" w:rsidP="00AF36F4">
            <w:pPr>
              <w:contextualSpacing/>
              <w:jc w:val="center"/>
              <w:rPr>
                <w:b/>
                <w:bCs/>
                <w:sz w:val="20"/>
                <w:szCs w:val="20"/>
                <w:lang w:eastAsia="en-US"/>
              </w:rPr>
            </w:pPr>
            <w:r w:rsidRPr="0080365D">
              <w:rPr>
                <w:b/>
                <w:bCs/>
                <w:sz w:val="20"/>
                <w:szCs w:val="20"/>
                <w:lang w:eastAsia="en-US"/>
              </w:rPr>
              <w:t>Вид договора</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69B34BC3" w14:textId="77777777" w:rsidR="0080365D" w:rsidRPr="0080365D" w:rsidRDefault="0080365D" w:rsidP="00AF36F4">
            <w:pPr>
              <w:contextualSpacing/>
              <w:jc w:val="center"/>
              <w:rPr>
                <w:b/>
                <w:bCs/>
                <w:sz w:val="20"/>
                <w:szCs w:val="20"/>
                <w:lang w:eastAsia="en-US"/>
              </w:rPr>
            </w:pPr>
            <w:r w:rsidRPr="0080365D">
              <w:rPr>
                <w:b/>
                <w:bCs/>
                <w:sz w:val="20"/>
                <w:szCs w:val="20"/>
                <w:lang w:eastAsia="en-US"/>
              </w:rPr>
              <w:t>Реквизиты договора обеспечения</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1E6E6AC8" w14:textId="77777777" w:rsidR="0080365D" w:rsidRPr="0080365D" w:rsidRDefault="0080365D" w:rsidP="00AF36F4">
            <w:pPr>
              <w:rPr>
                <w:b/>
                <w:bCs/>
                <w:sz w:val="20"/>
                <w:szCs w:val="20"/>
                <w:lang w:eastAsia="en-US"/>
              </w:rPr>
            </w:pPr>
            <w:r w:rsidRPr="0080365D">
              <w:rPr>
                <w:b/>
                <w:bCs/>
                <w:sz w:val="20"/>
                <w:szCs w:val="20"/>
                <w:lang w:eastAsia="en-US"/>
              </w:rPr>
              <w:t>Реквизиты Кредитного договора, по которому предоставлено обеспечение</w:t>
            </w:r>
          </w:p>
        </w:tc>
      </w:tr>
      <w:tr w:rsidR="0080365D" w:rsidRPr="0080365D" w14:paraId="52B4DBEB" w14:textId="77777777" w:rsidTr="00A2264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6B5DD" w14:textId="77777777" w:rsidR="0080365D" w:rsidRPr="0080365D" w:rsidRDefault="0080365D" w:rsidP="00AF36F4">
            <w:pPr>
              <w:contextualSpacing/>
              <w:jc w:val="center"/>
              <w:rPr>
                <w:sz w:val="20"/>
                <w:szCs w:val="20"/>
                <w:lang w:eastAsia="en-US"/>
              </w:rPr>
            </w:pPr>
            <w:r w:rsidRPr="0080365D">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6BB7EC" w14:textId="77777777" w:rsidR="0080365D" w:rsidRPr="0080365D" w:rsidRDefault="0080365D" w:rsidP="00AF36F4">
            <w:pPr>
              <w:contextualSpacing/>
              <w:jc w:val="center"/>
              <w:rPr>
                <w:sz w:val="20"/>
                <w:szCs w:val="20"/>
                <w:lang w:eastAsia="en-US"/>
              </w:rPr>
            </w:pPr>
            <w:r w:rsidRPr="0080365D">
              <w:rPr>
                <w:sz w:val="20"/>
                <w:szCs w:val="20"/>
                <w:lang w:eastAsia="en-US"/>
              </w:rPr>
              <w:t>ЗАО "Азово-Донское пароходство"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7BD45D" w14:textId="77777777" w:rsidR="0080365D" w:rsidRPr="0080365D" w:rsidRDefault="0080365D" w:rsidP="00AF36F4">
            <w:pPr>
              <w:contextualSpacing/>
              <w:jc w:val="center"/>
              <w:rPr>
                <w:sz w:val="20"/>
                <w:szCs w:val="20"/>
                <w:lang w:eastAsia="en-US"/>
              </w:rPr>
            </w:pPr>
            <w:r w:rsidRPr="0080365D">
              <w:rPr>
                <w:sz w:val="20"/>
                <w:szCs w:val="20"/>
                <w:lang w:eastAsia="en-US"/>
              </w:rPr>
              <w:t>Договор залога долей</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7D8EE8BF" w14:textId="77777777" w:rsidR="0080365D" w:rsidRPr="0080365D" w:rsidRDefault="0080365D" w:rsidP="00AF36F4">
            <w:pPr>
              <w:contextualSpacing/>
              <w:jc w:val="center"/>
              <w:rPr>
                <w:sz w:val="20"/>
                <w:szCs w:val="20"/>
                <w:lang w:eastAsia="en-US"/>
              </w:rPr>
            </w:pPr>
            <w:r w:rsidRPr="0080365D">
              <w:rPr>
                <w:sz w:val="20"/>
                <w:szCs w:val="20"/>
                <w:lang w:eastAsia="en-US"/>
              </w:rPr>
              <w:t>55-16/ЗД1-19Ф</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6E83D5FA" w14:textId="136C1114" w:rsidR="0080365D" w:rsidRPr="0080365D" w:rsidRDefault="0080365D" w:rsidP="00AF36F4">
            <w:pPr>
              <w:contextualSpacing/>
              <w:jc w:val="center"/>
              <w:rPr>
                <w:sz w:val="20"/>
                <w:szCs w:val="20"/>
                <w:lang w:eastAsia="en-US"/>
              </w:rPr>
            </w:pPr>
            <w:r w:rsidRPr="0080365D">
              <w:rPr>
                <w:sz w:val="20"/>
                <w:szCs w:val="20"/>
                <w:lang w:eastAsia="en-US"/>
              </w:rPr>
              <w:t>№ 55-16/НКЛ-19Ф от 27</w:t>
            </w:r>
            <w:r>
              <w:rPr>
                <w:sz w:val="20"/>
                <w:szCs w:val="20"/>
                <w:lang w:eastAsia="en-US"/>
              </w:rPr>
              <w:t>.</w:t>
            </w:r>
            <w:r w:rsidRPr="0080365D">
              <w:rPr>
                <w:sz w:val="20"/>
                <w:szCs w:val="20"/>
                <w:lang w:eastAsia="en-US"/>
              </w:rPr>
              <w:t>09</w:t>
            </w:r>
            <w:r>
              <w:rPr>
                <w:sz w:val="20"/>
                <w:szCs w:val="20"/>
                <w:lang w:eastAsia="en-US"/>
              </w:rPr>
              <w:t>.</w:t>
            </w:r>
            <w:r w:rsidRPr="0080365D">
              <w:rPr>
                <w:sz w:val="20"/>
                <w:szCs w:val="20"/>
                <w:lang w:eastAsia="en-US"/>
              </w:rPr>
              <w:t>2016</w:t>
            </w:r>
          </w:p>
        </w:tc>
      </w:tr>
      <w:tr w:rsidR="0080365D" w:rsidRPr="0080365D" w14:paraId="6F9B5610" w14:textId="77777777" w:rsidTr="00A2264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65A933" w14:textId="77777777" w:rsidR="0080365D" w:rsidRPr="0080365D" w:rsidRDefault="0080365D" w:rsidP="00AF36F4">
            <w:pPr>
              <w:contextualSpacing/>
              <w:jc w:val="center"/>
              <w:rPr>
                <w:sz w:val="20"/>
                <w:szCs w:val="20"/>
                <w:lang w:eastAsia="en-US"/>
              </w:rPr>
            </w:pPr>
            <w:r w:rsidRPr="0080365D">
              <w:rPr>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18F9C4" w14:textId="307F7482" w:rsidR="0080365D" w:rsidRPr="0080365D" w:rsidRDefault="0080365D" w:rsidP="00AF36F4">
            <w:pPr>
              <w:contextualSpacing/>
              <w:jc w:val="center"/>
              <w:rPr>
                <w:sz w:val="20"/>
                <w:szCs w:val="20"/>
                <w:lang w:eastAsia="en-US"/>
              </w:rPr>
            </w:pPr>
            <w:r>
              <w:rPr>
                <w:sz w:val="20"/>
                <w:szCs w:val="20"/>
                <w:lang w:eastAsia="en-US"/>
              </w:rPr>
              <w:t>Физическое лицо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32D84E" w14:textId="77777777" w:rsidR="0080365D" w:rsidRPr="0080365D" w:rsidRDefault="0080365D" w:rsidP="00AF36F4">
            <w:pPr>
              <w:contextualSpacing/>
              <w:jc w:val="center"/>
              <w:rPr>
                <w:sz w:val="20"/>
                <w:szCs w:val="20"/>
                <w:lang w:eastAsia="en-US"/>
              </w:rPr>
            </w:pPr>
            <w:r w:rsidRPr="0080365D">
              <w:rPr>
                <w:sz w:val="20"/>
                <w:szCs w:val="20"/>
                <w:lang w:eastAsia="en-US"/>
              </w:rPr>
              <w:t>Договор залога долей</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58A0E4CD" w14:textId="77777777" w:rsidR="0080365D" w:rsidRPr="0080365D" w:rsidRDefault="0080365D" w:rsidP="00AF36F4">
            <w:pPr>
              <w:contextualSpacing/>
              <w:jc w:val="center"/>
              <w:rPr>
                <w:sz w:val="20"/>
                <w:szCs w:val="20"/>
                <w:lang w:eastAsia="en-US"/>
              </w:rPr>
            </w:pPr>
            <w:r w:rsidRPr="0080365D">
              <w:rPr>
                <w:sz w:val="20"/>
                <w:szCs w:val="20"/>
                <w:lang w:eastAsia="en-US"/>
              </w:rPr>
              <w:t>55-16/ЗД2-19Ф</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2F767CB7" w14:textId="7B3D8044" w:rsidR="0080365D" w:rsidRPr="0080365D" w:rsidRDefault="0080365D" w:rsidP="00AF36F4">
            <w:pPr>
              <w:contextualSpacing/>
              <w:jc w:val="center"/>
              <w:rPr>
                <w:sz w:val="20"/>
                <w:szCs w:val="20"/>
                <w:lang w:eastAsia="en-US"/>
              </w:rPr>
            </w:pPr>
            <w:r w:rsidRPr="0080365D">
              <w:rPr>
                <w:sz w:val="20"/>
                <w:szCs w:val="20"/>
                <w:lang w:eastAsia="en-US"/>
              </w:rPr>
              <w:t>№ 55-16/НКЛ-19Ф от 27</w:t>
            </w:r>
            <w:r>
              <w:rPr>
                <w:sz w:val="20"/>
                <w:szCs w:val="20"/>
                <w:lang w:eastAsia="en-US"/>
              </w:rPr>
              <w:t>.</w:t>
            </w:r>
            <w:r w:rsidRPr="0080365D">
              <w:rPr>
                <w:sz w:val="20"/>
                <w:szCs w:val="20"/>
                <w:lang w:eastAsia="en-US"/>
              </w:rPr>
              <w:t>09</w:t>
            </w:r>
            <w:r>
              <w:rPr>
                <w:sz w:val="20"/>
                <w:szCs w:val="20"/>
                <w:lang w:eastAsia="en-US"/>
              </w:rPr>
              <w:t>.</w:t>
            </w:r>
            <w:r w:rsidRPr="0080365D">
              <w:rPr>
                <w:sz w:val="20"/>
                <w:szCs w:val="20"/>
                <w:lang w:eastAsia="en-US"/>
              </w:rPr>
              <w:t>2016</w:t>
            </w:r>
          </w:p>
        </w:tc>
      </w:tr>
      <w:tr w:rsidR="0080365D" w:rsidRPr="0080365D" w14:paraId="6B8839F9" w14:textId="77777777" w:rsidTr="00A2264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419EFF" w14:textId="77777777" w:rsidR="0080365D" w:rsidRPr="0080365D" w:rsidRDefault="0080365D" w:rsidP="00AF36F4">
            <w:pPr>
              <w:contextualSpacing/>
              <w:jc w:val="center"/>
              <w:rPr>
                <w:sz w:val="20"/>
                <w:szCs w:val="20"/>
                <w:lang w:eastAsia="en-US"/>
              </w:rPr>
            </w:pPr>
            <w:r w:rsidRPr="0080365D">
              <w:rPr>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7D67CA" w14:textId="6E35EC50" w:rsidR="0080365D" w:rsidRPr="0080365D" w:rsidRDefault="0080365D" w:rsidP="00AF36F4">
            <w:pPr>
              <w:contextualSpacing/>
              <w:jc w:val="center"/>
              <w:rPr>
                <w:sz w:val="20"/>
                <w:szCs w:val="20"/>
                <w:lang w:eastAsia="en-US"/>
              </w:rPr>
            </w:pPr>
            <w:r>
              <w:rPr>
                <w:sz w:val="20"/>
                <w:szCs w:val="20"/>
                <w:lang w:eastAsia="en-US"/>
              </w:rPr>
              <w:t>Физическое лицо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039157" w14:textId="77777777" w:rsidR="0080365D" w:rsidRPr="0080365D" w:rsidRDefault="0080365D" w:rsidP="00AF36F4">
            <w:pPr>
              <w:contextualSpacing/>
              <w:jc w:val="center"/>
              <w:rPr>
                <w:sz w:val="20"/>
                <w:szCs w:val="20"/>
                <w:lang w:eastAsia="en-US"/>
              </w:rPr>
            </w:pPr>
            <w:r w:rsidRPr="0080365D">
              <w:rPr>
                <w:sz w:val="20"/>
                <w:szCs w:val="20"/>
                <w:lang w:eastAsia="en-US"/>
              </w:rPr>
              <w:t>Договор залога долей</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2AEB9218" w14:textId="77777777" w:rsidR="0080365D" w:rsidRPr="0080365D" w:rsidRDefault="0080365D" w:rsidP="00AF36F4">
            <w:pPr>
              <w:contextualSpacing/>
              <w:jc w:val="center"/>
              <w:rPr>
                <w:sz w:val="20"/>
                <w:szCs w:val="20"/>
                <w:lang w:eastAsia="en-US"/>
              </w:rPr>
            </w:pPr>
            <w:r w:rsidRPr="0080365D">
              <w:rPr>
                <w:sz w:val="20"/>
                <w:szCs w:val="20"/>
                <w:lang w:eastAsia="en-US"/>
              </w:rPr>
              <w:t>55-16/ЗД3-19Ф</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2A50743E" w14:textId="4E7D78F7" w:rsidR="0080365D" w:rsidRPr="0080365D" w:rsidRDefault="0080365D" w:rsidP="00AF36F4">
            <w:pPr>
              <w:contextualSpacing/>
              <w:jc w:val="center"/>
              <w:rPr>
                <w:sz w:val="20"/>
                <w:szCs w:val="20"/>
                <w:lang w:eastAsia="en-US"/>
              </w:rPr>
            </w:pPr>
            <w:r w:rsidRPr="0080365D">
              <w:rPr>
                <w:sz w:val="20"/>
                <w:szCs w:val="20"/>
                <w:lang w:eastAsia="en-US"/>
              </w:rPr>
              <w:t>№ 55-16/НКЛ-19Ф от 27</w:t>
            </w:r>
            <w:r>
              <w:rPr>
                <w:sz w:val="20"/>
                <w:szCs w:val="20"/>
                <w:lang w:eastAsia="en-US"/>
              </w:rPr>
              <w:t>.</w:t>
            </w:r>
            <w:r w:rsidRPr="0080365D">
              <w:rPr>
                <w:sz w:val="20"/>
                <w:szCs w:val="20"/>
                <w:lang w:eastAsia="en-US"/>
              </w:rPr>
              <w:t>09</w:t>
            </w:r>
            <w:r>
              <w:rPr>
                <w:sz w:val="20"/>
                <w:szCs w:val="20"/>
                <w:lang w:eastAsia="en-US"/>
              </w:rPr>
              <w:t>.</w:t>
            </w:r>
            <w:r w:rsidRPr="0080365D">
              <w:rPr>
                <w:sz w:val="20"/>
                <w:szCs w:val="20"/>
                <w:lang w:eastAsia="en-US"/>
              </w:rPr>
              <w:t>2016</w:t>
            </w:r>
          </w:p>
        </w:tc>
      </w:tr>
      <w:tr w:rsidR="0080365D" w:rsidRPr="0080365D" w14:paraId="357FEE10" w14:textId="77777777" w:rsidTr="00A2264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250249" w14:textId="77777777" w:rsidR="0080365D" w:rsidRPr="0080365D" w:rsidRDefault="0080365D" w:rsidP="00AF36F4">
            <w:pPr>
              <w:contextualSpacing/>
              <w:jc w:val="center"/>
              <w:rPr>
                <w:sz w:val="20"/>
                <w:szCs w:val="20"/>
                <w:lang w:eastAsia="en-US"/>
              </w:rPr>
            </w:pPr>
            <w:r w:rsidRPr="0080365D">
              <w:rPr>
                <w:sz w:val="20"/>
                <w:szCs w:val="20"/>
                <w:lang w:eastAsia="en-US"/>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D59C08" w14:textId="77777777" w:rsidR="0080365D" w:rsidRPr="0080365D" w:rsidRDefault="0080365D" w:rsidP="00AF36F4">
            <w:pPr>
              <w:contextualSpacing/>
              <w:jc w:val="center"/>
              <w:rPr>
                <w:sz w:val="20"/>
                <w:szCs w:val="20"/>
                <w:lang w:eastAsia="en-US"/>
              </w:rPr>
            </w:pPr>
            <w:r w:rsidRPr="0080365D">
              <w:rPr>
                <w:sz w:val="20"/>
                <w:szCs w:val="20"/>
                <w:lang w:eastAsia="en-US"/>
              </w:rPr>
              <w:t>ООО "АДДК"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CFE639" w14:textId="77777777" w:rsidR="0080365D" w:rsidRPr="0080365D" w:rsidRDefault="0080365D" w:rsidP="00AF36F4">
            <w:pPr>
              <w:contextualSpacing/>
              <w:jc w:val="center"/>
              <w:rPr>
                <w:sz w:val="20"/>
                <w:szCs w:val="20"/>
                <w:lang w:eastAsia="en-US"/>
              </w:rPr>
            </w:pPr>
            <w:r w:rsidRPr="0080365D">
              <w:rPr>
                <w:sz w:val="20"/>
                <w:szCs w:val="20"/>
                <w:lang w:eastAsia="en-US"/>
              </w:rPr>
              <w:t>Договор ипотеки</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15C01AB6" w14:textId="77777777" w:rsidR="0080365D" w:rsidRPr="0080365D" w:rsidRDefault="0080365D" w:rsidP="00AF36F4">
            <w:pPr>
              <w:contextualSpacing/>
              <w:jc w:val="center"/>
              <w:rPr>
                <w:sz w:val="20"/>
                <w:szCs w:val="20"/>
                <w:lang w:eastAsia="en-US"/>
              </w:rPr>
            </w:pPr>
            <w:r w:rsidRPr="0080365D">
              <w:rPr>
                <w:sz w:val="20"/>
                <w:szCs w:val="20"/>
                <w:lang w:eastAsia="en-US"/>
              </w:rPr>
              <w:t>55-16/И1-19Ф</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05CD714B" w14:textId="56E3E7FE" w:rsidR="0080365D" w:rsidRPr="0080365D" w:rsidRDefault="0080365D" w:rsidP="00AF36F4">
            <w:pPr>
              <w:contextualSpacing/>
              <w:jc w:val="center"/>
              <w:rPr>
                <w:sz w:val="20"/>
                <w:szCs w:val="20"/>
                <w:lang w:eastAsia="en-US"/>
              </w:rPr>
            </w:pPr>
            <w:r w:rsidRPr="0080365D">
              <w:rPr>
                <w:sz w:val="20"/>
                <w:szCs w:val="20"/>
                <w:lang w:eastAsia="en-US"/>
              </w:rPr>
              <w:t>№ 55-16/НКЛ-19Ф от 27</w:t>
            </w:r>
            <w:r>
              <w:rPr>
                <w:sz w:val="20"/>
                <w:szCs w:val="20"/>
                <w:lang w:eastAsia="en-US"/>
              </w:rPr>
              <w:t>.</w:t>
            </w:r>
            <w:r w:rsidRPr="0080365D">
              <w:rPr>
                <w:sz w:val="20"/>
                <w:szCs w:val="20"/>
                <w:lang w:eastAsia="en-US"/>
              </w:rPr>
              <w:t>09</w:t>
            </w:r>
            <w:r>
              <w:rPr>
                <w:sz w:val="20"/>
                <w:szCs w:val="20"/>
                <w:lang w:eastAsia="en-US"/>
              </w:rPr>
              <w:t>.</w:t>
            </w:r>
            <w:r w:rsidRPr="0080365D">
              <w:rPr>
                <w:sz w:val="20"/>
                <w:szCs w:val="20"/>
                <w:lang w:eastAsia="en-US"/>
              </w:rPr>
              <w:t>2016</w:t>
            </w:r>
          </w:p>
        </w:tc>
      </w:tr>
      <w:tr w:rsidR="0080365D" w:rsidRPr="0080365D" w14:paraId="24AAFEC6" w14:textId="77777777" w:rsidTr="00A2264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DCAEE9" w14:textId="77777777" w:rsidR="0080365D" w:rsidRPr="0080365D" w:rsidRDefault="0080365D" w:rsidP="00AF36F4">
            <w:pPr>
              <w:contextualSpacing/>
              <w:jc w:val="center"/>
              <w:rPr>
                <w:sz w:val="20"/>
                <w:szCs w:val="20"/>
                <w:lang w:eastAsia="en-US"/>
              </w:rPr>
            </w:pPr>
            <w:r w:rsidRPr="0080365D">
              <w:rPr>
                <w:sz w:val="20"/>
                <w:szCs w:val="20"/>
                <w:lang w:eastAsia="en-US"/>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2EE4FB" w14:textId="60CA140E" w:rsidR="0080365D" w:rsidRPr="0080365D" w:rsidRDefault="0080365D" w:rsidP="00AF36F4">
            <w:pPr>
              <w:contextualSpacing/>
              <w:jc w:val="center"/>
              <w:rPr>
                <w:sz w:val="20"/>
                <w:szCs w:val="20"/>
                <w:lang w:eastAsia="en-US"/>
              </w:rPr>
            </w:pPr>
            <w:r>
              <w:rPr>
                <w:sz w:val="20"/>
                <w:szCs w:val="20"/>
                <w:lang w:eastAsia="en-US"/>
              </w:rPr>
              <w:t>Физическое лицо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133DD5" w14:textId="77777777" w:rsidR="0080365D" w:rsidRPr="0080365D" w:rsidRDefault="0080365D" w:rsidP="00AF36F4">
            <w:pPr>
              <w:contextualSpacing/>
              <w:jc w:val="center"/>
              <w:rPr>
                <w:sz w:val="20"/>
                <w:szCs w:val="20"/>
                <w:lang w:eastAsia="en-US"/>
              </w:rPr>
            </w:pPr>
            <w:r w:rsidRPr="0080365D">
              <w:rPr>
                <w:sz w:val="20"/>
                <w:szCs w:val="20"/>
                <w:lang w:eastAsia="en-US"/>
              </w:rPr>
              <w:t>Договор поручительства физического лица</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4F380D9D" w14:textId="77777777" w:rsidR="0080365D" w:rsidRPr="0080365D" w:rsidRDefault="0080365D" w:rsidP="00AF36F4">
            <w:pPr>
              <w:contextualSpacing/>
              <w:jc w:val="center"/>
              <w:rPr>
                <w:sz w:val="20"/>
                <w:szCs w:val="20"/>
                <w:lang w:eastAsia="en-US"/>
              </w:rPr>
            </w:pPr>
            <w:r w:rsidRPr="0080365D">
              <w:rPr>
                <w:sz w:val="20"/>
                <w:szCs w:val="20"/>
                <w:lang w:eastAsia="en-US"/>
              </w:rPr>
              <w:t>55-16/П1-19Ф</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346F15FB" w14:textId="6CCDEAA7" w:rsidR="0080365D" w:rsidRPr="0080365D" w:rsidRDefault="0080365D" w:rsidP="00AF36F4">
            <w:pPr>
              <w:contextualSpacing/>
              <w:jc w:val="center"/>
              <w:rPr>
                <w:sz w:val="20"/>
                <w:szCs w:val="20"/>
                <w:lang w:eastAsia="en-US"/>
              </w:rPr>
            </w:pPr>
            <w:r w:rsidRPr="0080365D">
              <w:rPr>
                <w:sz w:val="20"/>
                <w:szCs w:val="20"/>
                <w:lang w:eastAsia="en-US"/>
              </w:rPr>
              <w:t>№ 55-16/НКЛ-19Ф от 27</w:t>
            </w:r>
            <w:r>
              <w:rPr>
                <w:sz w:val="20"/>
                <w:szCs w:val="20"/>
                <w:lang w:eastAsia="en-US"/>
              </w:rPr>
              <w:t>.</w:t>
            </w:r>
            <w:r w:rsidRPr="0080365D">
              <w:rPr>
                <w:sz w:val="20"/>
                <w:szCs w:val="20"/>
                <w:lang w:eastAsia="en-US"/>
              </w:rPr>
              <w:t>09</w:t>
            </w:r>
            <w:r>
              <w:rPr>
                <w:sz w:val="20"/>
                <w:szCs w:val="20"/>
                <w:lang w:eastAsia="en-US"/>
              </w:rPr>
              <w:t>.</w:t>
            </w:r>
            <w:r w:rsidRPr="0080365D">
              <w:rPr>
                <w:sz w:val="20"/>
                <w:szCs w:val="20"/>
                <w:lang w:eastAsia="en-US"/>
              </w:rPr>
              <w:t>2016</w:t>
            </w:r>
          </w:p>
        </w:tc>
      </w:tr>
      <w:tr w:rsidR="0080365D" w:rsidRPr="0080365D" w14:paraId="00E00C86" w14:textId="77777777" w:rsidTr="00A2264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CBB6F" w14:textId="77777777" w:rsidR="0080365D" w:rsidRPr="0080365D" w:rsidRDefault="0080365D" w:rsidP="00AF36F4">
            <w:pPr>
              <w:contextualSpacing/>
              <w:jc w:val="center"/>
              <w:rPr>
                <w:sz w:val="20"/>
                <w:szCs w:val="20"/>
                <w:lang w:eastAsia="en-US"/>
              </w:rPr>
            </w:pPr>
            <w:r w:rsidRPr="0080365D">
              <w:rPr>
                <w:sz w:val="20"/>
                <w:szCs w:val="20"/>
                <w:lang w:eastAsia="en-US"/>
              </w:rPr>
              <w:lastRenderedPageBreak/>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AF726E" w14:textId="26C41F96" w:rsidR="0080365D" w:rsidRPr="0080365D" w:rsidRDefault="0080365D" w:rsidP="00AF36F4">
            <w:pPr>
              <w:contextualSpacing/>
              <w:jc w:val="center"/>
              <w:rPr>
                <w:sz w:val="20"/>
                <w:szCs w:val="20"/>
                <w:lang w:eastAsia="en-US"/>
              </w:rPr>
            </w:pPr>
            <w:r>
              <w:rPr>
                <w:sz w:val="20"/>
                <w:szCs w:val="20"/>
                <w:lang w:eastAsia="en-US"/>
              </w:rPr>
              <w:t>Физическое лицо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C5CF62" w14:textId="77777777" w:rsidR="0080365D" w:rsidRPr="0080365D" w:rsidRDefault="0080365D" w:rsidP="00AF36F4">
            <w:pPr>
              <w:contextualSpacing/>
              <w:jc w:val="center"/>
              <w:rPr>
                <w:sz w:val="20"/>
                <w:szCs w:val="20"/>
                <w:lang w:eastAsia="en-US"/>
              </w:rPr>
            </w:pPr>
            <w:r w:rsidRPr="0080365D">
              <w:rPr>
                <w:sz w:val="20"/>
                <w:szCs w:val="20"/>
                <w:lang w:eastAsia="en-US"/>
              </w:rPr>
              <w:t>Договор поручительства физического лица</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40B1D23F" w14:textId="77777777" w:rsidR="0080365D" w:rsidRPr="0080365D" w:rsidRDefault="0080365D" w:rsidP="00AF36F4">
            <w:pPr>
              <w:contextualSpacing/>
              <w:jc w:val="center"/>
              <w:rPr>
                <w:sz w:val="20"/>
                <w:szCs w:val="20"/>
                <w:lang w:eastAsia="en-US"/>
              </w:rPr>
            </w:pPr>
            <w:r w:rsidRPr="0080365D">
              <w:rPr>
                <w:sz w:val="20"/>
                <w:szCs w:val="20"/>
                <w:lang w:eastAsia="en-US"/>
              </w:rPr>
              <w:t>55-16/П2-19Ф</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00DB873E" w14:textId="06571596" w:rsidR="0080365D" w:rsidRPr="0080365D" w:rsidRDefault="0080365D" w:rsidP="00AF36F4">
            <w:pPr>
              <w:contextualSpacing/>
              <w:jc w:val="center"/>
              <w:rPr>
                <w:sz w:val="20"/>
                <w:szCs w:val="20"/>
                <w:lang w:eastAsia="en-US"/>
              </w:rPr>
            </w:pPr>
            <w:r w:rsidRPr="0080365D">
              <w:rPr>
                <w:sz w:val="20"/>
                <w:szCs w:val="20"/>
                <w:lang w:eastAsia="en-US"/>
              </w:rPr>
              <w:t>№ 55-16/НКЛ-19Ф от 27</w:t>
            </w:r>
            <w:r>
              <w:rPr>
                <w:sz w:val="20"/>
                <w:szCs w:val="20"/>
                <w:lang w:eastAsia="en-US"/>
              </w:rPr>
              <w:t>.</w:t>
            </w:r>
            <w:r w:rsidRPr="0080365D">
              <w:rPr>
                <w:sz w:val="20"/>
                <w:szCs w:val="20"/>
                <w:lang w:eastAsia="en-US"/>
              </w:rPr>
              <w:t>09</w:t>
            </w:r>
            <w:r>
              <w:rPr>
                <w:sz w:val="20"/>
                <w:szCs w:val="20"/>
                <w:lang w:eastAsia="en-US"/>
              </w:rPr>
              <w:t>.</w:t>
            </w:r>
            <w:r w:rsidRPr="0080365D">
              <w:rPr>
                <w:sz w:val="20"/>
                <w:szCs w:val="20"/>
                <w:lang w:eastAsia="en-US"/>
              </w:rPr>
              <w:t>2016</w:t>
            </w:r>
          </w:p>
        </w:tc>
      </w:tr>
      <w:tr w:rsidR="0080365D" w:rsidRPr="0080365D" w14:paraId="5C9CF086" w14:textId="77777777" w:rsidTr="00A2264C">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4D3099" w14:textId="77777777" w:rsidR="0080365D" w:rsidRPr="0080365D" w:rsidRDefault="0080365D" w:rsidP="00AF36F4">
            <w:pPr>
              <w:contextualSpacing/>
              <w:jc w:val="center"/>
              <w:rPr>
                <w:sz w:val="20"/>
                <w:szCs w:val="20"/>
                <w:lang w:eastAsia="en-US"/>
              </w:rPr>
            </w:pPr>
            <w:r w:rsidRPr="0080365D">
              <w:rPr>
                <w:sz w:val="20"/>
                <w:szCs w:val="20"/>
                <w:lang w:eastAsia="en-US"/>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4E1A3B" w14:textId="77777777" w:rsidR="0080365D" w:rsidRPr="0080365D" w:rsidRDefault="0080365D" w:rsidP="00AF36F4">
            <w:pPr>
              <w:contextualSpacing/>
              <w:jc w:val="center"/>
              <w:rPr>
                <w:sz w:val="20"/>
                <w:szCs w:val="20"/>
                <w:lang w:eastAsia="en-US"/>
              </w:rPr>
            </w:pPr>
            <w:r w:rsidRPr="0080365D">
              <w:rPr>
                <w:sz w:val="20"/>
                <w:szCs w:val="20"/>
                <w:lang w:eastAsia="en-US"/>
              </w:rPr>
              <w:t>ЗАО "Азово-Донское пароходство"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514746" w14:textId="77777777" w:rsidR="0080365D" w:rsidRPr="0080365D" w:rsidRDefault="0080365D" w:rsidP="00AF36F4">
            <w:pPr>
              <w:contextualSpacing/>
              <w:jc w:val="center"/>
              <w:rPr>
                <w:sz w:val="20"/>
                <w:szCs w:val="20"/>
                <w:lang w:eastAsia="en-US"/>
              </w:rPr>
            </w:pPr>
            <w:r w:rsidRPr="0080365D">
              <w:rPr>
                <w:sz w:val="20"/>
                <w:szCs w:val="20"/>
                <w:lang w:eastAsia="en-US"/>
              </w:rPr>
              <w:t>Договор поручительства юридических лиц</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6E2837EC" w14:textId="77777777" w:rsidR="0080365D" w:rsidRPr="0080365D" w:rsidRDefault="0080365D" w:rsidP="00AF36F4">
            <w:pPr>
              <w:contextualSpacing/>
              <w:jc w:val="center"/>
              <w:rPr>
                <w:sz w:val="20"/>
                <w:szCs w:val="20"/>
                <w:lang w:eastAsia="en-US"/>
              </w:rPr>
            </w:pPr>
            <w:r w:rsidRPr="0080365D">
              <w:rPr>
                <w:sz w:val="20"/>
                <w:szCs w:val="20"/>
                <w:lang w:eastAsia="en-US"/>
              </w:rPr>
              <w:t>55-16/П3-19Ф</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17F63D5E" w14:textId="61010EEB" w:rsidR="0080365D" w:rsidRPr="0080365D" w:rsidRDefault="0080365D" w:rsidP="00AF36F4">
            <w:pPr>
              <w:contextualSpacing/>
              <w:jc w:val="center"/>
              <w:rPr>
                <w:sz w:val="20"/>
                <w:szCs w:val="20"/>
                <w:lang w:eastAsia="en-US"/>
              </w:rPr>
            </w:pPr>
            <w:r w:rsidRPr="0080365D">
              <w:rPr>
                <w:sz w:val="20"/>
                <w:szCs w:val="20"/>
                <w:lang w:eastAsia="en-US"/>
              </w:rPr>
              <w:t>№ 55-16/НКЛ-19Ф от 27</w:t>
            </w:r>
            <w:r>
              <w:rPr>
                <w:sz w:val="20"/>
                <w:szCs w:val="20"/>
                <w:lang w:eastAsia="en-US"/>
              </w:rPr>
              <w:t>.</w:t>
            </w:r>
            <w:r w:rsidRPr="0080365D">
              <w:rPr>
                <w:sz w:val="20"/>
                <w:szCs w:val="20"/>
                <w:lang w:eastAsia="en-US"/>
              </w:rPr>
              <w:t>09</w:t>
            </w:r>
            <w:r>
              <w:rPr>
                <w:sz w:val="20"/>
                <w:szCs w:val="20"/>
                <w:lang w:eastAsia="en-US"/>
              </w:rPr>
              <w:t>.</w:t>
            </w:r>
            <w:r w:rsidRPr="0080365D">
              <w:rPr>
                <w:sz w:val="20"/>
                <w:szCs w:val="20"/>
                <w:lang w:eastAsia="en-US"/>
              </w:rPr>
              <w:t>2016</w:t>
            </w:r>
          </w:p>
        </w:tc>
      </w:tr>
    </w:tbl>
    <w:p w14:paraId="3F401DAA" w14:textId="77777777" w:rsidR="002F3F25" w:rsidRPr="00E61D68" w:rsidRDefault="002F3F25" w:rsidP="00A2264C">
      <w:pPr>
        <w:jc w:val="both"/>
        <w:rPr>
          <w:b/>
        </w:rPr>
      </w:pPr>
    </w:p>
    <w:p w14:paraId="00D07982" w14:textId="60B913FE" w:rsidR="00A2264C" w:rsidRPr="00A2264C" w:rsidRDefault="00A2264C" w:rsidP="00A2264C">
      <w:pPr>
        <w:tabs>
          <w:tab w:val="right" w:leader="dot" w:pos="4762"/>
        </w:tabs>
        <w:autoSpaceDE w:val="0"/>
        <w:autoSpaceDN w:val="0"/>
        <w:adjustRightInd w:val="0"/>
        <w:spacing w:line="210" w:lineRule="atLeast"/>
        <w:ind w:right="-1" w:firstLine="567"/>
        <w:jc w:val="both"/>
        <w:rPr>
          <w:b/>
        </w:rPr>
      </w:pPr>
      <w:r w:rsidRPr="00A2264C">
        <w:rPr>
          <w:b/>
        </w:rPr>
        <w:t>По состоянию на 13.06.2023 сумма уступаемой задолженности по Кредитному договору составляет:</w:t>
      </w:r>
    </w:p>
    <w:p w14:paraId="58D2116B" w14:textId="4EBF7EE5"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Pr>
          <w:bCs/>
        </w:rPr>
        <w:t xml:space="preserve">- </w:t>
      </w:r>
      <w:r w:rsidRPr="00A2264C">
        <w:rPr>
          <w:bCs/>
        </w:rPr>
        <w:t xml:space="preserve">просроченная задолженность по процентам 21 165 273,42 рублей, </w:t>
      </w:r>
    </w:p>
    <w:p w14:paraId="0DF3219F" w14:textId="30C1DF4A"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Pr>
          <w:bCs/>
        </w:rPr>
        <w:t xml:space="preserve">- </w:t>
      </w:r>
      <w:r w:rsidRPr="00A2264C">
        <w:rPr>
          <w:bCs/>
        </w:rPr>
        <w:t>просроченная ссудная задолженность 234 160 010,31 рублей,</w:t>
      </w:r>
    </w:p>
    <w:p w14:paraId="435D9758" w14:textId="47BDFB43"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Pr>
          <w:bCs/>
        </w:rPr>
        <w:t xml:space="preserve">- </w:t>
      </w:r>
      <w:r w:rsidRPr="00A2264C">
        <w:rPr>
          <w:bCs/>
        </w:rPr>
        <w:t>просроченные проценты за просроченный кредит 41 643 022,16 рублей,</w:t>
      </w:r>
    </w:p>
    <w:p w14:paraId="7883E8DA" w14:textId="35CC4554"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Pr>
          <w:bCs/>
        </w:rPr>
        <w:t xml:space="preserve">- </w:t>
      </w:r>
      <w:r w:rsidRPr="00A2264C">
        <w:rPr>
          <w:bCs/>
        </w:rPr>
        <w:t>учтенная пеня за кредит 90 289 554,14 рублей,</w:t>
      </w:r>
    </w:p>
    <w:p w14:paraId="7788E3E2" w14:textId="4156D137"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Pr>
          <w:bCs/>
        </w:rPr>
        <w:t xml:space="preserve">- </w:t>
      </w:r>
      <w:r w:rsidRPr="00A2264C">
        <w:rPr>
          <w:bCs/>
        </w:rPr>
        <w:t>учтенная пеня за проценты 21 256 937,83 рублей,</w:t>
      </w:r>
    </w:p>
    <w:p w14:paraId="599B5C7F" w14:textId="77777777"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sidRPr="00A2264C">
        <w:rPr>
          <w:bCs/>
        </w:rPr>
        <w:t>Итого задолженность по кредиту: 408 514 797,86 рублей.</w:t>
      </w:r>
    </w:p>
    <w:p w14:paraId="383856AB" w14:textId="77777777" w:rsidR="00A2264C" w:rsidRPr="00A2264C" w:rsidRDefault="00A2264C" w:rsidP="00A2264C">
      <w:pPr>
        <w:tabs>
          <w:tab w:val="right" w:leader="dot" w:pos="4762"/>
        </w:tabs>
        <w:autoSpaceDE w:val="0"/>
        <w:autoSpaceDN w:val="0"/>
        <w:adjustRightInd w:val="0"/>
        <w:spacing w:line="210" w:lineRule="atLeast"/>
        <w:ind w:right="-1" w:firstLine="567"/>
        <w:jc w:val="both"/>
        <w:rPr>
          <w:bCs/>
        </w:rPr>
      </w:pPr>
    </w:p>
    <w:p w14:paraId="6461B27D" w14:textId="6532DAEE" w:rsidR="00A2264C" w:rsidRPr="00A2264C" w:rsidRDefault="00A2264C" w:rsidP="00A2264C">
      <w:pPr>
        <w:tabs>
          <w:tab w:val="right" w:leader="dot" w:pos="4762"/>
        </w:tabs>
        <w:autoSpaceDE w:val="0"/>
        <w:autoSpaceDN w:val="0"/>
        <w:adjustRightInd w:val="0"/>
        <w:spacing w:line="210" w:lineRule="atLeast"/>
        <w:ind w:right="-1" w:firstLine="567"/>
        <w:jc w:val="both"/>
        <w:rPr>
          <w:b/>
        </w:rPr>
      </w:pPr>
      <w:r w:rsidRPr="00A2264C">
        <w:rPr>
          <w:b/>
        </w:rPr>
        <w:t>По состоянию на 13.06.2023 задолженность по Требованию 1 составляет - 25 000,00 руб.</w:t>
      </w:r>
    </w:p>
    <w:p w14:paraId="1309537C" w14:textId="16ED1861" w:rsidR="00A2264C" w:rsidRPr="00A2264C" w:rsidRDefault="00A2264C" w:rsidP="00A2264C">
      <w:pPr>
        <w:tabs>
          <w:tab w:val="right" w:leader="dot" w:pos="4762"/>
        </w:tabs>
        <w:autoSpaceDE w:val="0"/>
        <w:autoSpaceDN w:val="0"/>
        <w:adjustRightInd w:val="0"/>
        <w:spacing w:line="210" w:lineRule="atLeast"/>
        <w:ind w:right="-1" w:firstLine="567"/>
        <w:jc w:val="both"/>
        <w:rPr>
          <w:b/>
        </w:rPr>
      </w:pPr>
      <w:r w:rsidRPr="00A2264C">
        <w:rPr>
          <w:b/>
        </w:rPr>
        <w:t xml:space="preserve">По состоянию на 13.06.2023 задолженность по Требованию 2 составляет - 25 000,00 руб. </w:t>
      </w:r>
    </w:p>
    <w:p w14:paraId="557A3648" w14:textId="77777777" w:rsidR="00A2264C" w:rsidRDefault="00A2264C" w:rsidP="00A2264C">
      <w:pPr>
        <w:tabs>
          <w:tab w:val="right" w:leader="dot" w:pos="4762"/>
        </w:tabs>
        <w:autoSpaceDE w:val="0"/>
        <w:autoSpaceDN w:val="0"/>
        <w:adjustRightInd w:val="0"/>
        <w:spacing w:line="210" w:lineRule="atLeast"/>
        <w:ind w:right="-1" w:firstLine="567"/>
        <w:jc w:val="both"/>
        <w:rPr>
          <w:bCs/>
        </w:rPr>
      </w:pPr>
    </w:p>
    <w:p w14:paraId="67D46900" w14:textId="6B05B83F" w:rsidR="00A2264C" w:rsidRPr="00A2264C" w:rsidRDefault="00A2264C" w:rsidP="00A2264C">
      <w:pPr>
        <w:tabs>
          <w:tab w:val="right" w:leader="dot" w:pos="4762"/>
        </w:tabs>
        <w:autoSpaceDE w:val="0"/>
        <w:autoSpaceDN w:val="0"/>
        <w:adjustRightInd w:val="0"/>
        <w:spacing w:line="210" w:lineRule="atLeast"/>
        <w:ind w:right="-1" w:firstLine="567"/>
        <w:jc w:val="both"/>
        <w:rPr>
          <w:b/>
          <w:u w:val="single"/>
        </w:rPr>
      </w:pPr>
      <w:r w:rsidRPr="00A2264C">
        <w:rPr>
          <w:b/>
          <w:u w:val="single"/>
        </w:rPr>
        <w:t>Итого сумма уступаемой задолженности: 408 564 797,86 рублей.</w:t>
      </w:r>
    </w:p>
    <w:p w14:paraId="5ACD249A" w14:textId="77777777" w:rsidR="00A2264C" w:rsidRPr="00A2264C" w:rsidRDefault="00A2264C" w:rsidP="00A2264C">
      <w:pPr>
        <w:tabs>
          <w:tab w:val="right" w:leader="dot" w:pos="4762"/>
        </w:tabs>
        <w:autoSpaceDE w:val="0"/>
        <w:autoSpaceDN w:val="0"/>
        <w:adjustRightInd w:val="0"/>
        <w:spacing w:line="210" w:lineRule="atLeast"/>
        <w:ind w:right="-1" w:firstLine="567"/>
        <w:jc w:val="both"/>
        <w:rPr>
          <w:bCs/>
        </w:rPr>
      </w:pPr>
    </w:p>
    <w:p w14:paraId="2C0D204B" w14:textId="0B020E9A" w:rsidR="00A2264C" w:rsidRDefault="00A2264C" w:rsidP="00A2264C">
      <w:pPr>
        <w:tabs>
          <w:tab w:val="right" w:leader="dot" w:pos="4762"/>
        </w:tabs>
        <w:autoSpaceDE w:val="0"/>
        <w:autoSpaceDN w:val="0"/>
        <w:adjustRightInd w:val="0"/>
        <w:spacing w:line="210" w:lineRule="atLeast"/>
        <w:ind w:right="-1" w:firstLine="567"/>
        <w:jc w:val="both"/>
        <w:rPr>
          <w:bCs/>
        </w:rPr>
      </w:pPr>
      <w:r w:rsidRPr="00A2264C">
        <w:rPr>
          <w:bCs/>
        </w:rPr>
        <w:t>Указанная сумма может быть уточнена на дату сделки до суммы фактической задолженности на эту дату.</w:t>
      </w:r>
    </w:p>
    <w:p w14:paraId="3BAA9977" w14:textId="77777777" w:rsidR="00A2264C" w:rsidRDefault="00A2264C" w:rsidP="00A2264C">
      <w:pPr>
        <w:tabs>
          <w:tab w:val="right" w:leader="dot" w:pos="4762"/>
        </w:tabs>
        <w:autoSpaceDE w:val="0"/>
        <w:autoSpaceDN w:val="0"/>
        <w:adjustRightInd w:val="0"/>
        <w:spacing w:line="210" w:lineRule="atLeast"/>
        <w:ind w:right="-1" w:firstLine="567"/>
        <w:jc w:val="both"/>
        <w:rPr>
          <w:bCs/>
        </w:rPr>
      </w:pPr>
    </w:p>
    <w:p w14:paraId="54A4B4F7" w14:textId="758729CD" w:rsidR="00A2264C" w:rsidRPr="00A2264C" w:rsidRDefault="00A2264C" w:rsidP="00A2264C">
      <w:pPr>
        <w:tabs>
          <w:tab w:val="right" w:leader="dot" w:pos="4762"/>
        </w:tabs>
        <w:autoSpaceDE w:val="0"/>
        <w:autoSpaceDN w:val="0"/>
        <w:adjustRightInd w:val="0"/>
        <w:spacing w:line="210" w:lineRule="atLeast"/>
        <w:ind w:right="-1" w:firstLine="567"/>
        <w:jc w:val="both"/>
        <w:rPr>
          <w:b/>
          <w:u w:val="single"/>
        </w:rPr>
      </w:pPr>
      <w:r w:rsidRPr="00A2264C">
        <w:rPr>
          <w:b/>
          <w:u w:val="single"/>
        </w:rPr>
        <w:t>Для сведения</w:t>
      </w:r>
      <w:r w:rsidR="000E24E4">
        <w:rPr>
          <w:b/>
          <w:u w:val="single"/>
        </w:rPr>
        <w:t xml:space="preserve"> (Банк «ТРАСТ» (ПАО) уведомляет)</w:t>
      </w:r>
      <w:r w:rsidRPr="00A2264C">
        <w:rPr>
          <w:b/>
          <w:u w:val="single"/>
        </w:rPr>
        <w:t>:</w:t>
      </w:r>
    </w:p>
    <w:p w14:paraId="1E9E33D7" w14:textId="694807A1"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sidRPr="00A2264C">
        <w:rPr>
          <w:bCs/>
        </w:rPr>
        <w:t>(a)</w:t>
      </w:r>
      <w:r>
        <w:rPr>
          <w:bCs/>
        </w:rPr>
        <w:t xml:space="preserve"> </w:t>
      </w:r>
      <w:r w:rsidRPr="00A2264C">
        <w:rPr>
          <w:bCs/>
        </w:rPr>
        <w:tab/>
        <w:t xml:space="preserve">в отношении ООО «АДДК» возбуждено дело о несостоятельности (банкротстве), </w:t>
      </w:r>
      <w:r>
        <w:rPr>
          <w:bCs/>
        </w:rPr>
        <w:br/>
      </w:r>
      <w:r w:rsidRPr="00A2264C">
        <w:rPr>
          <w:bCs/>
        </w:rPr>
        <w:t>ООО «АДДК» признан</w:t>
      </w:r>
      <w:r>
        <w:rPr>
          <w:bCs/>
        </w:rPr>
        <w:t>о</w:t>
      </w:r>
      <w:r w:rsidRPr="00A2264C">
        <w:rPr>
          <w:bCs/>
        </w:rPr>
        <w:t xml:space="preserve"> банкротом и в отношении ООО «АДДК» введено конкурсное производство (дело №</w:t>
      </w:r>
      <w:r>
        <w:rPr>
          <w:bCs/>
        </w:rPr>
        <w:t xml:space="preserve"> </w:t>
      </w:r>
      <w:r w:rsidRPr="00A2264C">
        <w:rPr>
          <w:bCs/>
        </w:rPr>
        <w:t xml:space="preserve">А53-661/2020); подписанием договора уступки </w:t>
      </w:r>
      <w:r>
        <w:rPr>
          <w:bCs/>
        </w:rPr>
        <w:t>П</w:t>
      </w:r>
      <w:r w:rsidRPr="00A2264C">
        <w:rPr>
          <w:bCs/>
        </w:rPr>
        <w:t>рав (требований) Ц</w:t>
      </w:r>
      <w:r>
        <w:rPr>
          <w:bCs/>
        </w:rPr>
        <w:t>ессионарий</w:t>
      </w:r>
      <w:r w:rsidRPr="00A2264C">
        <w:rPr>
          <w:bCs/>
        </w:rPr>
        <w:t xml:space="preserve"> подтверждает свое ознакомление с ходом дел о банкротстве ООО «АДДК»;</w:t>
      </w:r>
    </w:p>
    <w:p w14:paraId="363787A3" w14:textId="48D49FE9"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sidRPr="00A2264C">
        <w:rPr>
          <w:bCs/>
        </w:rPr>
        <w:t>(b)</w:t>
      </w:r>
      <w:r>
        <w:rPr>
          <w:bCs/>
        </w:rPr>
        <w:t xml:space="preserve"> </w:t>
      </w:r>
      <w:r w:rsidRPr="00A2264C">
        <w:rPr>
          <w:bCs/>
        </w:rPr>
        <w:tab/>
        <w:t xml:space="preserve">в отношении лиц, предоставивших обеспечение по Обеспечительным договорам, возбуждено дело о несостоятельности (банкротстве), лица, предоставившие обеспечение по Обеспечительным договорам, признаны банкротами и в отношении лиц, предоставивших обеспечение по Обеспечительным договорам, введено конкурсное производство (дела о банкротстве: АО «Азово-Донское пароходство» № А53-35252/2020; </w:t>
      </w:r>
      <w:r w:rsidR="000E24E4">
        <w:rPr>
          <w:bCs/>
        </w:rPr>
        <w:t>Физическое лицо</w:t>
      </w:r>
      <w:r w:rsidRPr="00A2264C">
        <w:rPr>
          <w:bCs/>
        </w:rPr>
        <w:t xml:space="preserve"> </w:t>
      </w:r>
      <w:r w:rsidR="000E24E4">
        <w:rPr>
          <w:bCs/>
        </w:rPr>
        <w:br/>
      </w:r>
      <w:r w:rsidRPr="00A2264C">
        <w:rPr>
          <w:bCs/>
        </w:rPr>
        <w:t xml:space="preserve">№ А53-35920/2022; </w:t>
      </w:r>
      <w:r w:rsidR="000E24E4">
        <w:rPr>
          <w:bCs/>
        </w:rPr>
        <w:t>Физическое лицо</w:t>
      </w:r>
      <w:r w:rsidRPr="00A2264C">
        <w:rPr>
          <w:bCs/>
        </w:rPr>
        <w:t xml:space="preserve"> № А53-35919/2022; </w:t>
      </w:r>
      <w:r w:rsidR="000E24E4">
        <w:rPr>
          <w:bCs/>
        </w:rPr>
        <w:t>Физическое лицо</w:t>
      </w:r>
      <w:r w:rsidRPr="00A2264C">
        <w:rPr>
          <w:bCs/>
        </w:rPr>
        <w:t xml:space="preserve"> № А53-13201/17); подписанием договора уступки </w:t>
      </w:r>
      <w:r w:rsidR="000E24E4">
        <w:rPr>
          <w:bCs/>
        </w:rPr>
        <w:t>П</w:t>
      </w:r>
      <w:r w:rsidRPr="00A2264C">
        <w:rPr>
          <w:bCs/>
        </w:rPr>
        <w:t>рав (требований) Ц</w:t>
      </w:r>
      <w:r w:rsidR="000E24E4">
        <w:rPr>
          <w:bCs/>
        </w:rPr>
        <w:t>ессионарий</w:t>
      </w:r>
      <w:r w:rsidRPr="00A2264C">
        <w:rPr>
          <w:bCs/>
        </w:rPr>
        <w:t xml:space="preserve"> подтверждает свое ознакомление с ходом дел о банкротстве лиц, предоставивших обеспечение по Обеспечительным договорам;</w:t>
      </w:r>
    </w:p>
    <w:p w14:paraId="0B5B4B77" w14:textId="294A53E5"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sidRPr="00A2264C">
        <w:rPr>
          <w:bCs/>
        </w:rPr>
        <w:t>(c)</w:t>
      </w:r>
      <w:r w:rsidRPr="00A2264C">
        <w:rPr>
          <w:bCs/>
        </w:rPr>
        <w:tab/>
      </w:r>
      <w:r w:rsidR="000E24E4">
        <w:rPr>
          <w:bCs/>
        </w:rPr>
        <w:t xml:space="preserve"> </w:t>
      </w:r>
      <w:r w:rsidRPr="00A2264C">
        <w:rPr>
          <w:bCs/>
        </w:rPr>
        <w:t>исковое производство по иску Ц</w:t>
      </w:r>
      <w:r w:rsidR="000E24E4">
        <w:rPr>
          <w:bCs/>
        </w:rPr>
        <w:t>едента</w:t>
      </w:r>
      <w:r w:rsidRPr="00A2264C">
        <w:rPr>
          <w:bCs/>
        </w:rPr>
        <w:t xml:space="preserve"> к </w:t>
      </w:r>
      <w:r w:rsidR="000E24E4">
        <w:rPr>
          <w:bCs/>
        </w:rPr>
        <w:t>Физическому лицу</w:t>
      </w:r>
      <w:r w:rsidRPr="00A2264C">
        <w:rPr>
          <w:bCs/>
        </w:rPr>
        <w:t xml:space="preserve">, дело № А53-32225/2020 об обращении взыскания на заложенное имущество </w:t>
      </w:r>
      <w:r w:rsidR="000E24E4">
        <w:rPr>
          <w:bCs/>
        </w:rPr>
        <w:t>Физического лица</w:t>
      </w:r>
      <w:r w:rsidRPr="00A2264C">
        <w:rPr>
          <w:bCs/>
        </w:rPr>
        <w:t xml:space="preserve">; исполнительное производство №53761/22/61028-ИП от 14.04.2022, возбужденное на основании исполнительного листа </w:t>
      </w:r>
      <w:r w:rsidR="000E24E4">
        <w:rPr>
          <w:bCs/>
        </w:rPr>
        <w:br/>
      </w:r>
      <w:r w:rsidRPr="00A2264C">
        <w:rPr>
          <w:bCs/>
        </w:rPr>
        <w:t xml:space="preserve">ФС № 036623705 от 17.01.2022, выданного Арбитражным судом Ростовской области по делу </w:t>
      </w:r>
      <w:r w:rsidR="000E24E4">
        <w:rPr>
          <w:bCs/>
        </w:rPr>
        <w:br/>
      </w:r>
      <w:r w:rsidRPr="00A2264C">
        <w:rPr>
          <w:bCs/>
        </w:rPr>
        <w:t>№ А53-32225/2020;</w:t>
      </w:r>
    </w:p>
    <w:p w14:paraId="486AC023" w14:textId="6A9BF657" w:rsidR="00A2264C" w:rsidRPr="00A2264C" w:rsidRDefault="00A2264C" w:rsidP="00A2264C">
      <w:pPr>
        <w:tabs>
          <w:tab w:val="right" w:leader="dot" w:pos="4762"/>
        </w:tabs>
        <w:autoSpaceDE w:val="0"/>
        <w:autoSpaceDN w:val="0"/>
        <w:adjustRightInd w:val="0"/>
        <w:spacing w:line="210" w:lineRule="atLeast"/>
        <w:ind w:right="-1" w:firstLine="567"/>
        <w:jc w:val="both"/>
        <w:rPr>
          <w:bCs/>
        </w:rPr>
      </w:pPr>
      <w:r w:rsidRPr="00A2264C">
        <w:rPr>
          <w:bCs/>
        </w:rPr>
        <w:t>(d)</w:t>
      </w:r>
      <w:r w:rsidR="000E24E4">
        <w:rPr>
          <w:bCs/>
        </w:rPr>
        <w:t xml:space="preserve"> </w:t>
      </w:r>
      <w:r w:rsidRPr="00A2264C">
        <w:rPr>
          <w:bCs/>
        </w:rPr>
        <w:tab/>
        <w:t>ООО «АДДК» не исполняет обязательства перед Ц</w:t>
      </w:r>
      <w:r w:rsidR="000E24E4">
        <w:rPr>
          <w:bCs/>
        </w:rPr>
        <w:t>едентом по Кредитному договору</w:t>
      </w:r>
      <w:r w:rsidRPr="00A2264C">
        <w:rPr>
          <w:bCs/>
        </w:rPr>
        <w:t>, а также лица, принявшие обязательства по Обеспечительным договорам не исполняют обязательства по Обеспечительным договорам</w:t>
      </w:r>
      <w:r w:rsidR="000E24E4">
        <w:rPr>
          <w:bCs/>
        </w:rPr>
        <w:t>;</w:t>
      </w:r>
      <w:r w:rsidRPr="00A2264C">
        <w:rPr>
          <w:bCs/>
        </w:rPr>
        <w:t xml:space="preserve"> у Должника и лиц, предоставивших обеспечение по Обеспечительным договорам, по оценке Ц</w:t>
      </w:r>
      <w:r w:rsidR="000E24E4">
        <w:rPr>
          <w:bCs/>
        </w:rPr>
        <w:t>едента</w:t>
      </w:r>
      <w:r w:rsidRPr="00A2264C">
        <w:rPr>
          <w:bCs/>
        </w:rPr>
        <w:t xml:space="preserve"> недостаточно имущества, необходимого для исполнения вышеуказанных требований в полном объеме;</w:t>
      </w:r>
    </w:p>
    <w:p w14:paraId="2918077B" w14:textId="50BA8C03" w:rsidR="00A2264C" w:rsidRDefault="00A2264C" w:rsidP="00A2264C">
      <w:pPr>
        <w:tabs>
          <w:tab w:val="right" w:leader="dot" w:pos="4762"/>
        </w:tabs>
        <w:autoSpaceDE w:val="0"/>
        <w:autoSpaceDN w:val="0"/>
        <w:adjustRightInd w:val="0"/>
        <w:spacing w:line="210" w:lineRule="atLeast"/>
        <w:ind w:right="-1" w:firstLine="567"/>
        <w:jc w:val="both"/>
        <w:rPr>
          <w:bCs/>
        </w:rPr>
      </w:pPr>
      <w:r w:rsidRPr="00A2264C">
        <w:rPr>
          <w:bCs/>
        </w:rPr>
        <w:t>(f)</w:t>
      </w:r>
      <w:r w:rsidRPr="00A2264C">
        <w:rPr>
          <w:bCs/>
        </w:rPr>
        <w:tab/>
      </w:r>
      <w:r w:rsidR="000E24E4">
        <w:rPr>
          <w:bCs/>
        </w:rPr>
        <w:t xml:space="preserve"> </w:t>
      </w:r>
      <w:r w:rsidRPr="00A2264C">
        <w:rPr>
          <w:bCs/>
        </w:rPr>
        <w:t xml:space="preserve">подписанием договора уступки </w:t>
      </w:r>
      <w:r w:rsidR="000E24E4">
        <w:rPr>
          <w:bCs/>
        </w:rPr>
        <w:t>П</w:t>
      </w:r>
      <w:r w:rsidRPr="00A2264C">
        <w:rPr>
          <w:bCs/>
        </w:rPr>
        <w:t>рав (требований) Ц</w:t>
      </w:r>
      <w:r w:rsidR="000E24E4">
        <w:rPr>
          <w:bCs/>
        </w:rPr>
        <w:t>ессионарий</w:t>
      </w:r>
      <w:r w:rsidRPr="00A2264C">
        <w:rPr>
          <w:bCs/>
        </w:rPr>
        <w:t xml:space="preserve"> подтверждает, что осведомлен о финансовом состоянии ООО «АДДК», размере, составе и всех условиях обязательств ООО «АДДК» по </w:t>
      </w:r>
      <w:r w:rsidR="000E24E4">
        <w:rPr>
          <w:bCs/>
        </w:rPr>
        <w:t>Кредитному договору</w:t>
      </w:r>
      <w:r w:rsidRPr="00A2264C">
        <w:rPr>
          <w:bCs/>
        </w:rPr>
        <w:t xml:space="preserve"> 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Ц</w:t>
      </w:r>
      <w:r w:rsidR="000E24E4">
        <w:rPr>
          <w:bCs/>
        </w:rPr>
        <w:t>едентом</w:t>
      </w:r>
      <w:r w:rsidRPr="00A2264C">
        <w:rPr>
          <w:bCs/>
        </w:rPr>
        <w:t xml:space="preserve"> документов и информации, а также исходя из документов и информации, имеющихся в открытом доступе (bankrot.fedresurs.ru, arbitr.ru).</w:t>
      </w:r>
    </w:p>
    <w:p w14:paraId="7AB62662" w14:textId="77777777" w:rsidR="000E24E4" w:rsidRDefault="000E24E4" w:rsidP="00AE170F">
      <w:pPr>
        <w:tabs>
          <w:tab w:val="right" w:leader="dot" w:pos="4762"/>
        </w:tabs>
        <w:autoSpaceDE w:val="0"/>
        <w:autoSpaceDN w:val="0"/>
        <w:adjustRightInd w:val="0"/>
        <w:spacing w:line="210" w:lineRule="atLeast"/>
        <w:ind w:right="-1" w:firstLine="567"/>
        <w:jc w:val="both"/>
        <w:rPr>
          <w:bCs/>
        </w:rPr>
      </w:pPr>
    </w:p>
    <w:p w14:paraId="1D86AA1D" w14:textId="1F9A3A2A" w:rsidR="00AE170F" w:rsidRPr="00C473CB" w:rsidRDefault="00FB3B86" w:rsidP="00AE170F">
      <w:pPr>
        <w:tabs>
          <w:tab w:val="right" w:leader="dot" w:pos="4762"/>
        </w:tabs>
        <w:autoSpaceDE w:val="0"/>
        <w:autoSpaceDN w:val="0"/>
        <w:adjustRightInd w:val="0"/>
        <w:spacing w:line="210" w:lineRule="atLeast"/>
        <w:ind w:right="-1" w:firstLine="567"/>
        <w:jc w:val="both"/>
        <w:rPr>
          <w:bCs/>
        </w:rPr>
      </w:pPr>
      <w:r>
        <w:rPr>
          <w:bCs/>
        </w:rPr>
        <w:t>У</w:t>
      </w:r>
      <w:r w:rsidR="00AE170F" w:rsidRPr="00C473CB">
        <w:rPr>
          <w:bCs/>
        </w:rPr>
        <w:t>ступаемые Банком «ТРАСТ» (ПАО) права (требования) по тексту настоящего информационного сообщения именуются «Права (требования)» / «Лот».</w:t>
      </w:r>
    </w:p>
    <w:p w14:paraId="4225F13A" w14:textId="77777777" w:rsidR="002F3F25" w:rsidRPr="00C473CB" w:rsidRDefault="002F3F25" w:rsidP="009B2A27">
      <w:pPr>
        <w:jc w:val="both"/>
      </w:pPr>
    </w:p>
    <w:p w14:paraId="696E1004" w14:textId="083930A6" w:rsidR="003F2A8F" w:rsidRPr="00C473CB" w:rsidRDefault="003F2A8F" w:rsidP="003F2A8F">
      <w:pPr>
        <w:ind w:right="-57" w:firstLine="567"/>
        <w:jc w:val="center"/>
        <w:rPr>
          <w:b/>
          <w:bCs/>
        </w:rPr>
      </w:pPr>
      <w:r w:rsidRPr="00C473CB">
        <w:rPr>
          <w:b/>
          <w:bCs/>
        </w:rPr>
        <w:t xml:space="preserve">Начальная цена продажи Лота – </w:t>
      </w:r>
      <w:r w:rsidR="00EB0F0D">
        <w:rPr>
          <w:b/>
          <w:bCs/>
        </w:rPr>
        <w:t>408 514 797</w:t>
      </w:r>
      <w:r w:rsidR="000C28AA" w:rsidRPr="000C28AA">
        <w:rPr>
          <w:b/>
          <w:bCs/>
        </w:rPr>
        <w:t xml:space="preserve"> (</w:t>
      </w:r>
      <w:r w:rsidR="00EB0F0D">
        <w:rPr>
          <w:b/>
          <w:bCs/>
        </w:rPr>
        <w:t>четыреста восемь миллионов пятьсот четырнадцать тысяч семьсот девяносто семь</w:t>
      </w:r>
      <w:r w:rsidR="000C28AA" w:rsidRPr="000C28AA">
        <w:rPr>
          <w:b/>
          <w:bCs/>
        </w:rPr>
        <w:t>)</w:t>
      </w:r>
      <w:r w:rsidR="006C1F86" w:rsidRPr="006C1F86">
        <w:rPr>
          <w:b/>
          <w:bCs/>
        </w:rPr>
        <w:t xml:space="preserve"> </w:t>
      </w:r>
      <w:r w:rsidRPr="00C473CB">
        <w:rPr>
          <w:b/>
          <w:bCs/>
        </w:rPr>
        <w:t xml:space="preserve">рублей </w:t>
      </w:r>
      <w:r w:rsidR="00EB0F0D">
        <w:rPr>
          <w:b/>
          <w:bCs/>
        </w:rPr>
        <w:t>86</w:t>
      </w:r>
      <w:r w:rsidR="000D436B" w:rsidRPr="00C473CB">
        <w:rPr>
          <w:b/>
          <w:bCs/>
        </w:rPr>
        <w:t xml:space="preserve"> копеек, НДС не облагается.</w:t>
      </w:r>
    </w:p>
    <w:p w14:paraId="6B4997BF" w14:textId="2062E783" w:rsidR="003F2A8F" w:rsidRPr="00C473CB" w:rsidRDefault="003F2A8F" w:rsidP="003F2A8F">
      <w:pPr>
        <w:ind w:right="-57" w:firstLine="567"/>
        <w:jc w:val="center"/>
        <w:rPr>
          <w:b/>
        </w:rPr>
      </w:pPr>
      <w:r w:rsidRPr="00C473CB">
        <w:rPr>
          <w:b/>
        </w:rPr>
        <w:t xml:space="preserve">Сумма задатка – </w:t>
      </w:r>
      <w:bookmarkStart w:id="3" w:name="_Hlk77693527"/>
      <w:r w:rsidR="00364BE0">
        <w:rPr>
          <w:b/>
        </w:rPr>
        <w:t>40</w:t>
      </w:r>
      <w:r w:rsidR="000872AD" w:rsidRPr="000872AD">
        <w:rPr>
          <w:b/>
        </w:rPr>
        <w:t xml:space="preserve"> </w:t>
      </w:r>
      <w:r w:rsidR="00364BE0" w:rsidRPr="00364BE0">
        <w:rPr>
          <w:b/>
        </w:rPr>
        <w:t>851 479</w:t>
      </w:r>
      <w:r w:rsidR="000872AD" w:rsidRPr="000872AD">
        <w:rPr>
          <w:b/>
        </w:rPr>
        <w:t xml:space="preserve"> (</w:t>
      </w:r>
      <w:r w:rsidR="00364BE0">
        <w:rPr>
          <w:b/>
        </w:rPr>
        <w:t>сорок миллионов восемьсот пятьдесят одна тысяча четыреста семьдесят девять</w:t>
      </w:r>
      <w:r w:rsidR="000872AD" w:rsidRPr="000872AD">
        <w:rPr>
          <w:b/>
        </w:rPr>
        <w:t>)</w:t>
      </w:r>
      <w:r w:rsidR="000872AD">
        <w:rPr>
          <w:b/>
        </w:rPr>
        <w:t xml:space="preserve"> </w:t>
      </w:r>
      <w:r w:rsidR="00AA37D6" w:rsidRPr="00C473CB">
        <w:rPr>
          <w:b/>
        </w:rPr>
        <w:t xml:space="preserve">рублей </w:t>
      </w:r>
      <w:r w:rsidR="00364BE0">
        <w:rPr>
          <w:b/>
        </w:rPr>
        <w:t>79</w:t>
      </w:r>
      <w:r w:rsidR="00AA37D6" w:rsidRPr="00C473CB">
        <w:rPr>
          <w:b/>
        </w:rPr>
        <w:t xml:space="preserve"> копеек</w:t>
      </w:r>
      <w:r w:rsidRPr="00C473CB">
        <w:rPr>
          <w:b/>
        </w:rPr>
        <w:t>.</w:t>
      </w:r>
    </w:p>
    <w:bookmarkEnd w:id="3"/>
    <w:p w14:paraId="25B34515" w14:textId="3BE0C489" w:rsidR="003F2A8F" w:rsidRDefault="003F2A8F" w:rsidP="003F2A8F">
      <w:pPr>
        <w:ind w:right="-57" w:firstLine="567"/>
        <w:jc w:val="center"/>
        <w:rPr>
          <w:b/>
        </w:rPr>
      </w:pPr>
      <w:r w:rsidRPr="00C473CB">
        <w:rPr>
          <w:b/>
        </w:rPr>
        <w:t xml:space="preserve">Шаг аукциона – </w:t>
      </w:r>
      <w:r w:rsidR="00AA4706" w:rsidRPr="00AA4706">
        <w:rPr>
          <w:b/>
        </w:rPr>
        <w:t>20 425 739</w:t>
      </w:r>
      <w:r w:rsidR="000872AD" w:rsidRPr="000872AD">
        <w:rPr>
          <w:b/>
        </w:rPr>
        <w:t xml:space="preserve"> (</w:t>
      </w:r>
      <w:r w:rsidR="00347D49">
        <w:rPr>
          <w:b/>
        </w:rPr>
        <w:t>двадцать</w:t>
      </w:r>
      <w:r w:rsidR="00AA4706">
        <w:rPr>
          <w:b/>
        </w:rPr>
        <w:t xml:space="preserve"> миллионов четыреста двадцать пять тысяч семьсот тридцать девять</w:t>
      </w:r>
      <w:r w:rsidR="000872AD" w:rsidRPr="000872AD">
        <w:rPr>
          <w:b/>
        </w:rPr>
        <w:t>)</w:t>
      </w:r>
      <w:r w:rsidR="00AA37D6" w:rsidRPr="00C473CB">
        <w:rPr>
          <w:b/>
        </w:rPr>
        <w:t xml:space="preserve"> рублей </w:t>
      </w:r>
      <w:r w:rsidR="00AA4706">
        <w:rPr>
          <w:b/>
        </w:rPr>
        <w:t>89</w:t>
      </w:r>
      <w:r w:rsidR="00AA37D6" w:rsidRPr="00C473CB">
        <w:rPr>
          <w:b/>
        </w:rPr>
        <w:t xml:space="preserve"> копеек</w:t>
      </w:r>
      <w:r w:rsidRPr="00C473CB">
        <w:rPr>
          <w:b/>
        </w:rPr>
        <w:t>.</w:t>
      </w:r>
    </w:p>
    <w:p w14:paraId="1F2DD959" w14:textId="77777777" w:rsidR="00EB364C" w:rsidRPr="00C50563" w:rsidRDefault="00EB364C" w:rsidP="00787CA6">
      <w:pPr>
        <w:jc w:val="both"/>
      </w:pPr>
    </w:p>
    <w:p w14:paraId="461AD3FE" w14:textId="77777777" w:rsidR="00756FDE" w:rsidRDefault="008D119A" w:rsidP="008D119A">
      <w:pPr>
        <w:tabs>
          <w:tab w:val="right" w:leader="dot" w:pos="4762"/>
        </w:tabs>
        <w:autoSpaceDE w:val="0"/>
        <w:autoSpaceDN w:val="0"/>
        <w:adjustRightInd w:val="0"/>
        <w:spacing w:line="210" w:lineRule="atLeast"/>
        <w:ind w:firstLine="720"/>
        <w:jc w:val="both"/>
        <w:rPr>
          <w:b/>
          <w:bCs/>
        </w:rPr>
      </w:pPr>
      <w:bookmarkStart w:id="4" w:name="_Hlk115082086"/>
      <w:r w:rsidRPr="009E661C">
        <w:rPr>
          <w:b/>
          <w:bCs/>
        </w:rPr>
        <w:t>Порядок о</w:t>
      </w:r>
      <w:r w:rsidRPr="00BA7559">
        <w:rPr>
          <w:b/>
          <w:bCs/>
        </w:rPr>
        <w:t>знакомления с документами и информацией по Лоту</w:t>
      </w:r>
      <w:bookmarkEnd w:id="4"/>
      <w:r w:rsidRPr="00BA7559">
        <w:rPr>
          <w:b/>
          <w:bCs/>
        </w:rPr>
        <w:t>:</w:t>
      </w:r>
    </w:p>
    <w:p w14:paraId="67877F41" w14:textId="1BEA6704" w:rsidR="008D119A" w:rsidRDefault="00756FDE" w:rsidP="008D119A">
      <w:pPr>
        <w:tabs>
          <w:tab w:val="right" w:leader="dot" w:pos="4762"/>
        </w:tabs>
        <w:autoSpaceDE w:val="0"/>
        <w:autoSpaceDN w:val="0"/>
        <w:adjustRightInd w:val="0"/>
        <w:spacing w:line="210" w:lineRule="atLeast"/>
        <w:ind w:firstLine="720"/>
        <w:jc w:val="both"/>
        <w:rPr>
          <w:bCs/>
        </w:rPr>
      </w:pPr>
      <w:r w:rsidRPr="00756FDE">
        <w:rPr>
          <w:bCs/>
        </w:rPr>
        <w:t>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w:t>
      </w:r>
      <w:r>
        <w:rPr>
          <w:bCs/>
        </w:rPr>
        <w:t xml:space="preserve"> (</w:t>
      </w:r>
      <w:r>
        <w:rPr>
          <w:bCs/>
          <w:lang w:val="en-US"/>
        </w:rPr>
        <w:t>NDA</w:t>
      </w:r>
      <w:r>
        <w:rPr>
          <w:bCs/>
        </w:rPr>
        <w:t>)</w:t>
      </w:r>
      <w:r w:rsidRPr="00756FDE">
        <w:rPr>
          <w:bCs/>
        </w:rPr>
        <w:t xml:space="preserve">, анкеты и заявления </w:t>
      </w:r>
      <w:r>
        <w:rPr>
          <w:bCs/>
        </w:rPr>
        <w:br/>
      </w:r>
      <w:r w:rsidRPr="00756FDE">
        <w:rPr>
          <w:bCs/>
        </w:rPr>
        <w:t xml:space="preserve">о согласии на обработку персональных данных по формам, размещенным на сайте www.lot-online.ru в разделе «карточка лота», при условии представления оригиналов указанных документов </w:t>
      </w:r>
      <w:r w:rsidR="00036FDE">
        <w:rPr>
          <w:bCs/>
        </w:rPr>
        <w:t>Организатору торгов</w:t>
      </w:r>
      <w:r w:rsidR="00AB00CA">
        <w:rPr>
          <w:bCs/>
        </w:rPr>
        <w:t xml:space="preserve"> по адресу</w:t>
      </w:r>
      <w:r w:rsidRPr="00756FDE">
        <w:rPr>
          <w:bCs/>
        </w:rPr>
        <w:t xml:space="preserve">: </w:t>
      </w:r>
      <w:r w:rsidR="00036FDE" w:rsidRPr="00036FDE">
        <w:rPr>
          <w:bCs/>
        </w:rPr>
        <w:t>190000, Санкт-Петербург, переулок Гривцова, д. 5, лит. В</w:t>
      </w:r>
      <w:r w:rsidRPr="00756FDE">
        <w:rPr>
          <w:bCs/>
        </w:rPr>
        <w:t xml:space="preserve"> и получения положительного заключения Банка «ТРАСТ» (ПАО) по проверке контрагента.</w:t>
      </w:r>
    </w:p>
    <w:p w14:paraId="72975402" w14:textId="77777777" w:rsidR="00EB364C" w:rsidRDefault="00EB364C" w:rsidP="00E81F66">
      <w:pPr>
        <w:tabs>
          <w:tab w:val="right" w:leader="dot" w:pos="4762"/>
        </w:tabs>
        <w:autoSpaceDE w:val="0"/>
        <w:autoSpaceDN w:val="0"/>
        <w:adjustRightInd w:val="0"/>
        <w:spacing w:line="210" w:lineRule="atLeast"/>
        <w:jc w:val="both"/>
        <w:rPr>
          <w:bCs/>
        </w:rPr>
      </w:pPr>
    </w:p>
    <w:p w14:paraId="0CDA8BC3" w14:textId="77777777" w:rsidR="00B64C97" w:rsidRPr="00806823" w:rsidRDefault="00580A60" w:rsidP="00B64C97">
      <w:pPr>
        <w:ind w:right="-57" w:firstLine="567"/>
        <w:jc w:val="center"/>
        <w:rPr>
          <w:b/>
        </w:rPr>
      </w:pPr>
      <w:r w:rsidRPr="00806823">
        <w:rPr>
          <w:b/>
        </w:rPr>
        <w:t>Телефон</w:t>
      </w:r>
      <w:r w:rsidR="009F784F" w:rsidRPr="00806823">
        <w:rPr>
          <w:b/>
        </w:rPr>
        <w:t>ы и адрес электронной почты</w:t>
      </w:r>
      <w:r w:rsidRPr="00806823">
        <w:rPr>
          <w:b/>
        </w:rPr>
        <w:t xml:space="preserve"> для справок: </w:t>
      </w:r>
    </w:p>
    <w:p w14:paraId="4F681A28" w14:textId="6718FA6A" w:rsidR="00361BE5" w:rsidRDefault="00B30DDE" w:rsidP="00361BE5">
      <w:pPr>
        <w:ind w:right="-57"/>
        <w:jc w:val="center"/>
        <w:rPr>
          <w:bCs/>
        </w:rPr>
      </w:pPr>
      <w:r w:rsidRPr="00B30DDE">
        <w:rPr>
          <w:bCs/>
        </w:rPr>
        <w:t>krasnodar@auction-house.ru, Золотько Зоя тел. 8 (928) 333-02-88, 8 (812) 777-57-57 (доб.523)</w:t>
      </w:r>
    </w:p>
    <w:p w14:paraId="24DC98C3" w14:textId="77777777" w:rsidR="00B30DDE" w:rsidRPr="00E964C9" w:rsidRDefault="00B30DDE" w:rsidP="00361BE5">
      <w:pPr>
        <w:ind w:right="-5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380EEC78" w14:textId="41C6CD63" w:rsidR="006C1F86" w:rsidRDefault="00A60CCB" w:rsidP="006C1F86">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r w:rsidR="006C1F86" w:rsidRPr="006C1F86">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t xml:space="preserve">,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9" w:history="1">
        <w:r w:rsidR="006C1F86" w:rsidRPr="00CB0E8D">
          <w:rPr>
            <w:rStyle w:val="ac"/>
          </w:rPr>
          <w:t>www.lot-online.ru</w:t>
        </w:r>
      </w:hyperlink>
      <w:r>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7AD2CDA5" w14:textId="7CBD7917" w:rsidR="0020075A" w:rsidRDefault="0020075A" w:rsidP="004212E3">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w:t>
      </w:r>
      <w:r w:rsidR="004212E3" w:rsidRPr="004212E3">
        <w:t xml:space="preserve">своевременно подавшие заявку на участие в </w:t>
      </w:r>
      <w:r w:rsidR="004212E3">
        <w:t>т</w:t>
      </w:r>
      <w:r w:rsidR="004212E3" w:rsidRPr="004212E3">
        <w:t xml:space="preserve">оргах, представившие документы в соответствии с перечнем, объявленным Организатором </w:t>
      </w:r>
      <w:r w:rsidR="004212E3">
        <w:t>т</w:t>
      </w:r>
      <w:r w:rsidR="004212E3" w:rsidRPr="004212E3">
        <w:t xml:space="preserve">оргов, </w:t>
      </w:r>
      <w:r w:rsidR="00B30DDE">
        <w:t>п</w:t>
      </w:r>
      <w:r w:rsidR="00B30DDE" w:rsidRPr="00B30DDE">
        <w:t xml:space="preserve">рошедшие проверку </w:t>
      </w:r>
      <w:r w:rsidR="00BF7A93">
        <w:t>Департамента</w:t>
      </w:r>
      <w:r w:rsidR="00B30DDE" w:rsidRPr="00B30DDE">
        <w:t xml:space="preserve"> безопасности Банка «ТРАСТ» (ПАО)</w:t>
      </w:r>
      <w:r w:rsidR="00BF7A93">
        <w:t xml:space="preserve"> и</w:t>
      </w:r>
      <w:r w:rsidR="00B30DDE" w:rsidRPr="00B30DDE">
        <w:t xml:space="preserve"> проверку правоспособности</w:t>
      </w:r>
      <w:r w:rsidR="004212E3" w:rsidRPr="004212E3">
        <w:t>, а также предоставившие надлежащие корпоративные одобрения органов управления на совершение планируемой сделки</w:t>
      </w:r>
      <w:r w:rsidR="004212E3">
        <w:t xml:space="preserve">, </w:t>
      </w:r>
      <w:bookmarkStart w:id="5" w:name="_Hlk137542262"/>
      <w:r w:rsidR="00B30DDE" w:rsidRPr="00B30DDE">
        <w:t xml:space="preserve">согласие </w:t>
      </w:r>
      <w:r w:rsidR="00B30DDE">
        <w:t>Федеральной антимонопольной службы (</w:t>
      </w:r>
      <w:r w:rsidR="00B30DDE" w:rsidRPr="00B30DDE">
        <w:t>ФАС</w:t>
      </w:r>
      <w:r w:rsidR="00B30DDE">
        <w:t>)</w:t>
      </w:r>
      <w:r w:rsidR="00B30DDE" w:rsidRPr="00B30DDE">
        <w:t xml:space="preserve"> на совершение сделки, если получение такого согласия требуется в соответствии с законодательством</w:t>
      </w:r>
      <w:bookmarkEnd w:id="5"/>
      <w:r w:rsidR="00B30DDE">
        <w:t xml:space="preserve">, </w:t>
      </w:r>
      <w:r w:rsidRPr="00974632">
        <w:t xml:space="preserve">обеспечившие в установленный срок поступление на расчетный счет Организатора торгов </w:t>
      </w:r>
      <w:r w:rsidRPr="00F45EC3">
        <w:t>установленной суммы задатка</w:t>
      </w:r>
      <w:r w:rsidR="00F45EC3" w:rsidRPr="00F45EC3">
        <w:t>, в соответствии с Регламентом о порядке работы с денежными средствами.</w:t>
      </w:r>
      <w:r w:rsidRPr="00842A6A">
        <w:t xml:space="preserve"> </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2C9A890" w14:textId="028459ED" w:rsidR="0020075A" w:rsidRPr="00E41EBC" w:rsidRDefault="0020075A" w:rsidP="0020075A">
      <w:pPr>
        <w:autoSpaceDE w:val="0"/>
        <w:autoSpaceDN w:val="0"/>
        <w:adjustRightInd w:val="0"/>
        <w:ind w:firstLine="709"/>
        <w:jc w:val="both"/>
      </w:pPr>
      <w:r w:rsidRPr="00E41EBC">
        <w:t>Сделк</w:t>
      </w:r>
      <w:r w:rsidR="00BD703A">
        <w:t>а</w:t>
      </w:r>
      <w:r w:rsidRPr="00E41EBC">
        <w:t xml:space="preserve"> по итогам торгов подлеж</w:t>
      </w:r>
      <w:r w:rsidR="00BD703A">
        <w:t>и</w:t>
      </w:r>
      <w:r w:rsidRPr="00E41EBC">
        <w:t>т заключению с учетом положений Указа Президента РФ № 81 от 01.03.2022, Указа Президента Российской Федерации от</w:t>
      </w:r>
      <w:r>
        <w:t xml:space="preserve"> </w:t>
      </w:r>
      <w:r w:rsidRPr="00E41EBC">
        <w:t xml:space="preserve">05.03.2022 № 95, иных антисанкцинных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6" w:name="_Hlk111794669"/>
      <w:r w:rsidRPr="00E41EBC">
        <w:t>Банк</w:t>
      </w:r>
      <w:r>
        <w:t>ом</w:t>
      </w:r>
      <w:r w:rsidRPr="00E41EBC">
        <w:t xml:space="preserve"> «ТРАСТ» (ПАО) </w:t>
      </w:r>
      <w:bookmarkEnd w:id="6"/>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789AA7BE" w14:textId="45CC93A8" w:rsidR="00F85E6A" w:rsidRPr="00F85E6A" w:rsidRDefault="00F85E6A" w:rsidP="005A7163">
      <w:pPr>
        <w:autoSpaceDE w:val="0"/>
        <w:autoSpaceDN w:val="0"/>
        <w:adjustRightInd w:val="0"/>
        <w:ind w:firstLine="709"/>
        <w:jc w:val="both"/>
        <w:rPr>
          <w:b/>
          <w:bCs/>
        </w:rPr>
      </w:pPr>
      <w:r w:rsidRPr="00F85E6A">
        <w:rPr>
          <w:b/>
          <w:bCs/>
        </w:rPr>
        <w:t>Условием допуска к торгам является раскрытие претендентом структуры собственников вплоть до конечных бенефициаров-физических лиц и состава органов управления.</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0"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268275C6" w14:textId="77777777" w:rsidR="002021EF" w:rsidRDefault="002021EF" w:rsidP="00C011FD">
      <w:pPr>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698"/>
        <w:gridCol w:w="3487"/>
      </w:tblGrid>
      <w:tr w:rsidR="00CB1655" w:rsidRPr="00842A6A" w14:paraId="7AFAFF4A" w14:textId="77777777" w:rsidTr="00BE1B9C">
        <w:trPr>
          <w:trHeight w:val="510"/>
        </w:trPr>
        <w:tc>
          <w:tcPr>
            <w:tcW w:w="10201" w:type="dxa"/>
            <w:gridSpan w:val="5"/>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3"/>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5"/>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3"/>
            <w:noWrap/>
            <w:vAlign w:val="center"/>
            <w:hideMark/>
          </w:tcPr>
          <w:p w14:paraId="3D663F35"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p>
        </w:tc>
        <w:tc>
          <w:tcPr>
            <w:tcW w:w="5698" w:type="dxa"/>
            <w:vAlign w:val="center"/>
            <w:hideMark/>
          </w:tcPr>
          <w:p w14:paraId="16939B5D"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 xml:space="preserve">Устав (последняя редакция) </w:t>
            </w:r>
          </w:p>
        </w:tc>
        <w:tc>
          <w:tcPr>
            <w:tcW w:w="3487" w:type="dxa"/>
            <w:shd w:val="clear" w:color="auto" w:fill="FFFFFF"/>
            <w:vAlign w:val="center"/>
            <w:hideMark/>
          </w:tcPr>
          <w:p w14:paraId="37BC00B9"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3"/>
            <w:noWrap/>
            <w:vAlign w:val="center"/>
            <w:hideMark/>
          </w:tcPr>
          <w:p w14:paraId="0C540F6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p>
        </w:tc>
        <w:tc>
          <w:tcPr>
            <w:tcW w:w="5698" w:type="dxa"/>
            <w:vAlign w:val="center"/>
            <w:hideMark/>
          </w:tcPr>
          <w:p w14:paraId="0FDEC60C"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 xml:space="preserve">Изменения в Устав (при наличии) </w:t>
            </w:r>
          </w:p>
        </w:tc>
        <w:tc>
          <w:tcPr>
            <w:tcW w:w="3487" w:type="dxa"/>
            <w:shd w:val="clear" w:color="auto" w:fill="FFFFFF"/>
            <w:vAlign w:val="center"/>
            <w:hideMark/>
          </w:tcPr>
          <w:p w14:paraId="70606A9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3"/>
            <w:noWrap/>
            <w:vAlign w:val="center"/>
            <w:hideMark/>
          </w:tcPr>
          <w:p w14:paraId="5D77FEA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p>
        </w:tc>
        <w:tc>
          <w:tcPr>
            <w:tcW w:w="5698" w:type="dxa"/>
            <w:vAlign w:val="center"/>
            <w:hideMark/>
          </w:tcPr>
          <w:p w14:paraId="5F71F7EE"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shd w:val="clear" w:color="auto" w:fill="FFFFFF"/>
            <w:vAlign w:val="center"/>
            <w:hideMark/>
          </w:tcPr>
          <w:p w14:paraId="3241516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3"/>
            <w:noWrap/>
            <w:vAlign w:val="center"/>
            <w:hideMark/>
          </w:tcPr>
          <w:p w14:paraId="70CE32DE"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p>
        </w:tc>
        <w:tc>
          <w:tcPr>
            <w:tcW w:w="5698" w:type="dxa"/>
            <w:vAlign w:val="center"/>
            <w:hideMark/>
          </w:tcPr>
          <w:p w14:paraId="3182712D"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shd w:val="clear" w:color="auto" w:fill="FFFFFF"/>
            <w:vAlign w:val="center"/>
            <w:hideMark/>
          </w:tcPr>
          <w:p w14:paraId="743C8F0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3"/>
            <w:noWrap/>
            <w:vAlign w:val="center"/>
            <w:hideMark/>
          </w:tcPr>
          <w:p w14:paraId="0CCC401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5</w:t>
            </w:r>
          </w:p>
        </w:tc>
        <w:tc>
          <w:tcPr>
            <w:tcW w:w="5698" w:type="dxa"/>
            <w:vAlign w:val="center"/>
            <w:hideMark/>
          </w:tcPr>
          <w:p w14:paraId="12C2F943"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Протокол ОСУ/ОСА (решение ЕУ/ЕА) об избрании действующего СД (если предусмотрено Уставом)*</w:t>
            </w:r>
            <w:r w:rsidRPr="00C011FD">
              <w:rPr>
                <w:rFonts w:ascii="Verdana" w:hAnsi="Verdana" w:cs="Calibri"/>
                <w:sz w:val="18"/>
                <w:szCs w:val="18"/>
              </w:rPr>
              <w:br/>
            </w:r>
            <w:r w:rsidRPr="00C011FD">
              <w:rPr>
                <w:rFonts w:ascii="Verdana" w:hAnsi="Verdana" w:cs="Calibri"/>
                <w:sz w:val="18"/>
                <w:szCs w:val="18"/>
              </w:rPr>
              <w:br/>
              <w:t>*</w:t>
            </w:r>
            <w:r w:rsidRPr="00C011FD">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vAlign w:val="center"/>
            <w:hideMark/>
          </w:tcPr>
          <w:p w14:paraId="5CE1497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3"/>
            <w:noWrap/>
            <w:vAlign w:val="center"/>
            <w:hideMark/>
          </w:tcPr>
          <w:p w14:paraId="1B29AAF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lastRenderedPageBreak/>
              <w:t>6</w:t>
            </w:r>
          </w:p>
        </w:tc>
        <w:tc>
          <w:tcPr>
            <w:tcW w:w="5698" w:type="dxa"/>
            <w:vAlign w:val="center"/>
            <w:hideMark/>
          </w:tcPr>
          <w:p w14:paraId="28901EEB"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C011FD">
              <w:rPr>
                <w:rFonts w:ascii="Verdana" w:hAnsi="Verdana" w:cs="Calibri"/>
                <w:sz w:val="18"/>
                <w:szCs w:val="18"/>
              </w:rPr>
              <w:br/>
            </w:r>
            <w:r w:rsidRPr="00C011FD">
              <w:rPr>
                <w:rFonts w:ascii="Verdana" w:hAnsi="Verdana" w:cs="Calibri"/>
                <w:sz w:val="18"/>
                <w:szCs w:val="18"/>
              </w:rPr>
              <w:br/>
            </w:r>
            <w:r w:rsidRPr="00C011FD">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vAlign w:val="center"/>
            <w:hideMark/>
          </w:tcPr>
          <w:p w14:paraId="3BFEF3C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3"/>
            <w:noWrap/>
            <w:vAlign w:val="center"/>
            <w:hideMark/>
          </w:tcPr>
          <w:p w14:paraId="5C2A7D4D"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7</w:t>
            </w:r>
          </w:p>
        </w:tc>
        <w:tc>
          <w:tcPr>
            <w:tcW w:w="5698" w:type="dxa"/>
            <w:vAlign w:val="center"/>
            <w:hideMark/>
          </w:tcPr>
          <w:p w14:paraId="6515D653" w14:textId="77777777" w:rsidR="00CB1655" w:rsidRPr="00C011FD" w:rsidRDefault="00CB1655" w:rsidP="00BE1B9C">
            <w:pPr>
              <w:rPr>
                <w:rFonts w:ascii="Verdana" w:hAnsi="Verdana" w:cs="Calibri"/>
                <w:sz w:val="18"/>
                <w:szCs w:val="18"/>
              </w:rPr>
            </w:pPr>
            <w:r w:rsidRPr="00C011FD">
              <w:rPr>
                <w:rFonts w:ascii="Verdana" w:hAnsi="Verdana" w:cs="Calibri"/>
                <w:b/>
                <w:bCs/>
                <w:sz w:val="18"/>
                <w:szCs w:val="18"/>
              </w:rPr>
              <w:t xml:space="preserve">Для ООО: </w:t>
            </w:r>
            <w:r w:rsidRPr="00C011FD">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C011FD">
              <w:rPr>
                <w:rFonts w:ascii="Verdana" w:hAnsi="Verdana" w:cs="Calibri"/>
                <w:sz w:val="18"/>
                <w:szCs w:val="18"/>
              </w:rPr>
              <w:br/>
            </w:r>
            <w:r w:rsidRPr="00C011FD">
              <w:rPr>
                <w:rFonts w:ascii="Verdana" w:hAnsi="Verdana" w:cs="Calibri"/>
                <w:sz w:val="18"/>
                <w:szCs w:val="18"/>
              </w:rPr>
              <w:br/>
            </w:r>
            <w:r w:rsidRPr="00C011FD">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vAlign w:val="center"/>
            <w:hideMark/>
          </w:tcPr>
          <w:p w14:paraId="11CC28D0"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3"/>
            <w:noWrap/>
            <w:vAlign w:val="center"/>
            <w:hideMark/>
          </w:tcPr>
          <w:p w14:paraId="09E8856B"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8</w:t>
            </w:r>
          </w:p>
        </w:tc>
        <w:tc>
          <w:tcPr>
            <w:tcW w:w="5698" w:type="dxa"/>
            <w:vAlign w:val="center"/>
            <w:hideMark/>
          </w:tcPr>
          <w:p w14:paraId="38530C60" w14:textId="77777777" w:rsidR="00CB1655" w:rsidRPr="00C011FD" w:rsidRDefault="00CB1655" w:rsidP="00BE1B9C">
            <w:pPr>
              <w:rPr>
                <w:rFonts w:ascii="Verdana" w:hAnsi="Verdana" w:cs="Calibri"/>
                <w:sz w:val="18"/>
                <w:szCs w:val="18"/>
              </w:rPr>
            </w:pPr>
            <w:r w:rsidRPr="00C011FD">
              <w:rPr>
                <w:rFonts w:ascii="Verdana" w:hAnsi="Verdana" w:cs="Calibri"/>
                <w:b/>
                <w:bCs/>
                <w:sz w:val="18"/>
                <w:szCs w:val="18"/>
              </w:rPr>
              <w:t>Для АО:</w:t>
            </w:r>
            <w:r w:rsidRPr="00C011FD">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C011FD">
              <w:rPr>
                <w:rFonts w:ascii="Verdana" w:hAnsi="Verdana" w:cs="Calibri"/>
                <w:sz w:val="18"/>
                <w:szCs w:val="18"/>
              </w:rPr>
              <w:br/>
            </w:r>
            <w:r w:rsidRPr="00C011FD">
              <w:rPr>
                <w:rFonts w:ascii="Verdana" w:hAnsi="Verdana" w:cs="Calibri"/>
                <w:sz w:val="18"/>
                <w:szCs w:val="18"/>
              </w:rPr>
              <w:br/>
            </w:r>
            <w:r w:rsidRPr="00C011FD">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vAlign w:val="center"/>
            <w:hideMark/>
          </w:tcPr>
          <w:p w14:paraId="650E82A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3"/>
            <w:noWrap/>
            <w:vAlign w:val="center"/>
            <w:hideMark/>
          </w:tcPr>
          <w:p w14:paraId="53B4F3B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9</w:t>
            </w:r>
          </w:p>
        </w:tc>
        <w:tc>
          <w:tcPr>
            <w:tcW w:w="5698" w:type="dxa"/>
            <w:vAlign w:val="center"/>
            <w:hideMark/>
          </w:tcPr>
          <w:p w14:paraId="5FF613A2"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vAlign w:val="center"/>
            <w:hideMark/>
          </w:tcPr>
          <w:p w14:paraId="7E5C267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3"/>
            <w:noWrap/>
            <w:vAlign w:val="center"/>
            <w:hideMark/>
          </w:tcPr>
          <w:p w14:paraId="3ADF44F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10</w:t>
            </w:r>
          </w:p>
        </w:tc>
        <w:tc>
          <w:tcPr>
            <w:tcW w:w="5698" w:type="dxa"/>
            <w:hideMark/>
          </w:tcPr>
          <w:p w14:paraId="22664D44"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C011FD">
              <w:rPr>
                <w:rFonts w:ascii="Verdana" w:hAnsi="Verdana" w:cs="Calibri"/>
                <w:sz w:val="18"/>
                <w:szCs w:val="18"/>
              </w:rPr>
              <w:br/>
              <w:t xml:space="preserve">                                                                                                                                                              </w:t>
            </w:r>
            <w:r w:rsidRPr="00C011FD">
              <w:rPr>
                <w:rFonts w:ascii="Verdana" w:hAnsi="Verdana" w:cs="Calibri"/>
                <w:sz w:val="18"/>
                <w:szCs w:val="18"/>
              </w:rPr>
              <w:br/>
              <w:t>*</w:t>
            </w:r>
            <w:r w:rsidRPr="00C011FD">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vAlign w:val="center"/>
            <w:hideMark/>
          </w:tcPr>
          <w:p w14:paraId="49AEFBC0"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ЕИО и скрепленный печатью</w:t>
            </w:r>
          </w:p>
        </w:tc>
      </w:tr>
      <w:tr w:rsidR="00CB1655" w:rsidRPr="00842A6A" w14:paraId="64EB226B" w14:textId="77777777" w:rsidTr="000D77E0">
        <w:trPr>
          <w:trHeight w:val="1691"/>
        </w:trPr>
        <w:tc>
          <w:tcPr>
            <w:tcW w:w="1016" w:type="dxa"/>
            <w:gridSpan w:val="3"/>
            <w:noWrap/>
            <w:vAlign w:val="center"/>
            <w:hideMark/>
          </w:tcPr>
          <w:p w14:paraId="74F5EF6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11</w:t>
            </w:r>
          </w:p>
        </w:tc>
        <w:tc>
          <w:tcPr>
            <w:tcW w:w="5698" w:type="dxa"/>
            <w:vAlign w:val="center"/>
            <w:hideMark/>
          </w:tcPr>
          <w:p w14:paraId="19ED503B" w14:textId="77777777" w:rsidR="00CB1655" w:rsidRPr="00C011FD" w:rsidRDefault="00CB1655" w:rsidP="00BE1B9C">
            <w:pPr>
              <w:rPr>
                <w:rFonts w:ascii="Verdana" w:hAnsi="Verdana" w:cs="Calibri"/>
                <w:sz w:val="18"/>
                <w:szCs w:val="18"/>
              </w:rPr>
            </w:pPr>
            <w:r w:rsidRPr="00C011FD">
              <w:rPr>
                <w:rFonts w:ascii="Verdana" w:hAnsi="Verdana" w:cs="Calibri"/>
                <w:b/>
                <w:bCs/>
                <w:sz w:val="18"/>
                <w:szCs w:val="18"/>
              </w:rPr>
              <w:t>Одобрения:</w:t>
            </w:r>
            <w:r w:rsidRPr="00C011FD">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C011FD">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C011FD">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w:t>
            </w:r>
            <w:r w:rsidRPr="00C011FD">
              <w:rPr>
                <w:rFonts w:ascii="Verdana" w:hAnsi="Verdana" w:cs="Calibri"/>
                <w:sz w:val="18"/>
                <w:szCs w:val="18"/>
              </w:rPr>
              <w:lastRenderedPageBreak/>
              <w:t>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vAlign w:val="center"/>
            <w:hideMark/>
          </w:tcPr>
          <w:p w14:paraId="402BA1CE"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lastRenderedPageBreak/>
              <w:t xml:space="preserve">оригинал </w:t>
            </w:r>
          </w:p>
        </w:tc>
      </w:tr>
      <w:tr w:rsidR="00CB1655" w:rsidRPr="00842A6A" w14:paraId="439B862E" w14:textId="77777777" w:rsidTr="00BE1B9C">
        <w:trPr>
          <w:trHeight w:val="900"/>
        </w:trPr>
        <w:tc>
          <w:tcPr>
            <w:tcW w:w="1016" w:type="dxa"/>
            <w:gridSpan w:val="3"/>
            <w:noWrap/>
            <w:vAlign w:val="center"/>
            <w:hideMark/>
          </w:tcPr>
          <w:p w14:paraId="2B9440C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12</w:t>
            </w:r>
          </w:p>
        </w:tc>
        <w:tc>
          <w:tcPr>
            <w:tcW w:w="5698" w:type="dxa"/>
            <w:vAlign w:val="center"/>
            <w:hideMark/>
          </w:tcPr>
          <w:p w14:paraId="71851CCD"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vAlign w:val="center"/>
            <w:hideMark/>
          </w:tcPr>
          <w:p w14:paraId="1AAEEBD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3"/>
            <w:noWrap/>
            <w:vAlign w:val="center"/>
            <w:hideMark/>
          </w:tcPr>
          <w:p w14:paraId="40776715"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13</w:t>
            </w:r>
          </w:p>
        </w:tc>
        <w:tc>
          <w:tcPr>
            <w:tcW w:w="5698" w:type="dxa"/>
            <w:vAlign w:val="center"/>
            <w:hideMark/>
          </w:tcPr>
          <w:p w14:paraId="3FBA5856" w14:textId="77777777" w:rsidR="00CB1655" w:rsidRPr="00C011FD" w:rsidRDefault="00CB1655" w:rsidP="00BE1B9C">
            <w:pPr>
              <w:ind w:firstLineChars="100" w:firstLine="180"/>
              <w:rPr>
                <w:rFonts w:ascii="Verdana" w:hAnsi="Verdana" w:cs="Calibri"/>
                <w:sz w:val="18"/>
                <w:szCs w:val="18"/>
              </w:rPr>
            </w:pPr>
            <w:r w:rsidRPr="00C011FD">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vAlign w:val="center"/>
            <w:hideMark/>
          </w:tcPr>
          <w:p w14:paraId="6ADBAE8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ЕИО и скрепленный печатью</w:t>
            </w:r>
          </w:p>
        </w:tc>
      </w:tr>
      <w:tr w:rsidR="00CB1655" w:rsidRPr="00842A6A" w14:paraId="75955887" w14:textId="77777777" w:rsidTr="00861B33">
        <w:trPr>
          <w:trHeight w:val="2220"/>
        </w:trPr>
        <w:tc>
          <w:tcPr>
            <w:tcW w:w="1016" w:type="dxa"/>
            <w:gridSpan w:val="3"/>
            <w:noWrap/>
            <w:vAlign w:val="center"/>
            <w:hideMark/>
          </w:tcPr>
          <w:p w14:paraId="7AC33EF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14</w:t>
            </w:r>
          </w:p>
        </w:tc>
        <w:tc>
          <w:tcPr>
            <w:tcW w:w="5698" w:type="dxa"/>
            <w:vAlign w:val="center"/>
            <w:hideMark/>
          </w:tcPr>
          <w:p w14:paraId="2F52CB3E" w14:textId="77777777" w:rsidR="00CB1655" w:rsidRPr="00C011FD" w:rsidRDefault="00CB1655" w:rsidP="00BE1B9C">
            <w:pPr>
              <w:ind w:firstLineChars="100" w:firstLine="180"/>
              <w:rPr>
                <w:rFonts w:ascii="Verdana" w:hAnsi="Verdana" w:cs="Calibri"/>
                <w:sz w:val="18"/>
                <w:szCs w:val="18"/>
              </w:rPr>
            </w:pPr>
            <w:r w:rsidRPr="00C011FD">
              <w:rPr>
                <w:rFonts w:ascii="Verdana" w:hAnsi="Verdana" w:cs="Calibri"/>
                <w:sz w:val="18"/>
                <w:szCs w:val="18"/>
              </w:rPr>
              <w:t>Баланс на последнюю отчетную дату, предшествующий дате сделки</w:t>
            </w:r>
          </w:p>
        </w:tc>
        <w:tc>
          <w:tcPr>
            <w:tcW w:w="3487" w:type="dxa"/>
            <w:vAlign w:val="center"/>
            <w:hideMark/>
          </w:tcPr>
          <w:p w14:paraId="164BD0C8"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копия, заверенная ЕИО/уполномоченного лица и скрепленная печатью</w:t>
            </w:r>
          </w:p>
        </w:tc>
      </w:tr>
      <w:tr w:rsidR="00861B33" w:rsidRPr="00842A6A" w14:paraId="5FC92C22" w14:textId="77777777" w:rsidTr="00861B33">
        <w:trPr>
          <w:trHeight w:val="709"/>
        </w:trPr>
        <w:tc>
          <w:tcPr>
            <w:tcW w:w="1016" w:type="dxa"/>
            <w:gridSpan w:val="3"/>
            <w:noWrap/>
            <w:vAlign w:val="center"/>
          </w:tcPr>
          <w:p w14:paraId="43B38FDB" w14:textId="2CC5F381" w:rsidR="00861B33" w:rsidRPr="00C011FD" w:rsidRDefault="00861B33" w:rsidP="00BE1B9C">
            <w:pPr>
              <w:jc w:val="center"/>
              <w:rPr>
                <w:rFonts w:ascii="Verdana" w:hAnsi="Verdana" w:cs="Calibri"/>
                <w:sz w:val="18"/>
                <w:szCs w:val="18"/>
              </w:rPr>
            </w:pPr>
            <w:r w:rsidRPr="00C011FD">
              <w:rPr>
                <w:rFonts w:ascii="Verdana" w:hAnsi="Verdana" w:cs="Calibri"/>
                <w:sz w:val="18"/>
                <w:szCs w:val="18"/>
              </w:rPr>
              <w:t>15</w:t>
            </w:r>
          </w:p>
        </w:tc>
        <w:tc>
          <w:tcPr>
            <w:tcW w:w="5698" w:type="dxa"/>
            <w:vAlign w:val="center"/>
          </w:tcPr>
          <w:p w14:paraId="3EEB512F" w14:textId="77777777" w:rsidR="00861B33" w:rsidRPr="00C011FD" w:rsidRDefault="00861B33" w:rsidP="00861B33">
            <w:pPr>
              <w:ind w:firstLineChars="100" w:firstLine="180"/>
              <w:rPr>
                <w:rFonts w:ascii="Verdana" w:hAnsi="Verdana" w:cs="Calibri"/>
                <w:sz w:val="18"/>
                <w:szCs w:val="18"/>
              </w:rPr>
            </w:pPr>
            <w:r w:rsidRPr="00C011FD">
              <w:rPr>
                <w:rFonts w:ascii="Verdana" w:hAnsi="Verdana" w:cs="Calibri"/>
                <w:sz w:val="18"/>
                <w:szCs w:val="18"/>
              </w:rPr>
              <w:t xml:space="preserve">Согласие антимонопольного органа на совершение сделок, в случаях, предусмотренных:                                                    </w:t>
            </w:r>
          </w:p>
          <w:p w14:paraId="64964EC4" w14:textId="77777777" w:rsidR="00861B33" w:rsidRPr="00C011FD" w:rsidRDefault="00861B33" w:rsidP="00861B33">
            <w:pPr>
              <w:ind w:firstLineChars="100" w:firstLine="180"/>
              <w:rPr>
                <w:rFonts w:ascii="Verdana" w:hAnsi="Verdana" w:cs="Calibri"/>
                <w:sz w:val="18"/>
                <w:szCs w:val="18"/>
              </w:rPr>
            </w:pPr>
            <w:r w:rsidRPr="00C011FD">
              <w:rPr>
                <w:rFonts w:ascii="Verdana" w:hAnsi="Verdana" w:cs="Calibri"/>
                <w:sz w:val="18"/>
                <w:szCs w:val="18"/>
              </w:rPr>
              <w:t xml:space="preserve">- статьей 28 Федерального закона "О защите конкуренции" (для сделок купли-продажи акций/долей);                                       </w:t>
            </w:r>
          </w:p>
          <w:p w14:paraId="4597C83B" w14:textId="77777777" w:rsidR="00140404" w:rsidRDefault="00861B33" w:rsidP="00861B33">
            <w:pPr>
              <w:ind w:firstLineChars="100" w:firstLine="180"/>
              <w:rPr>
                <w:rFonts w:ascii="Verdana" w:hAnsi="Verdana" w:cs="Calibri"/>
                <w:sz w:val="18"/>
                <w:szCs w:val="18"/>
              </w:rPr>
            </w:pPr>
            <w:r w:rsidRPr="00C011FD">
              <w:rPr>
                <w:rFonts w:ascii="Verdana" w:hAnsi="Verdana" w:cs="Calibri"/>
                <w:sz w:val="18"/>
                <w:szCs w:val="18"/>
              </w:rPr>
              <w:t>- статьей 29 Федерального закона "О защите конкуренции" при приобретение лицом (группой лиц) в результате одной сделки или нескольких сделок активов Банка, размер которых превышает 10% балансовой стоимости активов банка по бухгалтерскому балансу (публикуемая форма) на отчетную дату, предшествующую дате сделки</w:t>
            </w:r>
            <w:r w:rsidR="00140404">
              <w:rPr>
                <w:rFonts w:ascii="Verdana" w:hAnsi="Verdana" w:cs="Calibri"/>
                <w:sz w:val="18"/>
                <w:szCs w:val="18"/>
              </w:rPr>
              <w:t>,</w:t>
            </w:r>
          </w:p>
          <w:p w14:paraId="13C812FA" w14:textId="77777777" w:rsidR="00140404" w:rsidRDefault="00140404" w:rsidP="00861B33">
            <w:pPr>
              <w:ind w:firstLineChars="100" w:firstLine="180"/>
              <w:rPr>
                <w:rFonts w:ascii="Verdana" w:hAnsi="Verdana" w:cs="Calibri"/>
                <w:sz w:val="18"/>
                <w:szCs w:val="18"/>
              </w:rPr>
            </w:pPr>
          </w:p>
          <w:p w14:paraId="595996F9" w14:textId="2E88591E" w:rsidR="00140404" w:rsidRDefault="00861B33" w:rsidP="00861B33">
            <w:pPr>
              <w:ind w:firstLineChars="100" w:firstLine="180"/>
              <w:rPr>
                <w:rFonts w:ascii="Verdana" w:hAnsi="Verdana" w:cs="Calibri"/>
                <w:sz w:val="18"/>
                <w:szCs w:val="18"/>
              </w:rPr>
            </w:pPr>
            <w:r w:rsidRPr="00C011FD">
              <w:rPr>
                <w:rFonts w:ascii="Verdana" w:hAnsi="Verdana" w:cs="Calibri"/>
                <w:sz w:val="18"/>
                <w:szCs w:val="18"/>
              </w:rPr>
              <w:t xml:space="preserve">  </w:t>
            </w:r>
            <w:r w:rsidR="00140404" w:rsidRPr="00140404">
              <w:rPr>
                <w:rFonts w:ascii="Verdana" w:hAnsi="Verdana" w:cs="Calibri"/>
                <w:sz w:val="18"/>
                <w:szCs w:val="18"/>
              </w:rPr>
              <w:t>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w:t>
            </w:r>
          </w:p>
          <w:p w14:paraId="5AA2A5D0" w14:textId="2237FFB5" w:rsidR="00861B33" w:rsidRPr="00C011FD" w:rsidRDefault="00861B33" w:rsidP="00861B33">
            <w:pPr>
              <w:ind w:firstLineChars="100" w:firstLine="180"/>
              <w:rPr>
                <w:rFonts w:ascii="Verdana" w:hAnsi="Verdana" w:cs="Calibri"/>
                <w:sz w:val="18"/>
                <w:szCs w:val="18"/>
              </w:rPr>
            </w:pPr>
            <w:r w:rsidRPr="00C011FD">
              <w:rPr>
                <w:rFonts w:ascii="Verdana" w:hAnsi="Verdana" w:cs="Calibri"/>
                <w:sz w:val="18"/>
                <w:szCs w:val="18"/>
              </w:rPr>
              <w:t xml:space="preserve">                                       </w:t>
            </w:r>
          </w:p>
        </w:tc>
        <w:tc>
          <w:tcPr>
            <w:tcW w:w="3487" w:type="dxa"/>
            <w:vAlign w:val="center"/>
          </w:tcPr>
          <w:p w14:paraId="2CC013ED" w14:textId="2B609477" w:rsidR="00861B33" w:rsidRPr="00C011FD" w:rsidRDefault="00861B33" w:rsidP="00BE1B9C">
            <w:pPr>
              <w:jc w:val="center"/>
              <w:rPr>
                <w:rFonts w:ascii="Verdana" w:hAnsi="Verdana" w:cs="Calibri"/>
                <w:sz w:val="18"/>
                <w:szCs w:val="18"/>
              </w:rPr>
            </w:pPr>
            <w:r w:rsidRPr="00C011FD">
              <w:rPr>
                <w:rFonts w:ascii="Verdana" w:hAnsi="Verdana" w:cs="Calibri"/>
                <w:color w:val="000000"/>
                <w:sz w:val="18"/>
                <w:szCs w:val="18"/>
              </w:rPr>
              <w:t>нотариально заверенная копия/копия, заверенная ЕИО и скрепленная печатью и подлинник на обозрение</w:t>
            </w:r>
          </w:p>
        </w:tc>
      </w:tr>
      <w:tr w:rsidR="00CB1655" w:rsidRPr="00842A6A" w14:paraId="2E043711" w14:textId="77777777" w:rsidTr="00BE1B9C">
        <w:trPr>
          <w:trHeight w:val="645"/>
        </w:trPr>
        <w:tc>
          <w:tcPr>
            <w:tcW w:w="1016" w:type="dxa"/>
            <w:gridSpan w:val="3"/>
            <w:noWrap/>
            <w:vAlign w:val="center"/>
            <w:hideMark/>
          </w:tcPr>
          <w:p w14:paraId="7D722501" w14:textId="587F1819"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861B33" w:rsidRPr="00C011FD">
              <w:rPr>
                <w:rFonts w:ascii="Verdana" w:hAnsi="Verdana" w:cs="Calibri"/>
                <w:sz w:val="18"/>
                <w:szCs w:val="18"/>
              </w:rPr>
              <w:t>6</w:t>
            </w:r>
          </w:p>
        </w:tc>
        <w:tc>
          <w:tcPr>
            <w:tcW w:w="5698" w:type="dxa"/>
            <w:vAlign w:val="center"/>
            <w:hideMark/>
          </w:tcPr>
          <w:p w14:paraId="1F02A235"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Анкеты:</w:t>
            </w:r>
          </w:p>
        </w:tc>
        <w:tc>
          <w:tcPr>
            <w:tcW w:w="3487" w:type="dxa"/>
            <w:vAlign w:val="center"/>
            <w:hideMark/>
          </w:tcPr>
          <w:p w14:paraId="4315950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3"/>
            <w:noWrap/>
            <w:vAlign w:val="center"/>
            <w:hideMark/>
          </w:tcPr>
          <w:p w14:paraId="72C1601D" w14:textId="22CFD6CD"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861B33" w:rsidRPr="00C011FD">
              <w:rPr>
                <w:rFonts w:ascii="Verdana" w:hAnsi="Verdana" w:cs="Calibri"/>
                <w:sz w:val="18"/>
                <w:szCs w:val="18"/>
              </w:rPr>
              <w:t>6</w:t>
            </w:r>
            <w:r w:rsidRPr="00C011FD">
              <w:rPr>
                <w:rFonts w:ascii="Verdana" w:hAnsi="Verdana" w:cs="Calibri"/>
                <w:sz w:val="18"/>
                <w:szCs w:val="18"/>
              </w:rPr>
              <w:t>.1</w:t>
            </w:r>
          </w:p>
        </w:tc>
        <w:tc>
          <w:tcPr>
            <w:tcW w:w="5698" w:type="dxa"/>
            <w:vAlign w:val="center"/>
            <w:hideMark/>
          </w:tcPr>
          <w:p w14:paraId="7F9129AC"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EF8B679"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3"/>
            <w:noWrap/>
            <w:vAlign w:val="center"/>
            <w:hideMark/>
          </w:tcPr>
          <w:p w14:paraId="2DC2BA44" w14:textId="5D818FE0"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861B33" w:rsidRPr="00C011FD">
              <w:rPr>
                <w:rFonts w:ascii="Verdana" w:hAnsi="Verdana" w:cs="Calibri"/>
                <w:sz w:val="18"/>
                <w:szCs w:val="18"/>
              </w:rPr>
              <w:t>6</w:t>
            </w:r>
            <w:r w:rsidRPr="00C011FD">
              <w:rPr>
                <w:rFonts w:ascii="Verdana" w:hAnsi="Verdana" w:cs="Calibri"/>
                <w:sz w:val="18"/>
                <w:szCs w:val="18"/>
              </w:rPr>
              <w:t>.2</w:t>
            </w:r>
          </w:p>
        </w:tc>
        <w:tc>
          <w:tcPr>
            <w:tcW w:w="5698" w:type="dxa"/>
            <w:vAlign w:val="center"/>
            <w:hideMark/>
          </w:tcPr>
          <w:p w14:paraId="22707D00"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C011FD">
              <w:rPr>
                <w:rFonts w:ascii="Verdana" w:hAnsi="Verdana" w:cs="Calibri"/>
                <w:sz w:val="18"/>
                <w:szCs w:val="18"/>
              </w:rPr>
              <w:br/>
            </w:r>
            <w:r w:rsidRPr="00C011FD">
              <w:rPr>
                <w:rFonts w:ascii="Verdana" w:hAnsi="Verdana" w:cs="Calibri"/>
                <w:sz w:val="18"/>
                <w:szCs w:val="18"/>
              </w:rPr>
              <w:br/>
            </w:r>
            <w:r w:rsidRPr="00C011FD">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5078289D"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3"/>
            <w:noWrap/>
            <w:vAlign w:val="center"/>
            <w:hideMark/>
          </w:tcPr>
          <w:p w14:paraId="1ABDFCF4" w14:textId="25C6401D" w:rsidR="00CB1655" w:rsidRPr="00C011FD" w:rsidRDefault="00CB1655" w:rsidP="00BE1B9C">
            <w:pPr>
              <w:jc w:val="center"/>
              <w:rPr>
                <w:rFonts w:ascii="Verdana" w:hAnsi="Verdana" w:cs="Calibri"/>
                <w:sz w:val="18"/>
                <w:szCs w:val="18"/>
              </w:rPr>
            </w:pPr>
            <w:r w:rsidRPr="00C011FD">
              <w:rPr>
                <w:rFonts w:ascii="Verdana" w:hAnsi="Verdana" w:cs="Calibri"/>
                <w:sz w:val="18"/>
                <w:szCs w:val="18"/>
              </w:rPr>
              <w:lastRenderedPageBreak/>
              <w:t>1</w:t>
            </w:r>
            <w:r w:rsidR="00861B33" w:rsidRPr="00C011FD">
              <w:rPr>
                <w:rFonts w:ascii="Verdana" w:hAnsi="Verdana" w:cs="Calibri"/>
                <w:sz w:val="18"/>
                <w:szCs w:val="18"/>
              </w:rPr>
              <w:t>7</w:t>
            </w:r>
          </w:p>
        </w:tc>
        <w:tc>
          <w:tcPr>
            <w:tcW w:w="5698" w:type="dxa"/>
            <w:vAlign w:val="center"/>
            <w:hideMark/>
          </w:tcPr>
          <w:p w14:paraId="059DDAD6" w14:textId="423D03C9" w:rsidR="00CB1655" w:rsidRPr="00C011FD" w:rsidRDefault="00CB1655" w:rsidP="00BE1B9C">
            <w:pPr>
              <w:jc w:val="both"/>
              <w:rPr>
                <w:rFonts w:ascii="Verdana" w:hAnsi="Verdana" w:cs="Calibri"/>
                <w:sz w:val="18"/>
                <w:szCs w:val="18"/>
              </w:rPr>
            </w:pPr>
            <w:r w:rsidRPr="00C011FD">
              <w:rPr>
                <w:rFonts w:ascii="Verdana" w:hAnsi="Verdana" w:cs="Calibri"/>
                <w:sz w:val="18"/>
                <w:szCs w:val="18"/>
              </w:rPr>
              <w:t>Копия документа</w:t>
            </w:r>
            <w:r w:rsidR="004356DB" w:rsidRPr="00C011FD">
              <w:rPr>
                <w:rFonts w:ascii="Verdana" w:hAnsi="Verdana" w:cs="Calibri"/>
                <w:sz w:val="18"/>
                <w:szCs w:val="18"/>
              </w:rPr>
              <w:t>,</w:t>
            </w:r>
            <w:r w:rsidRPr="00C011FD">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13E0EE1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3"/>
            <w:noWrap/>
            <w:vAlign w:val="center"/>
            <w:hideMark/>
          </w:tcPr>
          <w:p w14:paraId="05348930" w14:textId="40E5BE9F"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861B33" w:rsidRPr="00C011FD">
              <w:rPr>
                <w:rFonts w:ascii="Verdana" w:hAnsi="Verdana" w:cs="Calibri"/>
                <w:sz w:val="18"/>
                <w:szCs w:val="18"/>
              </w:rPr>
              <w:t>8</w:t>
            </w:r>
          </w:p>
        </w:tc>
        <w:tc>
          <w:tcPr>
            <w:tcW w:w="5698" w:type="dxa"/>
            <w:vAlign w:val="center"/>
            <w:hideMark/>
          </w:tcPr>
          <w:p w14:paraId="4B7F96F5"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vAlign w:val="center"/>
            <w:hideMark/>
          </w:tcPr>
          <w:p w14:paraId="78CF0865"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3"/>
            <w:noWrap/>
            <w:vAlign w:val="center"/>
            <w:hideMark/>
          </w:tcPr>
          <w:p w14:paraId="4DDD19DF" w14:textId="3AAAC531" w:rsidR="00CB1655" w:rsidRPr="00C011FD" w:rsidRDefault="00CB1655" w:rsidP="00BE1B9C">
            <w:pPr>
              <w:jc w:val="center"/>
              <w:rPr>
                <w:rFonts w:ascii="Verdana" w:hAnsi="Verdana" w:cs="Calibri"/>
                <w:sz w:val="18"/>
                <w:szCs w:val="18"/>
              </w:rPr>
            </w:pPr>
            <w:r w:rsidRPr="00C011FD">
              <w:rPr>
                <w:rFonts w:ascii="Verdana" w:hAnsi="Verdana" w:cs="Calibri"/>
                <w:sz w:val="18"/>
                <w:szCs w:val="18"/>
              </w:rPr>
              <w:t>1</w:t>
            </w:r>
            <w:r w:rsidR="00861B33" w:rsidRPr="00C011FD">
              <w:rPr>
                <w:rFonts w:ascii="Verdana" w:hAnsi="Verdana" w:cs="Calibri"/>
                <w:sz w:val="18"/>
                <w:szCs w:val="18"/>
              </w:rPr>
              <w:t>9</w:t>
            </w:r>
          </w:p>
        </w:tc>
        <w:tc>
          <w:tcPr>
            <w:tcW w:w="5698" w:type="dxa"/>
            <w:vAlign w:val="center"/>
            <w:hideMark/>
          </w:tcPr>
          <w:p w14:paraId="36365462"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D4FFB4E"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5"/>
            <w:shd w:val="clear" w:color="auto" w:fill="BFBFBF"/>
            <w:noWrap/>
            <w:vAlign w:val="center"/>
            <w:hideMark/>
          </w:tcPr>
          <w:p w14:paraId="315A6E0F" w14:textId="77777777" w:rsidR="00CB1655" w:rsidRPr="00C011FD" w:rsidRDefault="00CB1655" w:rsidP="00BE1B9C">
            <w:pPr>
              <w:rPr>
                <w:rFonts w:ascii="Verdana" w:hAnsi="Verdana" w:cs="Calibri"/>
                <w:b/>
                <w:bCs/>
                <w:sz w:val="18"/>
                <w:szCs w:val="18"/>
                <w:u w:val="single"/>
              </w:rPr>
            </w:pPr>
            <w:r w:rsidRPr="00C011FD">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3"/>
            <w:noWrap/>
            <w:vAlign w:val="center"/>
            <w:hideMark/>
          </w:tcPr>
          <w:p w14:paraId="3EAC27A8" w14:textId="7B886CE7" w:rsidR="00CB1655" w:rsidRPr="00C011FD" w:rsidRDefault="00861B33" w:rsidP="00BE1B9C">
            <w:pPr>
              <w:jc w:val="center"/>
              <w:rPr>
                <w:rFonts w:ascii="Verdana" w:hAnsi="Verdana" w:cs="Calibri"/>
                <w:sz w:val="18"/>
                <w:szCs w:val="18"/>
              </w:rPr>
            </w:pPr>
            <w:r w:rsidRPr="00C011FD">
              <w:rPr>
                <w:rFonts w:ascii="Verdana" w:hAnsi="Verdana" w:cs="Calibri"/>
                <w:sz w:val="18"/>
                <w:szCs w:val="18"/>
              </w:rPr>
              <w:t>20</w:t>
            </w:r>
          </w:p>
        </w:tc>
        <w:tc>
          <w:tcPr>
            <w:tcW w:w="5698" w:type="dxa"/>
            <w:noWrap/>
            <w:vAlign w:val="center"/>
            <w:hideMark/>
          </w:tcPr>
          <w:p w14:paraId="6D7A2355"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Анкеты:</w:t>
            </w:r>
          </w:p>
        </w:tc>
        <w:tc>
          <w:tcPr>
            <w:tcW w:w="3487" w:type="dxa"/>
            <w:noWrap/>
            <w:vAlign w:val="center"/>
            <w:hideMark/>
          </w:tcPr>
          <w:p w14:paraId="01AA62C7" w14:textId="77777777" w:rsidR="00CB1655" w:rsidRPr="00C011FD" w:rsidRDefault="00CB1655" w:rsidP="00BE1B9C">
            <w:pPr>
              <w:rPr>
                <w:rFonts w:ascii="Verdana" w:hAnsi="Verdana" w:cs="Calibri"/>
                <w:b/>
                <w:bCs/>
                <w:sz w:val="18"/>
                <w:szCs w:val="18"/>
                <w:u w:val="single"/>
              </w:rPr>
            </w:pPr>
            <w:r w:rsidRPr="00C011FD">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3"/>
            <w:noWrap/>
            <w:vAlign w:val="center"/>
            <w:hideMark/>
          </w:tcPr>
          <w:p w14:paraId="7F7EA59E" w14:textId="7F127D11" w:rsidR="00CB1655" w:rsidRPr="00C011FD" w:rsidRDefault="00C011FD" w:rsidP="00BE1B9C">
            <w:pPr>
              <w:jc w:val="center"/>
              <w:rPr>
                <w:rFonts w:ascii="Verdana" w:hAnsi="Verdana" w:cs="Calibri"/>
                <w:sz w:val="18"/>
                <w:szCs w:val="18"/>
              </w:rPr>
            </w:pPr>
            <w:r w:rsidRPr="00C011FD">
              <w:rPr>
                <w:rFonts w:ascii="Verdana" w:hAnsi="Verdana" w:cs="Calibri"/>
                <w:sz w:val="18"/>
                <w:szCs w:val="18"/>
              </w:rPr>
              <w:t>20</w:t>
            </w:r>
            <w:r w:rsidR="00CB1655" w:rsidRPr="00C011FD">
              <w:rPr>
                <w:rFonts w:ascii="Verdana" w:hAnsi="Verdana" w:cs="Calibri"/>
                <w:sz w:val="18"/>
                <w:szCs w:val="18"/>
              </w:rPr>
              <w:t>.1</w:t>
            </w:r>
          </w:p>
        </w:tc>
        <w:tc>
          <w:tcPr>
            <w:tcW w:w="5698" w:type="dxa"/>
            <w:vAlign w:val="center"/>
            <w:hideMark/>
          </w:tcPr>
          <w:p w14:paraId="38A4A02B"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1EA16F8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3"/>
            <w:noWrap/>
            <w:vAlign w:val="center"/>
            <w:hideMark/>
          </w:tcPr>
          <w:p w14:paraId="4CCC609E" w14:textId="163948FA" w:rsidR="00CB1655" w:rsidRPr="00C011FD" w:rsidRDefault="00C011FD" w:rsidP="00BE1B9C">
            <w:pPr>
              <w:jc w:val="center"/>
              <w:rPr>
                <w:rFonts w:ascii="Verdana" w:hAnsi="Verdana" w:cs="Calibri"/>
                <w:sz w:val="18"/>
                <w:szCs w:val="18"/>
              </w:rPr>
            </w:pPr>
            <w:r w:rsidRPr="00C011FD">
              <w:rPr>
                <w:rFonts w:ascii="Verdana" w:hAnsi="Verdana" w:cs="Calibri"/>
                <w:sz w:val="18"/>
                <w:szCs w:val="18"/>
              </w:rPr>
              <w:t>20</w:t>
            </w:r>
            <w:r w:rsidR="00CB1655" w:rsidRPr="00C011FD">
              <w:rPr>
                <w:rFonts w:ascii="Verdana" w:hAnsi="Verdana" w:cs="Calibri"/>
                <w:sz w:val="18"/>
                <w:szCs w:val="18"/>
              </w:rPr>
              <w:t>.2</w:t>
            </w:r>
          </w:p>
        </w:tc>
        <w:tc>
          <w:tcPr>
            <w:tcW w:w="5698" w:type="dxa"/>
            <w:vAlign w:val="center"/>
            <w:hideMark/>
          </w:tcPr>
          <w:p w14:paraId="57A36FDA"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097D3633"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3"/>
            <w:noWrap/>
            <w:vAlign w:val="center"/>
            <w:hideMark/>
          </w:tcPr>
          <w:p w14:paraId="23A5E1EF" w14:textId="66B43C7E"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C011FD" w:rsidRPr="00C011FD">
              <w:rPr>
                <w:rFonts w:ascii="Verdana" w:hAnsi="Verdana" w:cs="Calibri"/>
                <w:sz w:val="18"/>
                <w:szCs w:val="18"/>
              </w:rPr>
              <w:t>1</w:t>
            </w:r>
          </w:p>
        </w:tc>
        <w:tc>
          <w:tcPr>
            <w:tcW w:w="5698" w:type="dxa"/>
            <w:vAlign w:val="center"/>
            <w:hideMark/>
          </w:tcPr>
          <w:p w14:paraId="2DD962B8"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07ACFEF8"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3"/>
            <w:noWrap/>
            <w:vAlign w:val="center"/>
            <w:hideMark/>
          </w:tcPr>
          <w:p w14:paraId="23DA648A" w14:textId="23C37DA1"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C011FD" w:rsidRPr="00C011FD">
              <w:rPr>
                <w:rFonts w:ascii="Verdana" w:hAnsi="Verdana" w:cs="Calibri"/>
                <w:sz w:val="18"/>
                <w:szCs w:val="18"/>
              </w:rPr>
              <w:t>2</w:t>
            </w:r>
          </w:p>
        </w:tc>
        <w:tc>
          <w:tcPr>
            <w:tcW w:w="5698" w:type="dxa"/>
            <w:vAlign w:val="center"/>
            <w:hideMark/>
          </w:tcPr>
          <w:p w14:paraId="0C4FD023"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 Структура предоставляется в свободном формате</w:t>
            </w:r>
          </w:p>
        </w:tc>
        <w:tc>
          <w:tcPr>
            <w:tcW w:w="3487" w:type="dxa"/>
            <w:vAlign w:val="center"/>
            <w:hideMark/>
          </w:tcPr>
          <w:p w14:paraId="6CF0858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3"/>
            <w:noWrap/>
            <w:vAlign w:val="center"/>
            <w:hideMark/>
          </w:tcPr>
          <w:p w14:paraId="68B88F80" w14:textId="1F114333"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C011FD" w:rsidRPr="00C011FD">
              <w:rPr>
                <w:rFonts w:ascii="Verdana" w:hAnsi="Verdana" w:cs="Calibri"/>
                <w:sz w:val="18"/>
                <w:szCs w:val="18"/>
              </w:rPr>
              <w:t>3</w:t>
            </w:r>
          </w:p>
        </w:tc>
        <w:tc>
          <w:tcPr>
            <w:tcW w:w="5698" w:type="dxa"/>
            <w:vAlign w:val="center"/>
            <w:hideMark/>
          </w:tcPr>
          <w:p w14:paraId="0B66078E"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shd w:val="clear" w:color="auto" w:fill="FFFFFF"/>
            <w:vAlign w:val="center"/>
            <w:hideMark/>
          </w:tcPr>
          <w:p w14:paraId="643C953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B1655" w:rsidRPr="00842A6A" w14:paraId="6EDB1536" w14:textId="77777777" w:rsidTr="00CF18EF">
        <w:trPr>
          <w:trHeight w:val="3285"/>
        </w:trPr>
        <w:tc>
          <w:tcPr>
            <w:tcW w:w="1016" w:type="dxa"/>
            <w:gridSpan w:val="3"/>
            <w:noWrap/>
            <w:vAlign w:val="center"/>
            <w:hideMark/>
          </w:tcPr>
          <w:p w14:paraId="11D32D5A" w14:textId="185A15F5"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C011FD" w:rsidRPr="00C011FD">
              <w:rPr>
                <w:rFonts w:ascii="Verdana" w:hAnsi="Verdana" w:cs="Calibri"/>
                <w:sz w:val="18"/>
                <w:szCs w:val="18"/>
              </w:rPr>
              <w:t>4</w:t>
            </w:r>
          </w:p>
        </w:tc>
        <w:tc>
          <w:tcPr>
            <w:tcW w:w="5698" w:type="dxa"/>
            <w:vAlign w:val="center"/>
            <w:hideMark/>
          </w:tcPr>
          <w:p w14:paraId="6D7FA2DF" w14:textId="77777777" w:rsidR="00CB1655" w:rsidRPr="00C011FD" w:rsidRDefault="00CB1655" w:rsidP="00BE1B9C">
            <w:pPr>
              <w:jc w:val="both"/>
              <w:rPr>
                <w:rFonts w:ascii="Verdana" w:hAnsi="Verdana" w:cs="Calibri"/>
                <w:sz w:val="18"/>
                <w:szCs w:val="18"/>
              </w:rPr>
            </w:pPr>
            <w:r w:rsidRPr="00C011FD">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shd w:val="clear" w:color="auto" w:fill="FFFFFF"/>
            <w:vAlign w:val="center"/>
            <w:hideMark/>
          </w:tcPr>
          <w:p w14:paraId="5498394D"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 xml:space="preserve">нотариально заверенная копия </w:t>
            </w:r>
          </w:p>
        </w:tc>
      </w:tr>
      <w:tr w:rsidR="00CF18EF" w:rsidRPr="00842A6A" w14:paraId="134185BD" w14:textId="77777777" w:rsidTr="00CF18EF">
        <w:trPr>
          <w:trHeight w:val="984"/>
        </w:trPr>
        <w:tc>
          <w:tcPr>
            <w:tcW w:w="1016" w:type="dxa"/>
            <w:gridSpan w:val="3"/>
            <w:noWrap/>
            <w:vAlign w:val="center"/>
          </w:tcPr>
          <w:p w14:paraId="0FB1EE8B" w14:textId="49C19CE7" w:rsidR="00CF18EF" w:rsidRPr="00C011FD" w:rsidRDefault="00CF18EF" w:rsidP="00BE1B9C">
            <w:pPr>
              <w:jc w:val="center"/>
              <w:rPr>
                <w:rFonts w:ascii="Verdana" w:hAnsi="Verdana" w:cs="Calibri"/>
                <w:sz w:val="18"/>
                <w:szCs w:val="18"/>
              </w:rPr>
            </w:pPr>
            <w:r>
              <w:rPr>
                <w:rFonts w:ascii="Verdana" w:hAnsi="Verdana" w:cs="Calibri"/>
                <w:sz w:val="18"/>
                <w:szCs w:val="18"/>
              </w:rPr>
              <w:lastRenderedPageBreak/>
              <w:t>25</w:t>
            </w:r>
          </w:p>
        </w:tc>
        <w:tc>
          <w:tcPr>
            <w:tcW w:w="5698" w:type="dxa"/>
            <w:vAlign w:val="center"/>
          </w:tcPr>
          <w:p w14:paraId="7C642EF4" w14:textId="77777777" w:rsidR="00CF18EF" w:rsidRPr="00CF18EF" w:rsidRDefault="00CF18EF" w:rsidP="00CF18EF">
            <w:pPr>
              <w:jc w:val="both"/>
              <w:rPr>
                <w:rFonts w:ascii="Verdana" w:hAnsi="Verdana" w:cs="Calibri"/>
                <w:sz w:val="18"/>
                <w:szCs w:val="18"/>
              </w:rPr>
            </w:pPr>
            <w:r w:rsidRPr="00CF18EF">
              <w:rPr>
                <w:rFonts w:ascii="Verdana" w:hAnsi="Verdana" w:cs="Calibri"/>
                <w:sz w:val="18"/>
                <w:szCs w:val="18"/>
              </w:rPr>
              <w:t xml:space="preserve">Согласие антимонопольного органа на совершение сделок, в случаях, предусмотренных:                                                    </w:t>
            </w:r>
          </w:p>
          <w:p w14:paraId="2A6A5322" w14:textId="77777777" w:rsidR="00CF18EF" w:rsidRPr="00CF18EF" w:rsidRDefault="00CF18EF" w:rsidP="00CF18EF">
            <w:pPr>
              <w:jc w:val="both"/>
              <w:rPr>
                <w:rFonts w:ascii="Verdana" w:hAnsi="Verdana" w:cs="Calibri"/>
                <w:sz w:val="18"/>
                <w:szCs w:val="18"/>
              </w:rPr>
            </w:pPr>
            <w:r w:rsidRPr="00CF18EF">
              <w:rPr>
                <w:rFonts w:ascii="Verdana" w:hAnsi="Verdana" w:cs="Calibri"/>
                <w:sz w:val="18"/>
                <w:szCs w:val="18"/>
              </w:rPr>
              <w:t xml:space="preserve">- статьей 28 Федерального закона "О защите конкуренции" (для сделок купли-продажи акций/долей);                                       </w:t>
            </w:r>
          </w:p>
          <w:p w14:paraId="2BD2083D" w14:textId="77777777" w:rsidR="00140404" w:rsidRDefault="00CF18EF" w:rsidP="00CF18EF">
            <w:pPr>
              <w:jc w:val="both"/>
              <w:rPr>
                <w:rFonts w:ascii="Verdana" w:hAnsi="Verdana" w:cs="Calibri"/>
                <w:sz w:val="18"/>
                <w:szCs w:val="18"/>
              </w:rPr>
            </w:pPr>
            <w:r w:rsidRPr="00CF18EF">
              <w:rPr>
                <w:rFonts w:ascii="Verdana" w:hAnsi="Verdana" w:cs="Calibri"/>
                <w:sz w:val="18"/>
                <w:szCs w:val="18"/>
              </w:rPr>
              <w:t>- статьей 29 Федерального закона "О защите конкуренции" при приобретение лицом (группой лиц) в результате одной сделки или нескольких сделок активов Банка, размер которых превышает 10% балансовой стоимости активов банка по бухгалтерскому балансу (публикуемая форма) на отчетную дату, предшествующую дате сделки</w:t>
            </w:r>
            <w:r w:rsidR="00140404">
              <w:rPr>
                <w:rFonts w:ascii="Verdana" w:hAnsi="Verdana" w:cs="Calibri"/>
                <w:sz w:val="18"/>
                <w:szCs w:val="18"/>
              </w:rPr>
              <w:t>,</w:t>
            </w:r>
          </w:p>
          <w:p w14:paraId="258E5FAC" w14:textId="77777777" w:rsidR="00140404" w:rsidRDefault="00140404" w:rsidP="00CF18EF">
            <w:pPr>
              <w:jc w:val="both"/>
              <w:rPr>
                <w:rFonts w:ascii="Verdana" w:hAnsi="Verdana" w:cs="Calibri"/>
                <w:sz w:val="18"/>
                <w:szCs w:val="18"/>
              </w:rPr>
            </w:pPr>
          </w:p>
          <w:p w14:paraId="3818FA4D" w14:textId="51CD8D58" w:rsidR="00CF18EF" w:rsidRPr="00C011FD" w:rsidRDefault="00CF18EF" w:rsidP="00CF18EF">
            <w:pPr>
              <w:jc w:val="both"/>
              <w:rPr>
                <w:rFonts w:ascii="Verdana" w:hAnsi="Verdana" w:cs="Calibri"/>
                <w:sz w:val="18"/>
                <w:szCs w:val="18"/>
              </w:rPr>
            </w:pPr>
            <w:r w:rsidRPr="00CF18EF">
              <w:rPr>
                <w:rFonts w:ascii="Verdana" w:hAnsi="Verdana" w:cs="Calibri"/>
                <w:sz w:val="18"/>
                <w:szCs w:val="18"/>
              </w:rPr>
              <w:t xml:space="preserve">    </w:t>
            </w:r>
            <w:r w:rsidR="00140404" w:rsidRPr="00140404">
              <w:rPr>
                <w:rFonts w:ascii="Verdana" w:hAnsi="Verdana" w:cs="Calibri"/>
                <w:sz w:val="18"/>
                <w:szCs w:val="18"/>
              </w:rPr>
              <w:t>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w:t>
            </w:r>
            <w:r w:rsidRPr="00CF18EF">
              <w:rPr>
                <w:rFonts w:ascii="Verdana" w:hAnsi="Verdana" w:cs="Calibri"/>
                <w:sz w:val="18"/>
                <w:szCs w:val="18"/>
              </w:rPr>
              <w:t xml:space="preserve">                                   </w:t>
            </w:r>
          </w:p>
        </w:tc>
        <w:tc>
          <w:tcPr>
            <w:tcW w:w="3487" w:type="dxa"/>
            <w:shd w:val="clear" w:color="auto" w:fill="FFFFFF"/>
            <w:vAlign w:val="center"/>
          </w:tcPr>
          <w:p w14:paraId="31473178" w14:textId="11F27967" w:rsidR="00CF18EF" w:rsidRPr="00C011FD" w:rsidRDefault="00CF18EF" w:rsidP="00BE1B9C">
            <w:pPr>
              <w:jc w:val="center"/>
              <w:rPr>
                <w:rFonts w:ascii="Verdana" w:hAnsi="Verdana" w:cs="Calibri"/>
                <w:sz w:val="18"/>
                <w:szCs w:val="18"/>
              </w:rPr>
            </w:pPr>
            <w:r w:rsidRPr="00CF18EF">
              <w:rPr>
                <w:rFonts w:ascii="Verdana" w:hAnsi="Verdana" w:cs="Calibri"/>
                <w:sz w:val="18"/>
                <w:szCs w:val="18"/>
              </w:rPr>
              <w:t>нотариально заверенная копия/копия, заверенная ЕИО и скрепленная печатью и подлинник на обозрение</w:t>
            </w:r>
          </w:p>
        </w:tc>
      </w:tr>
      <w:tr w:rsidR="00CB1655" w:rsidRPr="00842A6A" w14:paraId="0728BD97" w14:textId="77777777" w:rsidTr="00BE1B9C">
        <w:trPr>
          <w:trHeight w:val="525"/>
        </w:trPr>
        <w:tc>
          <w:tcPr>
            <w:tcW w:w="10201" w:type="dxa"/>
            <w:gridSpan w:val="5"/>
            <w:shd w:val="clear" w:color="auto" w:fill="BFBFBF"/>
            <w:noWrap/>
            <w:vAlign w:val="center"/>
            <w:hideMark/>
          </w:tcPr>
          <w:p w14:paraId="65C9BB71" w14:textId="77777777" w:rsidR="00CB1655" w:rsidRPr="00C011FD" w:rsidRDefault="00CB1655" w:rsidP="00BE1B9C">
            <w:pPr>
              <w:rPr>
                <w:rFonts w:ascii="Verdana" w:hAnsi="Verdana" w:cs="Calibri"/>
                <w:b/>
                <w:bCs/>
                <w:sz w:val="18"/>
                <w:szCs w:val="18"/>
                <w:u w:val="single"/>
              </w:rPr>
            </w:pPr>
            <w:r w:rsidRPr="00C011FD">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3"/>
            <w:noWrap/>
            <w:vAlign w:val="center"/>
            <w:hideMark/>
          </w:tcPr>
          <w:p w14:paraId="40FDEDAC" w14:textId="024C27D3"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CF18EF">
              <w:rPr>
                <w:rFonts w:ascii="Verdana" w:hAnsi="Verdana" w:cs="Calibri"/>
                <w:sz w:val="18"/>
                <w:szCs w:val="18"/>
              </w:rPr>
              <w:t>6</w:t>
            </w:r>
          </w:p>
        </w:tc>
        <w:tc>
          <w:tcPr>
            <w:tcW w:w="5698" w:type="dxa"/>
            <w:noWrap/>
            <w:vAlign w:val="center"/>
            <w:hideMark/>
          </w:tcPr>
          <w:p w14:paraId="6893B294"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Устав</w:t>
            </w:r>
            <w:r w:rsidRPr="00C011FD">
              <w:rPr>
                <w:rFonts w:ascii="Verdana" w:hAnsi="Verdana" w:cs="Calibri"/>
                <w:sz w:val="18"/>
                <w:szCs w:val="18"/>
                <w:lang w:val="en-US"/>
              </w:rPr>
              <w:t xml:space="preserve"> </w:t>
            </w:r>
            <w:r w:rsidRPr="00C011FD">
              <w:rPr>
                <w:rFonts w:ascii="Verdana" w:hAnsi="Verdana" w:cs="Calibri"/>
                <w:sz w:val="18"/>
                <w:szCs w:val="18"/>
              </w:rPr>
              <w:t>и</w:t>
            </w:r>
            <w:r w:rsidRPr="00C011FD">
              <w:rPr>
                <w:rFonts w:ascii="Verdana" w:hAnsi="Verdana" w:cs="Calibri"/>
                <w:sz w:val="18"/>
                <w:szCs w:val="18"/>
                <w:lang w:val="en-US"/>
              </w:rPr>
              <w:t xml:space="preserve"> </w:t>
            </w:r>
            <w:r w:rsidRPr="00C011FD">
              <w:rPr>
                <w:rFonts w:ascii="Verdana" w:hAnsi="Verdana" w:cs="Calibri"/>
                <w:sz w:val="18"/>
                <w:szCs w:val="18"/>
              </w:rPr>
              <w:t>Учредительный</w:t>
            </w:r>
            <w:r w:rsidRPr="00C011FD">
              <w:rPr>
                <w:rFonts w:ascii="Verdana" w:hAnsi="Verdana" w:cs="Calibri"/>
                <w:sz w:val="18"/>
                <w:szCs w:val="18"/>
                <w:lang w:val="en-US"/>
              </w:rPr>
              <w:t xml:space="preserve"> </w:t>
            </w:r>
            <w:r w:rsidRPr="00C011FD">
              <w:rPr>
                <w:rFonts w:ascii="Verdana" w:hAnsi="Verdana" w:cs="Calibri"/>
                <w:sz w:val="18"/>
                <w:szCs w:val="18"/>
              </w:rPr>
              <w:t>договор</w:t>
            </w:r>
            <w:r w:rsidRPr="00C011FD">
              <w:rPr>
                <w:rFonts w:ascii="Verdana" w:hAnsi="Verdana" w:cs="Calibri"/>
                <w:sz w:val="18"/>
                <w:szCs w:val="18"/>
                <w:lang w:val="en-US"/>
              </w:rPr>
              <w:t xml:space="preserve"> (Memorandum and Articles of Association)</w:t>
            </w:r>
          </w:p>
        </w:tc>
        <w:tc>
          <w:tcPr>
            <w:tcW w:w="3487" w:type="dxa"/>
            <w:vAlign w:val="center"/>
            <w:hideMark/>
          </w:tcPr>
          <w:p w14:paraId="0536C278"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0FA70374" w14:textId="77777777" w:rsidTr="00BE1B9C">
        <w:trPr>
          <w:trHeight w:val="465"/>
        </w:trPr>
        <w:tc>
          <w:tcPr>
            <w:tcW w:w="1016" w:type="dxa"/>
            <w:gridSpan w:val="3"/>
            <w:noWrap/>
            <w:vAlign w:val="center"/>
            <w:hideMark/>
          </w:tcPr>
          <w:p w14:paraId="446D7FF9" w14:textId="2F6B7B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CF18EF">
              <w:rPr>
                <w:rFonts w:ascii="Verdana" w:hAnsi="Verdana" w:cs="Calibri"/>
                <w:sz w:val="18"/>
                <w:szCs w:val="18"/>
              </w:rPr>
              <w:t>7</w:t>
            </w:r>
          </w:p>
        </w:tc>
        <w:tc>
          <w:tcPr>
            <w:tcW w:w="5698" w:type="dxa"/>
            <w:vAlign w:val="center"/>
            <w:hideMark/>
          </w:tcPr>
          <w:p w14:paraId="37D34940"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 xml:space="preserve">Сертификат о правоспособности (юридическом статусе) компании (Certificate of Good Standing) </w:t>
            </w:r>
          </w:p>
        </w:tc>
        <w:tc>
          <w:tcPr>
            <w:tcW w:w="3487" w:type="dxa"/>
            <w:vAlign w:val="center"/>
            <w:hideMark/>
          </w:tcPr>
          <w:p w14:paraId="3FADF544"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105ECC54" w14:textId="77777777" w:rsidTr="00BE1B9C">
        <w:trPr>
          <w:trHeight w:val="600"/>
        </w:trPr>
        <w:tc>
          <w:tcPr>
            <w:tcW w:w="1016" w:type="dxa"/>
            <w:gridSpan w:val="3"/>
            <w:noWrap/>
            <w:vAlign w:val="center"/>
            <w:hideMark/>
          </w:tcPr>
          <w:p w14:paraId="153C3323" w14:textId="595C9882"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CF18EF">
              <w:rPr>
                <w:rFonts w:ascii="Verdana" w:hAnsi="Verdana" w:cs="Calibri"/>
                <w:sz w:val="18"/>
                <w:szCs w:val="18"/>
              </w:rPr>
              <w:t>8</w:t>
            </w:r>
          </w:p>
        </w:tc>
        <w:tc>
          <w:tcPr>
            <w:tcW w:w="5698" w:type="dxa"/>
            <w:noWrap/>
            <w:vAlign w:val="center"/>
            <w:hideMark/>
          </w:tcPr>
          <w:p w14:paraId="41828FD2"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Свидетельство о регистрации (Certificate of Incorporation)</w:t>
            </w:r>
          </w:p>
        </w:tc>
        <w:tc>
          <w:tcPr>
            <w:tcW w:w="3487" w:type="dxa"/>
            <w:vAlign w:val="center"/>
            <w:hideMark/>
          </w:tcPr>
          <w:p w14:paraId="48D4376A"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48F85CAD" w14:textId="77777777" w:rsidTr="00BE1B9C">
        <w:trPr>
          <w:trHeight w:val="600"/>
        </w:trPr>
        <w:tc>
          <w:tcPr>
            <w:tcW w:w="1016" w:type="dxa"/>
            <w:gridSpan w:val="3"/>
            <w:noWrap/>
            <w:vAlign w:val="center"/>
            <w:hideMark/>
          </w:tcPr>
          <w:p w14:paraId="1FD17ECB" w14:textId="32E6F95D" w:rsidR="00CB1655" w:rsidRPr="00C011FD" w:rsidRDefault="00CB1655" w:rsidP="00BE1B9C">
            <w:pPr>
              <w:jc w:val="center"/>
              <w:rPr>
                <w:rFonts w:ascii="Verdana" w:hAnsi="Verdana" w:cs="Calibri"/>
                <w:sz w:val="18"/>
                <w:szCs w:val="18"/>
              </w:rPr>
            </w:pPr>
            <w:r w:rsidRPr="00C011FD">
              <w:rPr>
                <w:rFonts w:ascii="Verdana" w:hAnsi="Verdana" w:cs="Calibri"/>
                <w:sz w:val="18"/>
                <w:szCs w:val="18"/>
              </w:rPr>
              <w:t>2</w:t>
            </w:r>
            <w:r w:rsidR="00CF18EF">
              <w:rPr>
                <w:rFonts w:ascii="Verdana" w:hAnsi="Verdana" w:cs="Calibri"/>
                <w:sz w:val="18"/>
                <w:szCs w:val="18"/>
              </w:rPr>
              <w:t>9</w:t>
            </w:r>
          </w:p>
        </w:tc>
        <w:tc>
          <w:tcPr>
            <w:tcW w:w="5698" w:type="dxa"/>
            <w:vAlign w:val="center"/>
            <w:hideMark/>
          </w:tcPr>
          <w:p w14:paraId="42FA0823"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0D17111E"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4EDE62A9" w14:textId="77777777" w:rsidTr="00BE1B9C">
        <w:trPr>
          <w:trHeight w:val="540"/>
        </w:trPr>
        <w:tc>
          <w:tcPr>
            <w:tcW w:w="1016" w:type="dxa"/>
            <w:gridSpan w:val="3"/>
            <w:noWrap/>
            <w:vAlign w:val="center"/>
            <w:hideMark/>
          </w:tcPr>
          <w:p w14:paraId="7B083C33" w14:textId="43EFA069" w:rsidR="00CB1655" w:rsidRPr="00C011FD" w:rsidRDefault="00CF18EF" w:rsidP="00BE1B9C">
            <w:pPr>
              <w:jc w:val="center"/>
              <w:rPr>
                <w:rFonts w:ascii="Verdana" w:hAnsi="Verdana" w:cs="Calibri"/>
                <w:sz w:val="18"/>
                <w:szCs w:val="18"/>
              </w:rPr>
            </w:pPr>
            <w:r>
              <w:rPr>
                <w:rFonts w:ascii="Verdana" w:hAnsi="Verdana" w:cs="Calibri"/>
                <w:sz w:val="18"/>
                <w:szCs w:val="18"/>
              </w:rPr>
              <w:t>30</w:t>
            </w:r>
          </w:p>
        </w:tc>
        <w:tc>
          <w:tcPr>
            <w:tcW w:w="5698" w:type="dxa"/>
            <w:noWrap/>
            <w:vAlign w:val="center"/>
            <w:hideMark/>
          </w:tcPr>
          <w:p w14:paraId="05FA6B30"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Сертификат</w:t>
            </w:r>
            <w:r w:rsidRPr="00C011FD">
              <w:rPr>
                <w:rFonts w:ascii="Verdana" w:hAnsi="Verdana" w:cs="Calibri"/>
                <w:sz w:val="18"/>
                <w:szCs w:val="18"/>
                <w:lang w:val="en-US"/>
              </w:rPr>
              <w:t xml:space="preserve"> </w:t>
            </w:r>
            <w:r w:rsidRPr="00C011FD">
              <w:rPr>
                <w:rFonts w:ascii="Verdana" w:hAnsi="Verdana" w:cs="Calibri"/>
                <w:sz w:val="18"/>
                <w:szCs w:val="18"/>
              </w:rPr>
              <w:t>акционеров</w:t>
            </w:r>
            <w:r w:rsidRPr="00C011FD">
              <w:rPr>
                <w:rFonts w:ascii="Verdana" w:hAnsi="Verdana" w:cs="Calibri"/>
                <w:sz w:val="18"/>
                <w:szCs w:val="18"/>
                <w:lang w:val="en-US"/>
              </w:rPr>
              <w:t xml:space="preserve">  (Certificate of Shareholders)</w:t>
            </w:r>
          </w:p>
        </w:tc>
        <w:tc>
          <w:tcPr>
            <w:tcW w:w="3487" w:type="dxa"/>
            <w:vAlign w:val="center"/>
            <w:hideMark/>
          </w:tcPr>
          <w:p w14:paraId="72EED13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066DB1FD" w14:textId="77777777" w:rsidTr="00BE1B9C">
        <w:trPr>
          <w:trHeight w:val="600"/>
        </w:trPr>
        <w:tc>
          <w:tcPr>
            <w:tcW w:w="1016" w:type="dxa"/>
            <w:gridSpan w:val="3"/>
            <w:noWrap/>
            <w:vAlign w:val="center"/>
            <w:hideMark/>
          </w:tcPr>
          <w:p w14:paraId="447BC223" w14:textId="54CEC102" w:rsidR="00CB1655" w:rsidRPr="00C011FD" w:rsidRDefault="00C011FD" w:rsidP="00BE1B9C">
            <w:pPr>
              <w:jc w:val="center"/>
              <w:rPr>
                <w:rFonts w:ascii="Verdana" w:hAnsi="Verdana" w:cs="Calibri"/>
                <w:sz w:val="18"/>
                <w:szCs w:val="18"/>
              </w:rPr>
            </w:pPr>
            <w:r w:rsidRPr="00C011FD">
              <w:rPr>
                <w:rFonts w:ascii="Verdana" w:hAnsi="Verdana" w:cs="Calibri"/>
                <w:sz w:val="18"/>
                <w:szCs w:val="18"/>
              </w:rPr>
              <w:t>3</w:t>
            </w:r>
            <w:r w:rsidR="00CF18EF">
              <w:rPr>
                <w:rFonts w:ascii="Verdana" w:hAnsi="Verdana" w:cs="Calibri"/>
                <w:sz w:val="18"/>
                <w:szCs w:val="18"/>
              </w:rPr>
              <w:t>1</w:t>
            </w:r>
          </w:p>
        </w:tc>
        <w:tc>
          <w:tcPr>
            <w:tcW w:w="5698" w:type="dxa"/>
            <w:noWrap/>
            <w:vAlign w:val="center"/>
            <w:hideMark/>
          </w:tcPr>
          <w:p w14:paraId="5AD3A343"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акционеров</w:t>
            </w:r>
            <w:r w:rsidRPr="00C011FD">
              <w:rPr>
                <w:rFonts w:ascii="Verdana" w:hAnsi="Verdana" w:cs="Calibri"/>
                <w:sz w:val="18"/>
                <w:szCs w:val="18"/>
                <w:lang w:val="en-US"/>
              </w:rPr>
              <w:t xml:space="preserve"> (Register of Members)</w:t>
            </w:r>
          </w:p>
        </w:tc>
        <w:tc>
          <w:tcPr>
            <w:tcW w:w="3487" w:type="dxa"/>
            <w:vAlign w:val="center"/>
            <w:hideMark/>
          </w:tcPr>
          <w:p w14:paraId="042B266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74691A8E" w14:textId="77777777" w:rsidTr="00BE1B9C">
        <w:trPr>
          <w:trHeight w:val="600"/>
        </w:trPr>
        <w:tc>
          <w:tcPr>
            <w:tcW w:w="1016" w:type="dxa"/>
            <w:gridSpan w:val="3"/>
            <w:noWrap/>
            <w:vAlign w:val="center"/>
            <w:hideMark/>
          </w:tcPr>
          <w:p w14:paraId="3951E597" w14:textId="1E820AC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CF18EF">
              <w:rPr>
                <w:rFonts w:ascii="Verdana" w:hAnsi="Verdana" w:cs="Calibri"/>
                <w:sz w:val="18"/>
                <w:szCs w:val="18"/>
              </w:rPr>
              <w:t>2</w:t>
            </w:r>
          </w:p>
        </w:tc>
        <w:tc>
          <w:tcPr>
            <w:tcW w:w="5698" w:type="dxa"/>
            <w:noWrap/>
            <w:vAlign w:val="center"/>
            <w:hideMark/>
          </w:tcPr>
          <w:p w14:paraId="15E1B1EB"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директоров</w:t>
            </w:r>
            <w:r w:rsidRPr="00C011FD">
              <w:rPr>
                <w:rFonts w:ascii="Verdana" w:hAnsi="Verdana" w:cs="Calibri"/>
                <w:sz w:val="18"/>
                <w:szCs w:val="18"/>
                <w:lang w:val="en-US"/>
              </w:rPr>
              <w:t xml:space="preserve"> (Register of Directors) </w:t>
            </w:r>
          </w:p>
        </w:tc>
        <w:tc>
          <w:tcPr>
            <w:tcW w:w="3487" w:type="dxa"/>
            <w:vAlign w:val="center"/>
            <w:hideMark/>
          </w:tcPr>
          <w:p w14:paraId="0E73329B"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0BDB034A" w14:textId="77777777" w:rsidTr="00BE1B9C">
        <w:trPr>
          <w:trHeight w:val="675"/>
        </w:trPr>
        <w:tc>
          <w:tcPr>
            <w:tcW w:w="1016" w:type="dxa"/>
            <w:gridSpan w:val="3"/>
            <w:noWrap/>
            <w:vAlign w:val="center"/>
            <w:hideMark/>
          </w:tcPr>
          <w:p w14:paraId="7F2CA6E7" w14:textId="38295BF5"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CF18EF">
              <w:rPr>
                <w:rFonts w:ascii="Verdana" w:hAnsi="Verdana" w:cs="Calibri"/>
                <w:sz w:val="18"/>
                <w:szCs w:val="18"/>
              </w:rPr>
              <w:t>3</w:t>
            </w:r>
          </w:p>
        </w:tc>
        <w:tc>
          <w:tcPr>
            <w:tcW w:w="5698" w:type="dxa"/>
            <w:vAlign w:val="center"/>
            <w:hideMark/>
          </w:tcPr>
          <w:p w14:paraId="6F0BECB8"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378531FA"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3BA142A8" w14:textId="77777777" w:rsidTr="00BE1B9C">
        <w:trPr>
          <w:trHeight w:val="585"/>
        </w:trPr>
        <w:tc>
          <w:tcPr>
            <w:tcW w:w="1016" w:type="dxa"/>
            <w:gridSpan w:val="3"/>
            <w:noWrap/>
            <w:vAlign w:val="center"/>
            <w:hideMark/>
          </w:tcPr>
          <w:p w14:paraId="6C19DB96" w14:textId="5E556635"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CF18EF">
              <w:rPr>
                <w:rFonts w:ascii="Verdana" w:hAnsi="Verdana" w:cs="Calibri"/>
                <w:sz w:val="18"/>
                <w:szCs w:val="18"/>
              </w:rPr>
              <w:t>4</w:t>
            </w:r>
          </w:p>
        </w:tc>
        <w:tc>
          <w:tcPr>
            <w:tcW w:w="5698" w:type="dxa"/>
            <w:noWrap/>
            <w:vAlign w:val="center"/>
            <w:hideMark/>
          </w:tcPr>
          <w:p w14:paraId="370A020D"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5FD909B"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37E35796" w14:textId="77777777" w:rsidTr="00BE1B9C">
        <w:trPr>
          <w:trHeight w:val="525"/>
        </w:trPr>
        <w:tc>
          <w:tcPr>
            <w:tcW w:w="10201" w:type="dxa"/>
            <w:gridSpan w:val="5"/>
            <w:shd w:val="clear" w:color="auto" w:fill="BFBFBF"/>
            <w:noWrap/>
            <w:vAlign w:val="center"/>
            <w:hideMark/>
          </w:tcPr>
          <w:p w14:paraId="3486F149" w14:textId="77777777" w:rsidR="00CB1655" w:rsidRPr="00C011FD" w:rsidRDefault="00CB1655" w:rsidP="00BE1B9C">
            <w:pPr>
              <w:rPr>
                <w:rFonts w:ascii="Verdana" w:hAnsi="Verdana" w:cs="Calibri"/>
                <w:b/>
                <w:bCs/>
                <w:sz w:val="18"/>
                <w:szCs w:val="18"/>
                <w:u w:val="single"/>
              </w:rPr>
            </w:pPr>
            <w:r w:rsidRPr="00C011FD">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3"/>
            <w:noWrap/>
            <w:vAlign w:val="center"/>
            <w:hideMark/>
          </w:tcPr>
          <w:p w14:paraId="27A3D5B5" w14:textId="40856F19"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CF18EF">
              <w:rPr>
                <w:rFonts w:ascii="Verdana" w:hAnsi="Verdana" w:cs="Calibri"/>
                <w:sz w:val="18"/>
                <w:szCs w:val="18"/>
              </w:rPr>
              <w:t>5</w:t>
            </w:r>
          </w:p>
        </w:tc>
        <w:tc>
          <w:tcPr>
            <w:tcW w:w="5698" w:type="dxa"/>
            <w:noWrap/>
            <w:vAlign w:val="center"/>
            <w:hideMark/>
          </w:tcPr>
          <w:p w14:paraId="534A4DC8"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Устав</w:t>
            </w:r>
            <w:r w:rsidRPr="00C011FD">
              <w:rPr>
                <w:rFonts w:ascii="Verdana" w:hAnsi="Verdana" w:cs="Calibri"/>
                <w:sz w:val="18"/>
                <w:szCs w:val="18"/>
                <w:lang w:val="en-US"/>
              </w:rPr>
              <w:t xml:space="preserve"> </w:t>
            </w:r>
            <w:r w:rsidRPr="00C011FD">
              <w:rPr>
                <w:rFonts w:ascii="Verdana" w:hAnsi="Verdana" w:cs="Calibri"/>
                <w:sz w:val="18"/>
                <w:szCs w:val="18"/>
              </w:rPr>
              <w:t>и</w:t>
            </w:r>
            <w:r w:rsidRPr="00C011FD">
              <w:rPr>
                <w:rFonts w:ascii="Verdana" w:hAnsi="Verdana" w:cs="Calibri"/>
                <w:sz w:val="18"/>
                <w:szCs w:val="18"/>
                <w:lang w:val="en-US"/>
              </w:rPr>
              <w:t xml:space="preserve"> </w:t>
            </w:r>
            <w:r w:rsidRPr="00C011FD">
              <w:rPr>
                <w:rFonts w:ascii="Verdana" w:hAnsi="Verdana" w:cs="Calibri"/>
                <w:sz w:val="18"/>
                <w:szCs w:val="18"/>
              </w:rPr>
              <w:t>Учредительный</w:t>
            </w:r>
            <w:r w:rsidRPr="00C011FD">
              <w:rPr>
                <w:rFonts w:ascii="Verdana" w:hAnsi="Verdana" w:cs="Calibri"/>
                <w:sz w:val="18"/>
                <w:szCs w:val="18"/>
                <w:lang w:val="en-US"/>
              </w:rPr>
              <w:t xml:space="preserve"> </w:t>
            </w:r>
            <w:r w:rsidRPr="00C011FD">
              <w:rPr>
                <w:rFonts w:ascii="Verdana" w:hAnsi="Verdana" w:cs="Calibri"/>
                <w:sz w:val="18"/>
                <w:szCs w:val="18"/>
              </w:rPr>
              <w:t>договор</w:t>
            </w:r>
            <w:r w:rsidRPr="00C011FD">
              <w:rPr>
                <w:rFonts w:ascii="Verdana" w:hAnsi="Verdana" w:cs="Calibri"/>
                <w:sz w:val="18"/>
                <w:szCs w:val="18"/>
                <w:lang w:val="en-US"/>
              </w:rPr>
              <w:t xml:space="preserve"> (Memorandum and Articles of Association)</w:t>
            </w:r>
          </w:p>
        </w:tc>
        <w:tc>
          <w:tcPr>
            <w:tcW w:w="3487" w:type="dxa"/>
            <w:vAlign w:val="center"/>
            <w:hideMark/>
          </w:tcPr>
          <w:p w14:paraId="6496C10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31CD06C1" w14:textId="77777777" w:rsidTr="00BE1B9C">
        <w:trPr>
          <w:trHeight w:val="450"/>
        </w:trPr>
        <w:tc>
          <w:tcPr>
            <w:tcW w:w="1016" w:type="dxa"/>
            <w:gridSpan w:val="3"/>
            <w:noWrap/>
            <w:vAlign w:val="center"/>
            <w:hideMark/>
          </w:tcPr>
          <w:p w14:paraId="24B62DE6" w14:textId="6059B29E"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CF18EF">
              <w:rPr>
                <w:rFonts w:ascii="Verdana" w:hAnsi="Verdana" w:cs="Calibri"/>
                <w:sz w:val="18"/>
                <w:szCs w:val="18"/>
              </w:rPr>
              <w:t>6</w:t>
            </w:r>
          </w:p>
        </w:tc>
        <w:tc>
          <w:tcPr>
            <w:tcW w:w="5698" w:type="dxa"/>
            <w:noWrap/>
            <w:vAlign w:val="center"/>
            <w:hideMark/>
          </w:tcPr>
          <w:p w14:paraId="7C0B90B1"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Свидетельство о регистрации (Certificate of Incorporation)</w:t>
            </w:r>
          </w:p>
        </w:tc>
        <w:tc>
          <w:tcPr>
            <w:tcW w:w="3487" w:type="dxa"/>
            <w:vAlign w:val="center"/>
            <w:hideMark/>
          </w:tcPr>
          <w:p w14:paraId="62BAC2B8"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63B51E7F" w14:textId="77777777" w:rsidTr="00BE1B9C">
        <w:trPr>
          <w:trHeight w:val="600"/>
        </w:trPr>
        <w:tc>
          <w:tcPr>
            <w:tcW w:w="1016" w:type="dxa"/>
            <w:gridSpan w:val="3"/>
            <w:noWrap/>
            <w:vAlign w:val="center"/>
            <w:hideMark/>
          </w:tcPr>
          <w:p w14:paraId="2188E1E6" w14:textId="109D7E70"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CF18EF">
              <w:rPr>
                <w:rFonts w:ascii="Verdana" w:hAnsi="Verdana" w:cs="Calibri"/>
                <w:sz w:val="18"/>
                <w:szCs w:val="18"/>
              </w:rPr>
              <w:t>7</w:t>
            </w:r>
          </w:p>
        </w:tc>
        <w:tc>
          <w:tcPr>
            <w:tcW w:w="5698" w:type="dxa"/>
            <w:noWrap/>
            <w:vAlign w:val="center"/>
            <w:hideMark/>
          </w:tcPr>
          <w:p w14:paraId="1B4EE87C"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правоспособности (юридическом статусе) компании (Certificate of Good Standing)</w:t>
            </w:r>
          </w:p>
        </w:tc>
        <w:tc>
          <w:tcPr>
            <w:tcW w:w="3487" w:type="dxa"/>
            <w:vAlign w:val="center"/>
            <w:hideMark/>
          </w:tcPr>
          <w:p w14:paraId="3D398BCD"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41B2B1F4" w14:textId="77777777" w:rsidTr="00BE1B9C">
        <w:trPr>
          <w:trHeight w:val="585"/>
        </w:trPr>
        <w:tc>
          <w:tcPr>
            <w:tcW w:w="1016" w:type="dxa"/>
            <w:gridSpan w:val="3"/>
            <w:noWrap/>
            <w:vAlign w:val="center"/>
            <w:hideMark/>
          </w:tcPr>
          <w:p w14:paraId="365FE4F9" w14:textId="2ACD80B0" w:rsidR="00CB1655" w:rsidRPr="00C011FD" w:rsidRDefault="00CB1655" w:rsidP="00BE1B9C">
            <w:pPr>
              <w:jc w:val="center"/>
              <w:rPr>
                <w:rFonts w:ascii="Verdana" w:hAnsi="Verdana" w:cs="Calibri"/>
                <w:sz w:val="18"/>
                <w:szCs w:val="18"/>
              </w:rPr>
            </w:pPr>
            <w:r w:rsidRPr="00C011FD">
              <w:rPr>
                <w:rFonts w:ascii="Verdana" w:hAnsi="Verdana" w:cs="Calibri"/>
                <w:sz w:val="18"/>
                <w:szCs w:val="18"/>
              </w:rPr>
              <w:t>3</w:t>
            </w:r>
            <w:r w:rsidR="00CF18EF">
              <w:rPr>
                <w:rFonts w:ascii="Verdana" w:hAnsi="Verdana" w:cs="Calibri"/>
                <w:sz w:val="18"/>
                <w:szCs w:val="18"/>
              </w:rPr>
              <w:t>8</w:t>
            </w:r>
          </w:p>
        </w:tc>
        <w:tc>
          <w:tcPr>
            <w:tcW w:w="5698" w:type="dxa"/>
            <w:noWrap/>
            <w:vAlign w:val="center"/>
            <w:hideMark/>
          </w:tcPr>
          <w:p w14:paraId="17E00172"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об отсутствии сведений о ликвидации (Certificate of no Winding Up)</w:t>
            </w:r>
          </w:p>
        </w:tc>
        <w:tc>
          <w:tcPr>
            <w:tcW w:w="3487" w:type="dxa"/>
            <w:vAlign w:val="center"/>
            <w:hideMark/>
          </w:tcPr>
          <w:p w14:paraId="07A435DA"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5E370406" w14:textId="77777777" w:rsidTr="00BE1B9C">
        <w:trPr>
          <w:trHeight w:val="510"/>
        </w:trPr>
        <w:tc>
          <w:tcPr>
            <w:tcW w:w="1016" w:type="dxa"/>
            <w:gridSpan w:val="3"/>
            <w:noWrap/>
            <w:vAlign w:val="center"/>
            <w:hideMark/>
          </w:tcPr>
          <w:p w14:paraId="7F61BB99" w14:textId="1AEB394D" w:rsidR="00CB1655" w:rsidRPr="00C011FD" w:rsidRDefault="00CB1655" w:rsidP="00BE1B9C">
            <w:pPr>
              <w:jc w:val="center"/>
              <w:rPr>
                <w:rFonts w:ascii="Verdana" w:hAnsi="Verdana" w:cs="Calibri"/>
                <w:sz w:val="18"/>
                <w:szCs w:val="18"/>
              </w:rPr>
            </w:pPr>
            <w:r w:rsidRPr="00C011FD">
              <w:rPr>
                <w:rFonts w:ascii="Verdana" w:hAnsi="Verdana" w:cs="Calibri"/>
                <w:sz w:val="18"/>
                <w:szCs w:val="18"/>
              </w:rPr>
              <w:lastRenderedPageBreak/>
              <w:t>3</w:t>
            </w:r>
            <w:r w:rsidR="00CF18EF">
              <w:rPr>
                <w:rFonts w:ascii="Verdana" w:hAnsi="Verdana" w:cs="Calibri"/>
                <w:sz w:val="18"/>
                <w:szCs w:val="18"/>
              </w:rPr>
              <w:t>9</w:t>
            </w:r>
          </w:p>
        </w:tc>
        <w:tc>
          <w:tcPr>
            <w:tcW w:w="5698" w:type="dxa"/>
            <w:noWrap/>
            <w:vAlign w:val="center"/>
            <w:hideMark/>
          </w:tcPr>
          <w:p w14:paraId="6366D43E"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Сертификат</w:t>
            </w:r>
            <w:r w:rsidRPr="00C011FD">
              <w:rPr>
                <w:rFonts w:ascii="Verdana" w:hAnsi="Verdana" w:cs="Calibri"/>
                <w:sz w:val="18"/>
                <w:szCs w:val="18"/>
                <w:lang w:val="en-US"/>
              </w:rPr>
              <w:t xml:space="preserve"> </w:t>
            </w:r>
            <w:r w:rsidRPr="00C011FD">
              <w:rPr>
                <w:rFonts w:ascii="Verdana" w:hAnsi="Verdana" w:cs="Calibri"/>
                <w:sz w:val="18"/>
                <w:szCs w:val="18"/>
              </w:rPr>
              <w:t>акционеров</w:t>
            </w:r>
            <w:r w:rsidRPr="00C011FD">
              <w:rPr>
                <w:rFonts w:ascii="Verdana" w:hAnsi="Verdana" w:cs="Calibri"/>
                <w:sz w:val="18"/>
                <w:szCs w:val="18"/>
                <w:lang w:val="en-US"/>
              </w:rPr>
              <w:t xml:space="preserve">  (Certificate of Shareholders)</w:t>
            </w:r>
          </w:p>
        </w:tc>
        <w:tc>
          <w:tcPr>
            <w:tcW w:w="3487" w:type="dxa"/>
            <w:vAlign w:val="center"/>
            <w:hideMark/>
          </w:tcPr>
          <w:p w14:paraId="7AE92B82"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4DDD58EA" w14:textId="77777777" w:rsidTr="00BE1B9C">
        <w:trPr>
          <w:trHeight w:val="615"/>
        </w:trPr>
        <w:tc>
          <w:tcPr>
            <w:tcW w:w="1016" w:type="dxa"/>
            <w:gridSpan w:val="3"/>
            <w:noWrap/>
            <w:vAlign w:val="center"/>
            <w:hideMark/>
          </w:tcPr>
          <w:p w14:paraId="7FA2464C" w14:textId="0D90BFA1" w:rsidR="00CB1655" w:rsidRPr="00C011FD" w:rsidRDefault="00CF18EF" w:rsidP="00BE1B9C">
            <w:pPr>
              <w:jc w:val="center"/>
              <w:rPr>
                <w:rFonts w:ascii="Verdana" w:hAnsi="Verdana" w:cs="Calibri"/>
                <w:sz w:val="18"/>
                <w:szCs w:val="18"/>
              </w:rPr>
            </w:pPr>
            <w:r>
              <w:rPr>
                <w:rFonts w:ascii="Verdana" w:hAnsi="Verdana" w:cs="Calibri"/>
                <w:sz w:val="18"/>
                <w:szCs w:val="18"/>
              </w:rPr>
              <w:t>40</w:t>
            </w:r>
          </w:p>
        </w:tc>
        <w:tc>
          <w:tcPr>
            <w:tcW w:w="5698" w:type="dxa"/>
            <w:noWrap/>
            <w:vAlign w:val="center"/>
            <w:hideMark/>
          </w:tcPr>
          <w:p w14:paraId="0F6FD5F0"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должностных лицах компании (Директор(а), Секретарь) (Certificate of Directors and Secretary)</w:t>
            </w:r>
          </w:p>
        </w:tc>
        <w:tc>
          <w:tcPr>
            <w:tcW w:w="3487" w:type="dxa"/>
            <w:vAlign w:val="center"/>
            <w:hideMark/>
          </w:tcPr>
          <w:p w14:paraId="506F0345"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4B8953DE" w14:textId="77777777" w:rsidTr="00BE1B9C">
        <w:trPr>
          <w:trHeight w:val="555"/>
        </w:trPr>
        <w:tc>
          <w:tcPr>
            <w:tcW w:w="1016" w:type="dxa"/>
            <w:gridSpan w:val="3"/>
            <w:noWrap/>
            <w:vAlign w:val="center"/>
            <w:hideMark/>
          </w:tcPr>
          <w:p w14:paraId="3FA8E399" w14:textId="736AF4F4" w:rsidR="00CB1655" w:rsidRPr="00C011FD" w:rsidRDefault="00C011FD" w:rsidP="00BE1B9C">
            <w:pPr>
              <w:jc w:val="center"/>
              <w:rPr>
                <w:rFonts w:ascii="Verdana" w:hAnsi="Verdana" w:cs="Calibri"/>
                <w:sz w:val="18"/>
                <w:szCs w:val="18"/>
              </w:rPr>
            </w:pPr>
            <w:r w:rsidRPr="00C011FD">
              <w:rPr>
                <w:rFonts w:ascii="Verdana" w:hAnsi="Verdana" w:cs="Calibri"/>
                <w:sz w:val="18"/>
                <w:szCs w:val="18"/>
              </w:rPr>
              <w:t>4</w:t>
            </w:r>
            <w:r w:rsidR="00CF18EF">
              <w:rPr>
                <w:rFonts w:ascii="Verdana" w:hAnsi="Verdana" w:cs="Calibri"/>
                <w:sz w:val="18"/>
                <w:szCs w:val="18"/>
              </w:rPr>
              <w:t>1</w:t>
            </w:r>
          </w:p>
        </w:tc>
        <w:tc>
          <w:tcPr>
            <w:tcW w:w="5698" w:type="dxa"/>
            <w:noWrap/>
            <w:vAlign w:val="center"/>
            <w:hideMark/>
          </w:tcPr>
          <w:p w14:paraId="4D302F36"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Сертификат</w:t>
            </w:r>
            <w:r w:rsidRPr="00C011FD">
              <w:rPr>
                <w:rFonts w:ascii="Verdana" w:hAnsi="Verdana" w:cs="Calibri"/>
                <w:sz w:val="18"/>
                <w:szCs w:val="18"/>
                <w:lang w:val="en-US"/>
              </w:rPr>
              <w:t xml:space="preserve"> </w:t>
            </w:r>
            <w:r w:rsidRPr="00C011FD">
              <w:rPr>
                <w:rFonts w:ascii="Verdana" w:hAnsi="Verdana" w:cs="Calibri"/>
                <w:sz w:val="18"/>
                <w:szCs w:val="18"/>
              </w:rPr>
              <w:t>о</w:t>
            </w:r>
            <w:r w:rsidRPr="00C011FD">
              <w:rPr>
                <w:rFonts w:ascii="Verdana" w:hAnsi="Verdana" w:cs="Calibri"/>
                <w:sz w:val="18"/>
                <w:szCs w:val="18"/>
                <w:lang w:val="en-US"/>
              </w:rPr>
              <w:t xml:space="preserve"> </w:t>
            </w:r>
            <w:r w:rsidRPr="00C011FD">
              <w:rPr>
                <w:rFonts w:ascii="Verdana" w:hAnsi="Verdana" w:cs="Calibri"/>
                <w:sz w:val="18"/>
                <w:szCs w:val="18"/>
              </w:rPr>
              <w:t>зарегистрированном</w:t>
            </w:r>
            <w:r w:rsidRPr="00C011FD">
              <w:rPr>
                <w:rFonts w:ascii="Verdana" w:hAnsi="Verdana" w:cs="Calibri"/>
                <w:sz w:val="18"/>
                <w:szCs w:val="18"/>
                <w:lang w:val="en-US"/>
              </w:rPr>
              <w:t xml:space="preserve"> </w:t>
            </w:r>
            <w:r w:rsidRPr="00C011FD">
              <w:rPr>
                <w:rFonts w:ascii="Verdana" w:hAnsi="Verdana" w:cs="Calibri"/>
                <w:sz w:val="18"/>
                <w:szCs w:val="18"/>
              </w:rPr>
              <w:t>офисе</w:t>
            </w:r>
            <w:r w:rsidRPr="00C011FD">
              <w:rPr>
                <w:rFonts w:ascii="Verdana" w:hAnsi="Verdana" w:cs="Calibri"/>
                <w:sz w:val="18"/>
                <w:szCs w:val="18"/>
                <w:lang w:val="en-US"/>
              </w:rPr>
              <w:t xml:space="preserve"> (Certificate of Registered address)</w:t>
            </w:r>
          </w:p>
        </w:tc>
        <w:tc>
          <w:tcPr>
            <w:tcW w:w="3487" w:type="dxa"/>
            <w:vAlign w:val="center"/>
            <w:hideMark/>
          </w:tcPr>
          <w:p w14:paraId="4C900129"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4CE88183" w14:textId="77777777" w:rsidTr="00BE1B9C">
        <w:trPr>
          <w:trHeight w:val="540"/>
        </w:trPr>
        <w:tc>
          <w:tcPr>
            <w:tcW w:w="1016" w:type="dxa"/>
            <w:gridSpan w:val="3"/>
            <w:noWrap/>
            <w:vAlign w:val="center"/>
            <w:hideMark/>
          </w:tcPr>
          <w:p w14:paraId="6E633A8C" w14:textId="74848410"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CF18EF">
              <w:rPr>
                <w:rFonts w:ascii="Verdana" w:hAnsi="Verdana" w:cs="Calibri"/>
                <w:sz w:val="18"/>
                <w:szCs w:val="18"/>
              </w:rPr>
              <w:t>2</w:t>
            </w:r>
          </w:p>
        </w:tc>
        <w:tc>
          <w:tcPr>
            <w:tcW w:w="5698" w:type="dxa"/>
            <w:noWrap/>
            <w:vAlign w:val="center"/>
            <w:hideMark/>
          </w:tcPr>
          <w:p w14:paraId="6FC9F0F6"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директоров</w:t>
            </w:r>
            <w:r w:rsidRPr="00C011FD">
              <w:rPr>
                <w:rFonts w:ascii="Verdana" w:hAnsi="Verdana" w:cs="Calibri"/>
                <w:sz w:val="18"/>
                <w:szCs w:val="18"/>
                <w:lang w:val="en-US"/>
              </w:rPr>
              <w:t xml:space="preserve"> (Register of Directors) </w:t>
            </w:r>
          </w:p>
        </w:tc>
        <w:tc>
          <w:tcPr>
            <w:tcW w:w="3487" w:type="dxa"/>
            <w:vAlign w:val="center"/>
            <w:hideMark/>
          </w:tcPr>
          <w:p w14:paraId="312E00FC"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05B6AC42" w14:textId="77777777" w:rsidTr="00BE1B9C">
        <w:trPr>
          <w:trHeight w:val="540"/>
        </w:trPr>
        <w:tc>
          <w:tcPr>
            <w:tcW w:w="1016" w:type="dxa"/>
            <w:gridSpan w:val="3"/>
            <w:noWrap/>
            <w:vAlign w:val="center"/>
            <w:hideMark/>
          </w:tcPr>
          <w:p w14:paraId="0EBD60C0" w14:textId="05CD82B1"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CF18EF">
              <w:rPr>
                <w:rFonts w:ascii="Verdana" w:hAnsi="Verdana" w:cs="Calibri"/>
                <w:sz w:val="18"/>
                <w:szCs w:val="18"/>
              </w:rPr>
              <w:t>3</w:t>
            </w:r>
          </w:p>
        </w:tc>
        <w:tc>
          <w:tcPr>
            <w:tcW w:w="5698" w:type="dxa"/>
            <w:noWrap/>
            <w:vAlign w:val="center"/>
            <w:hideMark/>
          </w:tcPr>
          <w:p w14:paraId="12355748"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секретарей</w:t>
            </w:r>
            <w:r w:rsidRPr="00C011FD">
              <w:rPr>
                <w:rFonts w:ascii="Verdana" w:hAnsi="Verdana" w:cs="Calibri"/>
                <w:sz w:val="18"/>
                <w:szCs w:val="18"/>
                <w:lang w:val="en-US"/>
              </w:rPr>
              <w:t xml:space="preserve">  (Register of Secretaries) </w:t>
            </w:r>
          </w:p>
        </w:tc>
        <w:tc>
          <w:tcPr>
            <w:tcW w:w="3487" w:type="dxa"/>
            <w:vAlign w:val="center"/>
            <w:hideMark/>
          </w:tcPr>
          <w:p w14:paraId="23621B1B"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5E8E5AE4" w14:textId="77777777" w:rsidTr="00BE1B9C">
        <w:trPr>
          <w:trHeight w:val="570"/>
        </w:trPr>
        <w:tc>
          <w:tcPr>
            <w:tcW w:w="1016" w:type="dxa"/>
            <w:gridSpan w:val="3"/>
            <w:noWrap/>
            <w:vAlign w:val="center"/>
            <w:hideMark/>
          </w:tcPr>
          <w:p w14:paraId="4BFB2476" w14:textId="0DF3A4F6"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CF18EF">
              <w:rPr>
                <w:rFonts w:ascii="Verdana" w:hAnsi="Verdana" w:cs="Calibri"/>
                <w:sz w:val="18"/>
                <w:szCs w:val="18"/>
              </w:rPr>
              <w:t>4</w:t>
            </w:r>
          </w:p>
        </w:tc>
        <w:tc>
          <w:tcPr>
            <w:tcW w:w="5698" w:type="dxa"/>
            <w:noWrap/>
            <w:vAlign w:val="center"/>
            <w:hideMark/>
          </w:tcPr>
          <w:p w14:paraId="7CB29D74"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487" w:type="dxa"/>
            <w:vAlign w:val="center"/>
            <w:hideMark/>
          </w:tcPr>
          <w:p w14:paraId="6B4F5C21"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70BC37BE" w14:textId="77777777" w:rsidTr="00BE1B9C">
        <w:trPr>
          <w:trHeight w:val="585"/>
        </w:trPr>
        <w:tc>
          <w:tcPr>
            <w:tcW w:w="1016" w:type="dxa"/>
            <w:gridSpan w:val="3"/>
            <w:noWrap/>
            <w:vAlign w:val="center"/>
            <w:hideMark/>
          </w:tcPr>
          <w:p w14:paraId="1641D53E" w14:textId="0B43FDBC"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CF18EF">
              <w:rPr>
                <w:rFonts w:ascii="Verdana" w:hAnsi="Verdana" w:cs="Calibri"/>
                <w:sz w:val="18"/>
                <w:szCs w:val="18"/>
              </w:rPr>
              <w:t>5</w:t>
            </w:r>
          </w:p>
        </w:tc>
        <w:tc>
          <w:tcPr>
            <w:tcW w:w="5698" w:type="dxa"/>
            <w:noWrap/>
            <w:vAlign w:val="center"/>
            <w:hideMark/>
          </w:tcPr>
          <w:p w14:paraId="769E5B06" w14:textId="77777777" w:rsidR="00CB1655" w:rsidRPr="00C011FD" w:rsidRDefault="00CB1655" w:rsidP="00BE1B9C">
            <w:pPr>
              <w:rPr>
                <w:rFonts w:ascii="Verdana" w:hAnsi="Verdana" w:cs="Calibri"/>
                <w:sz w:val="18"/>
                <w:szCs w:val="18"/>
                <w:lang w:val="en-US"/>
              </w:rPr>
            </w:pPr>
            <w:r w:rsidRPr="00C011FD">
              <w:rPr>
                <w:rFonts w:ascii="Verdana" w:hAnsi="Verdana" w:cs="Calibri"/>
                <w:sz w:val="18"/>
                <w:szCs w:val="18"/>
              </w:rPr>
              <w:t>Реестр</w:t>
            </w:r>
            <w:r w:rsidRPr="00C011FD">
              <w:rPr>
                <w:rFonts w:ascii="Verdana" w:hAnsi="Verdana" w:cs="Calibri"/>
                <w:sz w:val="18"/>
                <w:szCs w:val="18"/>
                <w:lang w:val="en-US"/>
              </w:rPr>
              <w:t xml:space="preserve"> </w:t>
            </w:r>
            <w:r w:rsidRPr="00C011FD">
              <w:rPr>
                <w:rFonts w:ascii="Verdana" w:hAnsi="Verdana" w:cs="Calibri"/>
                <w:sz w:val="18"/>
                <w:szCs w:val="18"/>
              </w:rPr>
              <w:t>залогов</w:t>
            </w:r>
            <w:r w:rsidRPr="00C011FD">
              <w:rPr>
                <w:rFonts w:ascii="Verdana" w:hAnsi="Verdana" w:cs="Calibri"/>
                <w:sz w:val="18"/>
                <w:szCs w:val="18"/>
                <w:lang w:val="en-US"/>
              </w:rPr>
              <w:t xml:space="preserve"> (Register of charges) </w:t>
            </w:r>
          </w:p>
        </w:tc>
        <w:tc>
          <w:tcPr>
            <w:tcW w:w="3487" w:type="dxa"/>
            <w:vAlign w:val="center"/>
            <w:hideMark/>
          </w:tcPr>
          <w:p w14:paraId="3416FB87"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54D23E4C" w14:textId="77777777" w:rsidTr="00BE1B9C">
        <w:trPr>
          <w:trHeight w:val="510"/>
        </w:trPr>
        <w:tc>
          <w:tcPr>
            <w:tcW w:w="1016" w:type="dxa"/>
            <w:gridSpan w:val="3"/>
            <w:noWrap/>
            <w:vAlign w:val="center"/>
            <w:hideMark/>
          </w:tcPr>
          <w:p w14:paraId="7FB35BB8" w14:textId="57C3C00A"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CF18EF">
              <w:rPr>
                <w:rFonts w:ascii="Verdana" w:hAnsi="Verdana" w:cs="Calibri"/>
                <w:sz w:val="18"/>
                <w:szCs w:val="18"/>
              </w:rPr>
              <w:t>6</w:t>
            </w:r>
          </w:p>
        </w:tc>
        <w:tc>
          <w:tcPr>
            <w:tcW w:w="5698" w:type="dxa"/>
            <w:noWrap/>
            <w:vAlign w:val="center"/>
            <w:hideMark/>
          </w:tcPr>
          <w:p w14:paraId="1ED2B109"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13DE5E3E"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02E6FD38" w14:textId="77777777" w:rsidTr="00BE1B9C">
        <w:trPr>
          <w:trHeight w:val="720"/>
        </w:trPr>
        <w:tc>
          <w:tcPr>
            <w:tcW w:w="1016" w:type="dxa"/>
            <w:gridSpan w:val="3"/>
            <w:noWrap/>
            <w:vAlign w:val="center"/>
            <w:hideMark/>
          </w:tcPr>
          <w:p w14:paraId="20ACD848" w14:textId="401C5030"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CF18EF">
              <w:rPr>
                <w:rFonts w:ascii="Verdana" w:hAnsi="Verdana" w:cs="Calibri"/>
                <w:sz w:val="18"/>
                <w:szCs w:val="18"/>
              </w:rPr>
              <w:t>7</w:t>
            </w:r>
          </w:p>
        </w:tc>
        <w:tc>
          <w:tcPr>
            <w:tcW w:w="5698" w:type="dxa"/>
            <w:vAlign w:val="center"/>
            <w:hideMark/>
          </w:tcPr>
          <w:p w14:paraId="21F20080"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5C09E6C5"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0367D3A2" w14:textId="77777777" w:rsidTr="00BE1B9C">
        <w:trPr>
          <w:trHeight w:val="540"/>
        </w:trPr>
        <w:tc>
          <w:tcPr>
            <w:tcW w:w="1016" w:type="dxa"/>
            <w:gridSpan w:val="3"/>
            <w:noWrap/>
            <w:vAlign w:val="center"/>
            <w:hideMark/>
          </w:tcPr>
          <w:p w14:paraId="728D052A" w14:textId="567D7949" w:rsidR="00CB1655" w:rsidRPr="00C011FD" w:rsidRDefault="00CB1655" w:rsidP="00BE1B9C">
            <w:pPr>
              <w:jc w:val="center"/>
              <w:rPr>
                <w:rFonts w:ascii="Verdana" w:hAnsi="Verdana" w:cs="Calibri"/>
                <w:sz w:val="18"/>
                <w:szCs w:val="18"/>
              </w:rPr>
            </w:pPr>
            <w:r w:rsidRPr="00C011FD">
              <w:rPr>
                <w:rFonts w:ascii="Verdana" w:hAnsi="Verdana" w:cs="Calibri"/>
                <w:sz w:val="18"/>
                <w:szCs w:val="18"/>
              </w:rPr>
              <w:t>4</w:t>
            </w:r>
            <w:r w:rsidR="00CF18EF">
              <w:rPr>
                <w:rFonts w:ascii="Verdana" w:hAnsi="Verdana" w:cs="Calibri"/>
                <w:sz w:val="18"/>
                <w:szCs w:val="18"/>
              </w:rPr>
              <w:t>8</w:t>
            </w:r>
          </w:p>
        </w:tc>
        <w:tc>
          <w:tcPr>
            <w:tcW w:w="5698" w:type="dxa"/>
            <w:noWrap/>
            <w:vAlign w:val="center"/>
            <w:hideMark/>
          </w:tcPr>
          <w:p w14:paraId="270C0277" w14:textId="77777777" w:rsidR="00CB1655" w:rsidRPr="00C011FD" w:rsidRDefault="00CB1655" w:rsidP="00BE1B9C">
            <w:pPr>
              <w:rPr>
                <w:rFonts w:ascii="Verdana" w:hAnsi="Verdana" w:cs="Calibri"/>
                <w:sz w:val="18"/>
                <w:szCs w:val="18"/>
              </w:rPr>
            </w:pPr>
            <w:r w:rsidRPr="00C011FD">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2C7507F" w14:textId="77777777" w:rsidR="00CB1655" w:rsidRPr="00C011FD" w:rsidRDefault="00CB1655" w:rsidP="00BE1B9C">
            <w:pPr>
              <w:jc w:val="center"/>
              <w:rPr>
                <w:rFonts w:ascii="Verdana" w:hAnsi="Verdana" w:cs="Calibri"/>
                <w:sz w:val="18"/>
                <w:szCs w:val="18"/>
              </w:rPr>
            </w:pPr>
            <w:r w:rsidRPr="00C011FD">
              <w:rPr>
                <w:rFonts w:ascii="Verdana" w:hAnsi="Verdana" w:cs="Calibri"/>
                <w:sz w:val="18"/>
                <w:szCs w:val="18"/>
              </w:rPr>
              <w:t>апостилированные документы с нотариально удостоверенным переводом</w:t>
            </w:r>
          </w:p>
        </w:tc>
      </w:tr>
      <w:tr w:rsidR="00CB1655" w:rsidRPr="00842A6A" w14:paraId="36379672" w14:textId="77777777" w:rsidTr="00BE1B9C">
        <w:trPr>
          <w:trHeight w:val="525"/>
        </w:trPr>
        <w:tc>
          <w:tcPr>
            <w:tcW w:w="10201" w:type="dxa"/>
            <w:gridSpan w:val="5"/>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2"/>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2"/>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053" w:type="dxa"/>
            <w:gridSpan w:val="2"/>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2"/>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xml:space="preserve">- данные документа, подтверждающего право иностранного </w:t>
            </w:r>
            <w:r w:rsidRPr="00842A6A">
              <w:rPr>
                <w:rFonts w:ascii="Verdana" w:hAnsi="Verdana" w:cs="Calibri"/>
                <w:sz w:val="18"/>
                <w:szCs w:val="18"/>
              </w:rPr>
              <w:lastRenderedPageBreak/>
              <w:t>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2"/>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2"/>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CF18EF">
        <w:trPr>
          <w:trHeight w:val="2745"/>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6</w:t>
            </w:r>
          </w:p>
        </w:tc>
        <w:tc>
          <w:tcPr>
            <w:tcW w:w="6053" w:type="dxa"/>
            <w:gridSpan w:val="2"/>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F18EF" w:rsidRPr="00842A6A" w14:paraId="23F7E669" w14:textId="77777777" w:rsidTr="00CF18EF">
        <w:trPr>
          <w:trHeight w:val="903"/>
        </w:trPr>
        <w:tc>
          <w:tcPr>
            <w:tcW w:w="661" w:type="dxa"/>
            <w:gridSpan w:val="2"/>
            <w:noWrap/>
            <w:vAlign w:val="center"/>
          </w:tcPr>
          <w:p w14:paraId="2F80C134" w14:textId="784F0FD3" w:rsidR="00CF18EF" w:rsidRPr="00842A6A" w:rsidRDefault="00CF18EF" w:rsidP="00BE1B9C">
            <w:pPr>
              <w:jc w:val="center"/>
              <w:rPr>
                <w:rFonts w:ascii="Verdana" w:hAnsi="Verdana" w:cs="Calibri"/>
                <w:sz w:val="18"/>
                <w:szCs w:val="18"/>
              </w:rPr>
            </w:pPr>
            <w:r>
              <w:rPr>
                <w:rFonts w:ascii="Verdana" w:hAnsi="Verdana" w:cs="Calibri"/>
                <w:sz w:val="18"/>
                <w:szCs w:val="18"/>
              </w:rPr>
              <w:t>7</w:t>
            </w:r>
          </w:p>
        </w:tc>
        <w:tc>
          <w:tcPr>
            <w:tcW w:w="6053" w:type="dxa"/>
            <w:gridSpan w:val="2"/>
            <w:vAlign w:val="center"/>
          </w:tcPr>
          <w:p w14:paraId="34EC98EC" w14:textId="77777777" w:rsidR="00CF18EF" w:rsidRPr="00A90D84" w:rsidRDefault="00CF18EF" w:rsidP="00CF18EF">
            <w:pPr>
              <w:jc w:val="both"/>
              <w:rPr>
                <w:rFonts w:ascii="Verdana" w:hAnsi="Verdana" w:cs="Calibri"/>
                <w:sz w:val="18"/>
                <w:szCs w:val="18"/>
              </w:rPr>
            </w:pPr>
            <w:r w:rsidRPr="00A90D84">
              <w:rPr>
                <w:rFonts w:ascii="Verdana" w:hAnsi="Verdana" w:cs="Calibri"/>
                <w:sz w:val="18"/>
                <w:szCs w:val="18"/>
              </w:rPr>
              <w:t xml:space="preserve">Согласие антимонопольного органа на совершение сделок, в случаях, предусмотренных:                                                    </w:t>
            </w:r>
          </w:p>
          <w:p w14:paraId="73B3568B" w14:textId="77777777" w:rsidR="00CF18EF" w:rsidRPr="00A90D84" w:rsidRDefault="00CF18EF" w:rsidP="00CF18EF">
            <w:pPr>
              <w:jc w:val="both"/>
              <w:rPr>
                <w:rFonts w:ascii="Verdana" w:hAnsi="Verdana" w:cs="Calibri"/>
                <w:sz w:val="18"/>
                <w:szCs w:val="18"/>
              </w:rPr>
            </w:pPr>
            <w:r w:rsidRPr="00A90D84">
              <w:rPr>
                <w:rFonts w:ascii="Verdana" w:hAnsi="Verdana" w:cs="Calibri"/>
                <w:sz w:val="18"/>
                <w:szCs w:val="18"/>
              </w:rPr>
              <w:t xml:space="preserve">- статьей 28 Федерального закона "О защите конкуренции" (для сделок купли-продажи акций/долей);                                       </w:t>
            </w:r>
          </w:p>
          <w:p w14:paraId="0FF9AF4A" w14:textId="77777777" w:rsidR="00A90D84" w:rsidRPr="00A90D84" w:rsidRDefault="00CF18EF" w:rsidP="00CF18EF">
            <w:pPr>
              <w:jc w:val="both"/>
              <w:rPr>
                <w:rFonts w:ascii="Verdana" w:hAnsi="Verdana" w:cs="Calibri"/>
                <w:sz w:val="18"/>
                <w:szCs w:val="18"/>
              </w:rPr>
            </w:pPr>
            <w:r w:rsidRPr="00A90D84">
              <w:rPr>
                <w:rFonts w:ascii="Verdana" w:hAnsi="Verdana" w:cs="Calibri"/>
                <w:sz w:val="18"/>
                <w:szCs w:val="18"/>
              </w:rPr>
              <w:t>- статьей 29 Федерального закона "О защите конкуренции" при приобретение лицом (группой лиц) в результате одной сделки или нескольких сделок активов Банка, размер которых превышает 10% балансовой стоимости активов банка по бухгалтерскому балансу (публикуемая форма) на отчетную дату, предшествующую дате сделки</w:t>
            </w:r>
            <w:r w:rsidR="00A90D84" w:rsidRPr="00A90D84">
              <w:rPr>
                <w:rFonts w:ascii="Verdana" w:hAnsi="Verdana" w:cs="Calibri"/>
                <w:sz w:val="18"/>
                <w:szCs w:val="18"/>
              </w:rPr>
              <w:t>,</w:t>
            </w:r>
          </w:p>
          <w:p w14:paraId="6D79BE46" w14:textId="77777777" w:rsidR="00A90D84" w:rsidRPr="00A90D84" w:rsidRDefault="00A90D84" w:rsidP="00CF18EF">
            <w:pPr>
              <w:jc w:val="both"/>
              <w:rPr>
                <w:rFonts w:ascii="Verdana" w:hAnsi="Verdana" w:cs="Calibri"/>
                <w:sz w:val="18"/>
                <w:szCs w:val="18"/>
              </w:rPr>
            </w:pPr>
          </w:p>
          <w:p w14:paraId="7980BD3B" w14:textId="152C180C" w:rsidR="00CF18EF" w:rsidRPr="00CF18EF" w:rsidRDefault="00CF18EF" w:rsidP="00CF18EF">
            <w:pPr>
              <w:jc w:val="both"/>
              <w:rPr>
                <w:rFonts w:ascii="Verdana" w:hAnsi="Verdana" w:cs="Calibri"/>
                <w:sz w:val="18"/>
                <w:szCs w:val="18"/>
                <w:highlight w:val="yellow"/>
              </w:rPr>
            </w:pPr>
            <w:r w:rsidRPr="00A90D84">
              <w:rPr>
                <w:rFonts w:ascii="Verdana" w:hAnsi="Verdana" w:cs="Calibri"/>
                <w:sz w:val="18"/>
                <w:szCs w:val="18"/>
              </w:rPr>
              <w:t xml:space="preserve">   </w:t>
            </w:r>
            <w:r w:rsidR="00A90D84" w:rsidRPr="00A90D84">
              <w:rPr>
                <w:rFonts w:ascii="Verdana" w:hAnsi="Verdana" w:cs="Calibri"/>
                <w:sz w:val="18"/>
                <w:szCs w:val="18"/>
              </w:rPr>
              <w:t>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w:t>
            </w:r>
            <w:r w:rsidRPr="00CF18EF">
              <w:rPr>
                <w:rFonts w:ascii="Verdana" w:hAnsi="Verdana" w:cs="Calibri"/>
                <w:sz w:val="18"/>
                <w:szCs w:val="18"/>
                <w:highlight w:val="yellow"/>
              </w:rPr>
              <w:t xml:space="preserve">                                     </w:t>
            </w:r>
          </w:p>
        </w:tc>
        <w:tc>
          <w:tcPr>
            <w:tcW w:w="3487" w:type="dxa"/>
            <w:vAlign w:val="center"/>
          </w:tcPr>
          <w:p w14:paraId="5AE87C5D" w14:textId="44E396CE" w:rsidR="00CF18EF" w:rsidRPr="00842A6A" w:rsidRDefault="00CF18EF" w:rsidP="00BE1B9C">
            <w:pPr>
              <w:jc w:val="center"/>
              <w:rPr>
                <w:rFonts w:ascii="Verdana" w:hAnsi="Verdana" w:cs="Calibri"/>
                <w:sz w:val="18"/>
                <w:szCs w:val="18"/>
              </w:rPr>
            </w:pPr>
            <w:r w:rsidRPr="00CF18EF">
              <w:rPr>
                <w:rFonts w:ascii="Verdana" w:hAnsi="Verdana" w:cs="Calibri"/>
                <w:sz w:val="18"/>
                <w:szCs w:val="18"/>
              </w:rPr>
              <w:t>нотариально заверенная копия/копия, заверенная ЕИО и скрепленная печатью и подлинник на обозрение</w:t>
            </w:r>
          </w:p>
        </w:tc>
      </w:tr>
      <w:tr w:rsidR="00CB1655" w:rsidRPr="00842A6A" w14:paraId="3BC99CEB" w14:textId="77777777" w:rsidTr="00BE1B9C">
        <w:trPr>
          <w:trHeight w:val="540"/>
        </w:trPr>
        <w:tc>
          <w:tcPr>
            <w:tcW w:w="10201" w:type="dxa"/>
            <w:gridSpan w:val="5"/>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3"/>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3"/>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3"/>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3"/>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CF18EF">
        <w:trPr>
          <w:trHeight w:val="253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3"/>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F18EF" w:rsidRPr="00842A6A" w14:paraId="07F4A8A2" w14:textId="77777777" w:rsidTr="00CF18EF">
        <w:trPr>
          <w:trHeight w:val="688"/>
        </w:trPr>
        <w:tc>
          <w:tcPr>
            <w:tcW w:w="562" w:type="dxa"/>
            <w:noWrap/>
            <w:vAlign w:val="center"/>
          </w:tcPr>
          <w:p w14:paraId="21F876FD" w14:textId="4FF5F54A" w:rsidR="00CF18EF" w:rsidRPr="00971A11" w:rsidRDefault="00CF18EF" w:rsidP="00BE1B9C">
            <w:pPr>
              <w:jc w:val="center"/>
              <w:rPr>
                <w:rFonts w:ascii="Verdana" w:hAnsi="Verdana" w:cs="Calibri"/>
                <w:sz w:val="18"/>
                <w:szCs w:val="18"/>
              </w:rPr>
            </w:pPr>
            <w:r w:rsidRPr="00971A11">
              <w:rPr>
                <w:rFonts w:ascii="Verdana" w:hAnsi="Verdana" w:cs="Calibri"/>
                <w:sz w:val="18"/>
                <w:szCs w:val="18"/>
              </w:rPr>
              <w:t>5</w:t>
            </w:r>
          </w:p>
        </w:tc>
        <w:tc>
          <w:tcPr>
            <w:tcW w:w="6152" w:type="dxa"/>
            <w:gridSpan w:val="3"/>
            <w:vAlign w:val="center"/>
          </w:tcPr>
          <w:p w14:paraId="3EC7A5C5" w14:textId="77777777" w:rsidR="00CF18EF" w:rsidRPr="00971A11" w:rsidRDefault="00CF18EF" w:rsidP="00CF18EF">
            <w:pPr>
              <w:rPr>
                <w:rFonts w:ascii="Verdana" w:hAnsi="Verdana" w:cs="Calibri"/>
                <w:sz w:val="18"/>
                <w:szCs w:val="18"/>
              </w:rPr>
            </w:pPr>
            <w:r w:rsidRPr="00971A11">
              <w:rPr>
                <w:rFonts w:ascii="Verdana" w:hAnsi="Verdana" w:cs="Calibri"/>
                <w:sz w:val="18"/>
                <w:szCs w:val="18"/>
              </w:rPr>
              <w:t xml:space="preserve">Согласие антимонопольного органа на совершение сделок, в случаях, предусмотренных:                                                    </w:t>
            </w:r>
          </w:p>
          <w:p w14:paraId="0C2F57E7" w14:textId="77777777" w:rsidR="00CF18EF" w:rsidRPr="00971A11" w:rsidRDefault="00CF18EF" w:rsidP="00CF18EF">
            <w:pPr>
              <w:rPr>
                <w:rFonts w:ascii="Verdana" w:hAnsi="Verdana" w:cs="Calibri"/>
                <w:sz w:val="18"/>
                <w:szCs w:val="18"/>
              </w:rPr>
            </w:pPr>
            <w:r w:rsidRPr="00971A11">
              <w:rPr>
                <w:rFonts w:ascii="Verdana" w:hAnsi="Verdana" w:cs="Calibri"/>
                <w:sz w:val="18"/>
                <w:szCs w:val="18"/>
              </w:rPr>
              <w:t xml:space="preserve">- статьей 28 Федерального закона "О защите конкуренции" (для сделок купли-продажи акций/долей);                                       </w:t>
            </w:r>
          </w:p>
          <w:p w14:paraId="2ACDDBB2" w14:textId="77777777" w:rsidR="00971A11" w:rsidRPr="00971A11" w:rsidRDefault="00CF18EF" w:rsidP="00CF18EF">
            <w:pPr>
              <w:rPr>
                <w:rFonts w:ascii="Verdana" w:hAnsi="Verdana" w:cs="Calibri"/>
                <w:sz w:val="18"/>
                <w:szCs w:val="18"/>
              </w:rPr>
            </w:pPr>
            <w:r w:rsidRPr="00971A11">
              <w:rPr>
                <w:rFonts w:ascii="Verdana" w:hAnsi="Verdana" w:cs="Calibri"/>
                <w:sz w:val="18"/>
                <w:szCs w:val="18"/>
              </w:rPr>
              <w:t>- статьей 29 Федерального закона "О защите конкуренции" при приобретение лицом (группой лиц) в результате одной сделки или нескольких сделок активов Банка, размер которых превышает 10% балансовой стоимости активов банка по бухгалтерскому балансу (публикуемая форма) на отчетную дату, предшествующую дате сделки</w:t>
            </w:r>
            <w:r w:rsidR="00971A11" w:rsidRPr="00971A11">
              <w:rPr>
                <w:rFonts w:ascii="Verdana" w:hAnsi="Verdana" w:cs="Calibri"/>
                <w:sz w:val="18"/>
                <w:szCs w:val="18"/>
              </w:rPr>
              <w:t>,</w:t>
            </w:r>
          </w:p>
          <w:p w14:paraId="4DAAB5D5" w14:textId="77777777" w:rsidR="00971A11" w:rsidRPr="00971A11" w:rsidRDefault="00971A11" w:rsidP="00CF18EF">
            <w:pPr>
              <w:rPr>
                <w:rFonts w:ascii="Verdana" w:hAnsi="Verdana" w:cs="Calibri"/>
                <w:sz w:val="18"/>
                <w:szCs w:val="18"/>
              </w:rPr>
            </w:pPr>
          </w:p>
          <w:p w14:paraId="53F98A72" w14:textId="20230D20" w:rsidR="00CF18EF" w:rsidRPr="00971A11" w:rsidRDefault="00CF18EF" w:rsidP="00CF18EF">
            <w:pPr>
              <w:rPr>
                <w:rFonts w:ascii="Verdana" w:hAnsi="Verdana" w:cs="Calibri"/>
                <w:sz w:val="18"/>
                <w:szCs w:val="18"/>
              </w:rPr>
            </w:pPr>
            <w:r w:rsidRPr="00971A11">
              <w:rPr>
                <w:rFonts w:ascii="Verdana" w:hAnsi="Verdana" w:cs="Calibri"/>
                <w:sz w:val="18"/>
                <w:szCs w:val="18"/>
              </w:rPr>
              <w:t xml:space="preserve">  </w:t>
            </w:r>
            <w:r w:rsidR="00971A11" w:rsidRPr="00971A11">
              <w:rPr>
                <w:rFonts w:ascii="Verdana" w:hAnsi="Verdana" w:cs="Calibri"/>
                <w:sz w:val="18"/>
                <w:szCs w:val="18"/>
              </w:rPr>
              <w:t>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w:t>
            </w:r>
            <w:r w:rsidRPr="00971A11">
              <w:rPr>
                <w:rFonts w:ascii="Verdana" w:hAnsi="Verdana" w:cs="Calibri"/>
                <w:sz w:val="18"/>
                <w:szCs w:val="18"/>
              </w:rPr>
              <w:t xml:space="preserve">                                     </w:t>
            </w:r>
          </w:p>
        </w:tc>
        <w:tc>
          <w:tcPr>
            <w:tcW w:w="3487" w:type="dxa"/>
            <w:vAlign w:val="center"/>
          </w:tcPr>
          <w:p w14:paraId="27411CA5" w14:textId="73BD9BBD" w:rsidR="00CF18EF" w:rsidRPr="00971A11" w:rsidRDefault="00CF18EF" w:rsidP="00BE1B9C">
            <w:pPr>
              <w:jc w:val="center"/>
              <w:rPr>
                <w:rFonts w:ascii="Verdana" w:hAnsi="Verdana" w:cs="Calibri"/>
                <w:sz w:val="18"/>
                <w:szCs w:val="18"/>
              </w:rPr>
            </w:pPr>
            <w:r w:rsidRPr="00971A11">
              <w:rPr>
                <w:rFonts w:ascii="Verdana" w:hAnsi="Verdana" w:cs="Calibri"/>
                <w:sz w:val="18"/>
                <w:szCs w:val="18"/>
              </w:rPr>
              <w:lastRenderedPageBreak/>
              <w:t>нотариально заверенная копия/копия, заверенная ЕИО и скрепленная печатью и подлинник на обозрение</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DA0BF40" w14:textId="77777777" w:rsidR="00BB2407" w:rsidRPr="00DC3F67" w:rsidRDefault="00BB2407" w:rsidP="00BB240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AD5D2D2" w14:textId="77777777" w:rsidR="00BB2407" w:rsidRPr="00DC3F67" w:rsidRDefault="00BB2407" w:rsidP="00BB2407">
      <w:pPr>
        <w:ind w:firstLine="709"/>
        <w:jc w:val="both"/>
        <w:rPr>
          <w:b/>
          <w:bCs/>
        </w:rPr>
      </w:pPr>
      <w:r w:rsidRPr="00DC3F67">
        <w:rPr>
          <w:b/>
          <w:bCs/>
        </w:rPr>
        <w:t>Для резидентов РФ:</w:t>
      </w:r>
    </w:p>
    <w:p w14:paraId="48056A3A" w14:textId="77777777" w:rsidR="00BB2407" w:rsidRPr="00DC3F67" w:rsidRDefault="00BB2407" w:rsidP="00BB240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12C905CB" w14:textId="77777777" w:rsidR="00BB2407" w:rsidRPr="00DC3F67" w:rsidRDefault="00BB2407" w:rsidP="00BB2407">
      <w:pPr>
        <w:ind w:firstLine="709"/>
        <w:jc w:val="both"/>
        <w:rPr>
          <w:b/>
          <w:bCs/>
        </w:rPr>
      </w:pPr>
      <w:r w:rsidRPr="00DC3F67">
        <w:rPr>
          <w:b/>
          <w:bCs/>
        </w:rPr>
        <w:t>р/с № 40702810355000036459 в СЕВЕРО-ЗАПАДНЫЙ БАНК ПАО СБЕРБАНК,</w:t>
      </w:r>
    </w:p>
    <w:p w14:paraId="44F0049A" w14:textId="77777777" w:rsidR="00BB2407" w:rsidRPr="00DC3F67" w:rsidRDefault="00BB2407" w:rsidP="00BB2407">
      <w:pPr>
        <w:ind w:firstLine="709"/>
        <w:jc w:val="both"/>
        <w:rPr>
          <w:b/>
          <w:bCs/>
        </w:rPr>
      </w:pPr>
      <w:r w:rsidRPr="00DC3F67">
        <w:rPr>
          <w:b/>
          <w:bCs/>
        </w:rPr>
        <w:t>БИК 044030653, к/с 30101810500000000653.</w:t>
      </w:r>
    </w:p>
    <w:p w14:paraId="46ED6934" w14:textId="77777777" w:rsidR="00BB2407" w:rsidRPr="00DC3F67" w:rsidRDefault="00BB2407" w:rsidP="00BB240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CE9C0E4" w14:textId="77777777" w:rsidR="00BB2407" w:rsidRPr="00DC3F67" w:rsidRDefault="00BB2407" w:rsidP="00BB2407">
      <w:pPr>
        <w:ind w:firstLine="709"/>
        <w:jc w:val="both"/>
        <w:rPr>
          <w:b/>
          <w:bCs/>
        </w:rPr>
      </w:pPr>
      <w:r w:rsidRPr="00DC3F67">
        <w:rPr>
          <w:b/>
          <w:bCs/>
        </w:rPr>
        <w:t>Размер Комиссии составляет:</w:t>
      </w:r>
    </w:p>
    <w:p w14:paraId="4E99ABDE" w14:textId="77777777" w:rsidR="00BB2407" w:rsidRPr="00DC3F67" w:rsidRDefault="00BB2407" w:rsidP="00BB2407">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78633099" w14:textId="77777777" w:rsidR="00BB2407" w:rsidRPr="00DC3F67" w:rsidRDefault="00BB2407" w:rsidP="00BB240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04C4C54" w14:textId="77777777" w:rsidR="00BB2407" w:rsidRPr="00DC3F67" w:rsidRDefault="00BB2407" w:rsidP="00BB2407">
      <w:pPr>
        <w:ind w:firstLine="709"/>
        <w:jc w:val="both"/>
        <w:rPr>
          <w:b/>
          <w:bCs/>
        </w:rPr>
      </w:pPr>
      <w:r w:rsidRPr="00DC3F67">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18F7F9" w14:textId="77777777" w:rsidR="00BB2407" w:rsidRPr="00DC3F67" w:rsidRDefault="00BB2407" w:rsidP="00BB240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0AEDF3E9" w14:textId="77777777" w:rsidR="00BB2407" w:rsidRPr="00DC3F67" w:rsidRDefault="00BB2407" w:rsidP="00BB240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5B2ED10" w14:textId="77777777" w:rsidR="00BB2407" w:rsidRPr="00DC3F67" w:rsidRDefault="00BB2407" w:rsidP="00BB2407">
      <w:pPr>
        <w:ind w:firstLine="709"/>
        <w:jc w:val="both"/>
      </w:pPr>
      <w:r w:rsidRPr="00DC3F67">
        <w:t>Задаток перечисляется непосредственно стороной по договору о задатке (договору присоединения).</w:t>
      </w:r>
    </w:p>
    <w:p w14:paraId="1C3D5A3A" w14:textId="77777777" w:rsidR="00BB2407" w:rsidRPr="00DC3F67" w:rsidRDefault="00BB2407" w:rsidP="00BB240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w:t>
      </w:r>
      <w:r w:rsidRPr="00DC3F67">
        <w:lastRenderedPageBreak/>
        <w:t xml:space="preserve">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78BB2D9F" w14:textId="77777777" w:rsidR="00BB2407" w:rsidRPr="00DC3F67" w:rsidRDefault="00BB2407" w:rsidP="00BB240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FD222B3" w14:textId="77777777" w:rsidR="00BB2407" w:rsidRPr="00DC3F67" w:rsidRDefault="00BB2407" w:rsidP="00BB240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B8A0344" w14:textId="77777777" w:rsidR="00BB2407" w:rsidRDefault="00BB2407" w:rsidP="00BB2407">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A844221" w14:textId="43F1C85F" w:rsidR="00CB1655" w:rsidRPr="00842A6A" w:rsidRDefault="00CB1655" w:rsidP="00CB1655">
      <w:pPr>
        <w:ind w:firstLine="709"/>
        <w:jc w:val="both"/>
      </w:pPr>
      <w:r w:rsidRPr="00842A6A">
        <w:t xml:space="preserve"> </w:t>
      </w:r>
    </w:p>
    <w:p w14:paraId="3EE9E047" w14:textId="47A9507E"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w:t>
      </w:r>
      <w:r w:rsidR="00103398">
        <w:t xml:space="preserve">(иного участника, с которым заключается Договор уступки Прав требований по итогам торгов) </w:t>
      </w:r>
      <w:r w:rsidRPr="00842A6A">
        <w:t xml:space="preserve">по заключению </w:t>
      </w:r>
      <w:r w:rsidR="001D491B">
        <w:t>Д</w:t>
      </w:r>
      <w:r w:rsidRPr="00842A6A">
        <w:t xml:space="preserve">оговора уступки Прав (требований) и </w:t>
      </w:r>
      <w:r w:rsidRPr="004725EE">
        <w:t xml:space="preserve">является обеспечительным платежом по </w:t>
      </w:r>
      <w:r w:rsidR="007E35D1">
        <w:t>Д</w:t>
      </w:r>
      <w:r w:rsidRPr="004725EE">
        <w:t xml:space="preserve">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335FE210" w14:textId="17A26577" w:rsidR="005251C1" w:rsidRDefault="005251C1" w:rsidP="00CB1655">
      <w:pPr>
        <w:ind w:firstLine="709"/>
        <w:jc w:val="both"/>
      </w:pPr>
      <w:r w:rsidRPr="005251C1">
        <w:t xml:space="preserve">Сумма задатка, внесенного участником торгов на счет Организатора </w:t>
      </w:r>
      <w:r>
        <w:t>т</w:t>
      </w:r>
      <w:r w:rsidRPr="005251C1">
        <w:t xml:space="preserve">оргов, в полном объеме зачитывается в счет оплаты обеспечительного платежа по </w:t>
      </w:r>
      <w:r w:rsidR="009C4F62">
        <w:t>Д</w:t>
      </w:r>
      <w:r w:rsidRPr="005251C1">
        <w:t xml:space="preserve">оговору уступки </w:t>
      </w:r>
      <w:r>
        <w:t>П</w:t>
      </w:r>
      <w:r w:rsidRPr="005251C1">
        <w:t xml:space="preserve">рав (требований) в соответствии с условиями </w:t>
      </w:r>
      <w:r w:rsidR="009C4F62">
        <w:t>Д</w:t>
      </w:r>
      <w:r w:rsidRPr="005251C1">
        <w:t xml:space="preserve">оговора уступки </w:t>
      </w:r>
      <w:r>
        <w:t>П</w:t>
      </w:r>
      <w:r w:rsidRPr="005251C1">
        <w:t xml:space="preserve">рав (требований) и не подлежит возврату в случае использования </w:t>
      </w:r>
      <w:r>
        <w:t>Ц</w:t>
      </w:r>
      <w:r w:rsidRPr="005251C1">
        <w:t xml:space="preserve">едентом права на односторонний отказ от </w:t>
      </w:r>
      <w:r w:rsidR="009C4F62">
        <w:t>Д</w:t>
      </w:r>
      <w:r w:rsidRPr="005251C1">
        <w:t xml:space="preserve">оговора уступки </w:t>
      </w:r>
      <w:r>
        <w:t>П</w:t>
      </w:r>
      <w:r w:rsidRPr="005251C1">
        <w:t xml:space="preserve">рав (требований) по основанию неисполнения или ненадлежащего исполнения </w:t>
      </w:r>
      <w:r>
        <w:t>Ц</w:t>
      </w:r>
      <w:r w:rsidRPr="005251C1">
        <w:t xml:space="preserve">ессионарием обязательств по оплате цены </w:t>
      </w:r>
      <w:r w:rsidR="009C4F62">
        <w:t>Д</w:t>
      </w:r>
      <w:r w:rsidRPr="005251C1">
        <w:t xml:space="preserve">оговора уступки </w:t>
      </w:r>
      <w:r>
        <w:t>П</w:t>
      </w:r>
      <w:r w:rsidRPr="005251C1">
        <w:t>рав (требований).</w:t>
      </w:r>
    </w:p>
    <w:p w14:paraId="3D425051" w14:textId="377F8D63" w:rsidR="00CB1655" w:rsidRDefault="00CB1655" w:rsidP="00CB1655">
      <w:pPr>
        <w:ind w:firstLine="709"/>
        <w:jc w:val="both"/>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35B02D61" w14:textId="3BB77FA3" w:rsidR="007E35D1" w:rsidRDefault="007E35D1" w:rsidP="007E35D1">
      <w:pPr>
        <w:ind w:firstLine="709"/>
        <w:jc w:val="both"/>
      </w:pPr>
      <w:r>
        <w:t xml:space="preserve">В случае признания торгов несостоявшимися задаток возвращается в течение </w:t>
      </w:r>
      <w:r w:rsidR="00070DCB" w:rsidRPr="00070DCB">
        <w:t>35 (тридцати пяти) календарных дней</w:t>
      </w:r>
      <w:r>
        <w:t xml:space="preserve"> со дня подписания протокола признания торгов несостоявшимися, за исключением следующих случаев:</w:t>
      </w:r>
    </w:p>
    <w:p w14:paraId="4FE7D1EF" w14:textId="47AF60F8" w:rsidR="000026C9" w:rsidRDefault="007E35D1" w:rsidP="007E35D1">
      <w:pPr>
        <w:ind w:firstLine="709"/>
        <w:jc w:val="both"/>
      </w:pPr>
      <w:r w:rsidRPr="00C674B6">
        <w:t>-</w:t>
      </w:r>
      <w:r w:rsidR="00DD434A" w:rsidRPr="00C674B6">
        <w:t xml:space="preserve"> в случае заключения </w:t>
      </w:r>
      <w:r w:rsidR="009C4F62" w:rsidRPr="00C674B6">
        <w:t>Д</w:t>
      </w:r>
      <w:r w:rsidR="00DD434A" w:rsidRPr="00C674B6">
        <w:t>оговора уступки Прав (требований) с претендентом, признанным единственным участником торгов (в случае признания торгов несостоявшимися по причине допуска к участию только одного участника) или с тем из участников торгов, кто первый подал заявку на участие в торгах (в случае признания торгов несостоявшимися по причине того, что ни один из участников торгов не сделал предложение о цене) сумма задатка такому претенденту не возвращается и подлежит перечислению Организатором торгов Цеденту в течение 5 (пяти) рабочих дней с</w:t>
      </w:r>
      <w:r w:rsidR="00633F51" w:rsidRPr="00C674B6">
        <w:t xml:space="preserve"> даты признания торгов несостоявшимися</w:t>
      </w:r>
      <w:r w:rsidR="00DD434A" w:rsidRPr="00C674B6">
        <w:t xml:space="preserve">, </w:t>
      </w:r>
      <w:r w:rsidR="00B6086A" w:rsidRPr="00C674B6">
        <w:t xml:space="preserve">при условии получения от лица, </w:t>
      </w:r>
      <w:r w:rsidR="00DD434A" w:rsidRPr="00C674B6">
        <w:t>с которым подлежит заключению Договор уступки Прав (требований), соответствующего уведомления (о намерении заключить указанный договор)</w:t>
      </w:r>
      <w:r w:rsidR="0053508A" w:rsidRPr="00C674B6">
        <w:t>, в срок не позднее 4 (четырех) рабочих дней с даты признания торгов несостоявшимися</w:t>
      </w:r>
      <w:r w:rsidR="00B6086A" w:rsidRPr="00C674B6">
        <w:t>. Задаток зачитывается</w:t>
      </w:r>
      <w:r w:rsidR="00DD434A" w:rsidRPr="00C674B6">
        <w:t xml:space="preserve"> в счет оплаты обеспечительного платежа по Договору уступки Прав (требований);</w:t>
      </w:r>
    </w:p>
    <w:p w14:paraId="394F0C89" w14:textId="3F0EB63F" w:rsidR="00C674B6" w:rsidRPr="00C674B6" w:rsidRDefault="00C674B6" w:rsidP="007E35D1">
      <w:pPr>
        <w:ind w:firstLine="709"/>
        <w:jc w:val="both"/>
      </w:pPr>
      <w:r>
        <w:t>- в</w:t>
      </w:r>
      <w:r w:rsidRPr="00C674B6">
        <w:t xml:space="preserve"> случае отсутствия со стороны единственного участника торгов / участника торгов, кто первый подал заявку на участие в торгах уведомления о намерении заключить </w:t>
      </w:r>
      <w:r>
        <w:t>Д</w:t>
      </w:r>
      <w:r w:rsidRPr="00C674B6">
        <w:t xml:space="preserve">оговор уступки </w:t>
      </w:r>
      <w:r>
        <w:t>П</w:t>
      </w:r>
      <w:r w:rsidRPr="00C674B6">
        <w:t>рав (требований), либо направление такого уведомления в срок, превышающий 4 (четыре) рабочих дня с даты подведения итогов торгов, сумма задатка подлежит возврату Организатором торгов такому участнику на следующий рабочий день после истечения указанного в настоящем абзаце срока.</w:t>
      </w:r>
    </w:p>
    <w:p w14:paraId="146B0B77" w14:textId="75A314BE" w:rsidR="007E35D1" w:rsidRDefault="007E35D1" w:rsidP="007E35D1">
      <w:pPr>
        <w:ind w:firstLine="709"/>
        <w:jc w:val="both"/>
      </w:pPr>
      <w:bookmarkStart w:id="7" w:name="_Hlk137627511"/>
      <w:r>
        <w:t xml:space="preserve">Уведомление о намерении/отсутствии намерения заключить Договор уступки Прав (требований)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 а также направляет указанное уведомление в личном кабинете участника на Электронной торговой площадке Организатора торгов.    </w:t>
      </w:r>
    </w:p>
    <w:bookmarkEnd w:id="7"/>
    <w:p w14:paraId="2335AD94" w14:textId="04C3B6B9" w:rsidR="007E35D1" w:rsidRPr="007E35D1" w:rsidRDefault="007E35D1" w:rsidP="007E35D1">
      <w:pPr>
        <w:jc w:val="both"/>
        <w:rPr>
          <w:color w:val="000000" w:themeColor="text1"/>
          <w:highlight w:val="yellow"/>
        </w:rPr>
      </w:pPr>
      <w:r w:rsidRPr="007E35D1">
        <w:rPr>
          <w:color w:val="000000" w:themeColor="text1"/>
          <w:highlight w:val="yellow"/>
        </w:rPr>
        <w:t xml:space="preserve"> </w:t>
      </w:r>
    </w:p>
    <w:p w14:paraId="682A0C3E" w14:textId="77777777" w:rsidR="00CB1655" w:rsidRPr="00842A6A" w:rsidRDefault="00CB1655" w:rsidP="00CB1655">
      <w:pPr>
        <w:autoSpaceDE w:val="0"/>
        <w:autoSpaceDN w:val="0"/>
        <w:adjustRightInd w:val="0"/>
        <w:ind w:firstLine="708"/>
        <w:jc w:val="both"/>
        <w:outlineLvl w:val="1"/>
      </w:pPr>
      <w:r w:rsidRPr="007E35D1">
        <w:t>Для участия в аукционе по Лоту претендент может подать только одну заявку.</w:t>
      </w:r>
    </w:p>
    <w:p w14:paraId="7444D7EB" w14:textId="77777777" w:rsidR="004956E9" w:rsidRPr="004956E9" w:rsidRDefault="004956E9" w:rsidP="004956E9">
      <w:pPr>
        <w:ind w:firstLine="709"/>
        <w:jc w:val="both"/>
        <w:rPr>
          <w:b/>
          <w:bCs/>
        </w:rPr>
      </w:pPr>
      <w:r w:rsidRPr="0059595F">
        <w:rPr>
          <w:b/>
          <w:bCs/>
        </w:rPr>
        <w:lastRenderedPageBreak/>
        <w:t>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w:t>
      </w:r>
      <w:r w:rsidRPr="0049193A">
        <w:rPr>
          <w:b/>
          <w:bCs/>
        </w:rPr>
        <w:t xml:space="preserve">  </w:t>
      </w:r>
    </w:p>
    <w:p w14:paraId="6A332656" w14:textId="77777777" w:rsidR="004956E9" w:rsidRPr="005F48B2" w:rsidRDefault="004956E9" w:rsidP="004956E9">
      <w:pPr>
        <w:ind w:firstLine="709"/>
        <w:jc w:val="both"/>
      </w:pPr>
      <w:r w:rsidRPr="005F48B2">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8C7ED63" w14:textId="25C74F1F" w:rsidR="00CB1655" w:rsidRPr="00842A6A" w:rsidRDefault="00CB1655" w:rsidP="004956E9">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26A069BC"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r w:rsidR="00475EA7">
        <w:t xml:space="preserve">, и/или Претендент не предоставил </w:t>
      </w:r>
      <w:r w:rsidR="00475EA7" w:rsidRPr="00475EA7">
        <w:t>согласие Федеральной антимонопольной службы (ФАС) на совершение сделки, если получение такого согласия требуется в соответствии с законодательством</w:t>
      </w:r>
      <w:r w:rsidRPr="009078DC">
        <w:t>;</w:t>
      </w:r>
    </w:p>
    <w:p w14:paraId="0B2A67FB" w14:textId="77777777" w:rsidR="00105547" w:rsidRPr="00F3320C" w:rsidRDefault="00105547" w:rsidP="00105547">
      <w:pPr>
        <w:numPr>
          <w:ilvl w:val="0"/>
          <w:numId w:val="18"/>
        </w:numPr>
        <w:ind w:left="0" w:firstLine="709"/>
        <w:jc w:val="both"/>
      </w:pPr>
      <w:bookmarkStart w:id="8"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3DEF2841" w14:textId="626DBEB2" w:rsidR="00755217" w:rsidRDefault="00755217" w:rsidP="00755217">
      <w:pPr>
        <w:numPr>
          <w:ilvl w:val="0"/>
          <w:numId w:val="18"/>
        </w:numPr>
        <w:tabs>
          <w:tab w:val="num" w:pos="720"/>
        </w:tabs>
        <w:ind w:left="0" w:firstLine="709"/>
        <w:jc w:val="both"/>
        <w:rPr>
          <w:lang w:bidi="ru-RU"/>
        </w:rPr>
      </w:pPr>
      <w:r>
        <w:rPr>
          <w:lang w:bidi="ru-RU"/>
        </w:rPr>
        <w:t xml:space="preserve">Претендент не прошел </w:t>
      </w:r>
      <w:r w:rsidRPr="00755217">
        <w:rPr>
          <w:lang w:bidi="ru-RU"/>
        </w:rPr>
        <w:t>проверку</w:t>
      </w:r>
      <w:r w:rsidR="00505584">
        <w:rPr>
          <w:lang w:bidi="ru-RU"/>
        </w:rPr>
        <w:t xml:space="preserve"> </w:t>
      </w:r>
      <w:r w:rsidR="008721EB" w:rsidRPr="008721EB">
        <w:rPr>
          <w:lang w:bidi="ru-RU"/>
        </w:rPr>
        <w:t>Департамента безопасности Банка «ТРАСТ» (ПАО) и проверку правоспособности</w:t>
      </w:r>
      <w:r w:rsidR="00104A1D">
        <w:rPr>
          <w:lang w:bidi="ru-RU"/>
        </w:rPr>
        <w:t>.</w:t>
      </w:r>
      <w:r w:rsidRPr="00755217">
        <w:rPr>
          <w:lang w:bidi="ru-RU"/>
        </w:rPr>
        <w:t xml:space="preserve"> </w:t>
      </w:r>
    </w:p>
    <w:bookmarkEnd w:id="8"/>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C0BF02B" w14:textId="04472018" w:rsidR="00B81FC4" w:rsidRPr="00B81FC4" w:rsidRDefault="00B81FC4" w:rsidP="00B81FC4">
      <w:pPr>
        <w:ind w:firstLine="720"/>
        <w:jc w:val="both"/>
      </w:pPr>
      <w:r w:rsidRPr="00B81FC4">
        <w:t xml:space="preserve">Порядок проведения аукциона на повышение («английский аукцион») регулируется </w:t>
      </w:r>
      <w:r w:rsidR="00992FEB" w:rsidRPr="00992FEB">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81FC4">
        <w:t xml:space="preserve">, размещенном на сайте </w:t>
      </w:r>
      <w:hyperlink r:id="rId13" w:history="1">
        <w:r w:rsidRPr="00B81FC4">
          <w:rPr>
            <w:rStyle w:val="ac"/>
          </w:rPr>
          <w:t>www.lot-online.ru</w:t>
        </w:r>
      </w:hyperlink>
      <w:r w:rsidRPr="00B81FC4">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lastRenderedPageBreak/>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5414EC04" w:rsidR="007B588F" w:rsidRDefault="007B588F" w:rsidP="007B588F">
      <w:pPr>
        <w:ind w:firstLine="709"/>
        <w:jc w:val="both"/>
        <w:rPr>
          <w:b/>
          <w:bCs/>
        </w:rPr>
      </w:pPr>
      <w:bookmarkStart w:id="9" w:name="_Hlk57122375"/>
      <w:r w:rsidRPr="0059595F">
        <w:rPr>
          <w:b/>
          <w:bCs/>
        </w:rPr>
        <w:t xml:space="preserve">Договор уступки Прав (требований) заключается между Банком «ТРАСТ» (ПАО) и победителем аукциона в течение </w:t>
      </w:r>
      <w:r w:rsidR="00C657BF">
        <w:rPr>
          <w:b/>
          <w:bCs/>
        </w:rPr>
        <w:t>10</w:t>
      </w:r>
      <w:r w:rsidRPr="0059595F">
        <w:rPr>
          <w:b/>
          <w:bCs/>
        </w:rPr>
        <w:t xml:space="preserve"> (</w:t>
      </w:r>
      <w:r w:rsidR="00C657BF">
        <w:rPr>
          <w:b/>
          <w:bCs/>
        </w:rPr>
        <w:t>десяти</w:t>
      </w:r>
      <w:r w:rsidRPr="0059595F">
        <w:rPr>
          <w:b/>
          <w:bCs/>
        </w:rPr>
        <w:t xml:space="preserve">) </w:t>
      </w:r>
      <w:r w:rsidR="00E43501" w:rsidRPr="0059595F">
        <w:rPr>
          <w:b/>
          <w:bCs/>
        </w:rPr>
        <w:t>рабочих</w:t>
      </w:r>
      <w:r w:rsidRPr="0059595F">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w:t>
      </w:r>
    </w:p>
    <w:p w14:paraId="002ABE66" w14:textId="5528684E" w:rsidR="007B588F" w:rsidRDefault="007B588F" w:rsidP="00C657BF">
      <w:pPr>
        <w:autoSpaceDE w:val="0"/>
        <w:autoSpaceDN w:val="0"/>
        <w:adjustRightInd w:val="0"/>
        <w:ind w:firstLine="709"/>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bookmarkEnd w:id="9"/>
    <w:p w14:paraId="7CFA7269" w14:textId="77777777" w:rsidR="00AC2D07" w:rsidRDefault="00AC2D07" w:rsidP="007B588F">
      <w:pPr>
        <w:ind w:firstLine="709"/>
        <w:jc w:val="both"/>
        <w:rPr>
          <w:rFonts w:eastAsia="Calibri"/>
        </w:rPr>
      </w:pPr>
    </w:p>
    <w:p w14:paraId="0B97A375" w14:textId="5B3569C1" w:rsidR="007B588F" w:rsidRPr="00842A6A" w:rsidRDefault="007B588F" w:rsidP="005B7343">
      <w:pPr>
        <w:ind w:firstLine="567"/>
        <w:jc w:val="both"/>
      </w:pPr>
      <w:r w:rsidRPr="00842A6A">
        <w:t xml:space="preserve">Для заключения </w:t>
      </w:r>
      <w:r w:rsidR="001D6421">
        <w:t>Д</w:t>
      </w:r>
      <w:r w:rsidRPr="00842A6A">
        <w:t>оговора уступки Прав (требований) победител</w:t>
      </w:r>
      <w:r>
        <w:t>ь</w:t>
      </w:r>
      <w:r w:rsidRPr="00842A6A">
        <w:t xml:space="preserve"> аукциона должен в течение </w:t>
      </w:r>
      <w:r w:rsidR="001D6421">
        <w:t>10</w:t>
      </w:r>
      <w:r w:rsidRPr="00842A6A">
        <w:t xml:space="preserve"> (</w:t>
      </w:r>
      <w:r w:rsidR="001D6421">
        <w:t>десяти</w:t>
      </w:r>
      <w:r w:rsidRPr="00842A6A">
        <w:t xml:space="preserve">)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1EC8F9A6" w:rsidR="007B588F" w:rsidRPr="00842A6A" w:rsidRDefault="007B588F" w:rsidP="005B7343">
      <w:pPr>
        <w:ind w:firstLine="567"/>
        <w:jc w:val="both"/>
      </w:pPr>
      <w:r w:rsidRPr="00842A6A">
        <w:t xml:space="preserve">Неявка победителя аукциона по указанному адресу в установленный срок, равно как отказ от подписания </w:t>
      </w:r>
      <w:r w:rsidR="001D6421">
        <w:t>Д</w:t>
      </w:r>
      <w:r w:rsidRPr="00842A6A">
        <w:t xml:space="preserve">оговора уступки Прав (требований) в установленный срок, рассматривается как отказ победителя аукциона от заключения </w:t>
      </w:r>
      <w:r w:rsidR="001D6421">
        <w:t>Д</w:t>
      </w:r>
      <w:r w:rsidRPr="00842A6A">
        <w:t>оговора уступки Прав (требований).</w:t>
      </w:r>
    </w:p>
    <w:p w14:paraId="52E07BD0" w14:textId="77777777" w:rsidR="003861CF" w:rsidRDefault="00135C4C" w:rsidP="00CD74DD">
      <w:pPr>
        <w:ind w:firstLine="567"/>
        <w:jc w:val="both"/>
      </w:pPr>
      <w:r w:rsidRPr="00135C4C">
        <w:t xml:space="preserve">При уклонении или отказе победителя торгов от заключения </w:t>
      </w:r>
      <w:r>
        <w:t>Д</w:t>
      </w:r>
      <w:r w:rsidRPr="00135C4C">
        <w:t xml:space="preserve">оговора уступки </w:t>
      </w:r>
      <w:r>
        <w:t>П</w:t>
      </w:r>
      <w:r w:rsidRPr="00135C4C">
        <w:t>рав (требований) на более чем 10</w:t>
      </w:r>
      <w:r>
        <w:t xml:space="preserve"> </w:t>
      </w:r>
      <w:r w:rsidRPr="00135C4C">
        <w:t>(десять) рабочих дней, победитель торгов утрачивает право на заключение указанного договора, задаток ему не возвращается</w:t>
      </w:r>
      <w:r>
        <w:t>.</w:t>
      </w:r>
    </w:p>
    <w:p w14:paraId="511FB5BE" w14:textId="77777777" w:rsidR="001D7D5F" w:rsidRDefault="001D7D5F" w:rsidP="00CD74DD">
      <w:pPr>
        <w:ind w:firstLine="567"/>
        <w:jc w:val="both"/>
      </w:pPr>
    </w:p>
    <w:p w14:paraId="40C05882" w14:textId="2BF41E6C" w:rsidR="001D7D5F" w:rsidRPr="001D7D5F" w:rsidRDefault="001D7D5F" w:rsidP="00CD74DD">
      <w:pPr>
        <w:ind w:firstLine="567"/>
        <w:jc w:val="both"/>
        <w:rPr>
          <w:b/>
          <w:bCs/>
        </w:rPr>
      </w:pPr>
      <w:r w:rsidRPr="001D7D5F">
        <w:rPr>
          <w:b/>
          <w:bCs/>
        </w:rPr>
        <w:t xml:space="preserve">В случае не подписания </w:t>
      </w:r>
      <w:r>
        <w:rPr>
          <w:b/>
          <w:bCs/>
        </w:rPr>
        <w:t>Д</w:t>
      </w:r>
      <w:r w:rsidRPr="001D7D5F">
        <w:rPr>
          <w:b/>
          <w:bCs/>
        </w:rPr>
        <w:t xml:space="preserve">оговора уступки </w:t>
      </w:r>
      <w:r>
        <w:rPr>
          <w:b/>
          <w:bCs/>
        </w:rPr>
        <w:t>П</w:t>
      </w:r>
      <w:r w:rsidRPr="001D7D5F">
        <w:rPr>
          <w:b/>
          <w:bCs/>
        </w:rPr>
        <w:t xml:space="preserve">рав (требований) с победителем торгов, </w:t>
      </w:r>
      <w:r>
        <w:rPr>
          <w:b/>
          <w:bCs/>
        </w:rPr>
        <w:t>Ц</w:t>
      </w:r>
      <w:r w:rsidRPr="001D7D5F">
        <w:rPr>
          <w:b/>
          <w:bCs/>
        </w:rPr>
        <w:t xml:space="preserve">едент вправе заключить </w:t>
      </w:r>
      <w:r>
        <w:rPr>
          <w:b/>
          <w:bCs/>
        </w:rPr>
        <w:t>Д</w:t>
      </w:r>
      <w:r w:rsidRPr="001D7D5F">
        <w:rPr>
          <w:b/>
          <w:bCs/>
        </w:rPr>
        <w:t xml:space="preserve">оговор уступки </w:t>
      </w:r>
      <w:r>
        <w:rPr>
          <w:b/>
          <w:bCs/>
        </w:rPr>
        <w:t>П</w:t>
      </w:r>
      <w:r w:rsidRPr="001D7D5F">
        <w:rPr>
          <w:b/>
          <w:bCs/>
        </w:rPr>
        <w:t xml:space="preserve">рав (требований) с участником торгов, который сделал предпоследнее предложение по цене, по предложенной таким участником цене, но в любом случае не ниже начальной цены продажи, в течение 5 (пяти) рабочих дней с даты истечения срока для заключения </w:t>
      </w:r>
      <w:r>
        <w:rPr>
          <w:b/>
          <w:bCs/>
        </w:rPr>
        <w:t>Д</w:t>
      </w:r>
      <w:r w:rsidRPr="001D7D5F">
        <w:rPr>
          <w:b/>
          <w:bCs/>
        </w:rPr>
        <w:t xml:space="preserve">оговора уступки </w:t>
      </w:r>
      <w:r>
        <w:rPr>
          <w:b/>
          <w:bCs/>
        </w:rPr>
        <w:t>П</w:t>
      </w:r>
      <w:r w:rsidRPr="001D7D5F">
        <w:rPr>
          <w:b/>
          <w:bCs/>
        </w:rPr>
        <w:t xml:space="preserve">рав (требований) с победителем торгов. Заключение </w:t>
      </w:r>
      <w:r>
        <w:rPr>
          <w:b/>
          <w:bCs/>
        </w:rPr>
        <w:t>Д</w:t>
      </w:r>
      <w:r w:rsidRPr="001D7D5F">
        <w:rPr>
          <w:b/>
          <w:bCs/>
        </w:rPr>
        <w:t xml:space="preserve">оговора уступки </w:t>
      </w:r>
      <w:r>
        <w:rPr>
          <w:b/>
          <w:bCs/>
        </w:rPr>
        <w:t>П</w:t>
      </w:r>
      <w:r w:rsidRPr="001D7D5F">
        <w:rPr>
          <w:b/>
          <w:bCs/>
        </w:rPr>
        <w:t>рав (требований) для такого участника является обязательным</w:t>
      </w:r>
      <w:r w:rsidR="0097518A">
        <w:rPr>
          <w:b/>
          <w:bCs/>
        </w:rPr>
        <w:t xml:space="preserve">, </w:t>
      </w:r>
      <w:r w:rsidR="0097518A" w:rsidRPr="0097518A">
        <w:rPr>
          <w:b/>
          <w:bCs/>
        </w:rPr>
        <w:t>в случае получения соответствующего уведомления от Банка «ТРАСТ» (ПАО)</w:t>
      </w:r>
      <w:r w:rsidRPr="001D7D5F">
        <w:rPr>
          <w:b/>
          <w:bCs/>
        </w:rPr>
        <w:t xml:space="preserve">.  В случае если на момент заключения </w:t>
      </w:r>
      <w:r>
        <w:rPr>
          <w:b/>
          <w:bCs/>
        </w:rPr>
        <w:t>Д</w:t>
      </w:r>
      <w:r w:rsidRPr="001D7D5F">
        <w:rPr>
          <w:b/>
          <w:bCs/>
        </w:rPr>
        <w:t xml:space="preserve">оговора уступки </w:t>
      </w:r>
      <w:r>
        <w:rPr>
          <w:b/>
          <w:bCs/>
        </w:rPr>
        <w:t>П</w:t>
      </w:r>
      <w:r w:rsidRPr="001D7D5F">
        <w:rPr>
          <w:b/>
          <w:bCs/>
        </w:rPr>
        <w:t xml:space="preserve">рав (требований) с участником торгов, который сделал предпоследнее предложение по цене, задаток такому участнику возвращен в соответствии с условиями документации торгов, оплата таким участником полной цены </w:t>
      </w:r>
      <w:r>
        <w:rPr>
          <w:b/>
          <w:bCs/>
        </w:rPr>
        <w:t>Д</w:t>
      </w:r>
      <w:r w:rsidRPr="001D7D5F">
        <w:rPr>
          <w:b/>
          <w:bCs/>
        </w:rPr>
        <w:t xml:space="preserve">оговора уступки </w:t>
      </w:r>
      <w:r>
        <w:rPr>
          <w:b/>
          <w:bCs/>
        </w:rPr>
        <w:t>П</w:t>
      </w:r>
      <w:r w:rsidRPr="001D7D5F">
        <w:rPr>
          <w:b/>
          <w:bCs/>
        </w:rPr>
        <w:t>рав (требований) осуществляется без зачета задатка.</w:t>
      </w:r>
    </w:p>
    <w:p w14:paraId="56913546" w14:textId="3E2CAC73" w:rsidR="00135C4C" w:rsidRDefault="00135C4C" w:rsidP="00CD74DD">
      <w:pPr>
        <w:ind w:firstLine="567"/>
        <w:jc w:val="both"/>
      </w:pPr>
      <w:r w:rsidRPr="00135C4C">
        <w:t xml:space="preserve"> </w:t>
      </w:r>
    </w:p>
    <w:p w14:paraId="6BDA6212" w14:textId="09A85EBE" w:rsidR="00286C6C" w:rsidRDefault="000362F1" w:rsidP="004C078B">
      <w:pPr>
        <w:ind w:firstLine="567"/>
        <w:jc w:val="both"/>
        <w:rPr>
          <w:b/>
          <w:bCs/>
        </w:rPr>
      </w:pPr>
      <w:r w:rsidRPr="000362F1">
        <w:rPr>
          <w:b/>
          <w:bCs/>
        </w:rPr>
        <w:t xml:space="preserve">В случае признания торгов несостоявшимся по причине допуска к участию только одного участника / по причине того, что ни один из участников торгов не сделал предложение о цене, </w:t>
      </w:r>
      <w:r>
        <w:rPr>
          <w:b/>
          <w:bCs/>
        </w:rPr>
        <w:t>Д</w:t>
      </w:r>
      <w:r w:rsidRPr="000362F1">
        <w:rPr>
          <w:b/>
          <w:bCs/>
        </w:rPr>
        <w:t xml:space="preserve">оговор уступки </w:t>
      </w:r>
      <w:r>
        <w:rPr>
          <w:b/>
          <w:bCs/>
        </w:rPr>
        <w:t>П</w:t>
      </w:r>
      <w:r w:rsidRPr="000362F1">
        <w:rPr>
          <w:b/>
          <w:bCs/>
        </w:rPr>
        <w:t xml:space="preserve">рав (требований) может быть заключен с единственным участником торгов / с тем из участников торгов, кто первый подал заявку на участие в торгах, в течение 5 (пяти) рабочих дней с даты признания торгов несостоявшимися, по цене не ниже </w:t>
      </w:r>
      <w:r>
        <w:rPr>
          <w:b/>
          <w:bCs/>
        </w:rPr>
        <w:t>начальной цены продажи</w:t>
      </w:r>
      <w:r w:rsidRPr="000362F1">
        <w:rPr>
          <w:b/>
          <w:bCs/>
        </w:rPr>
        <w:t xml:space="preserve"> в соответствии с документацией</w:t>
      </w:r>
      <w:r w:rsidR="00155925">
        <w:rPr>
          <w:b/>
          <w:bCs/>
        </w:rPr>
        <w:t xml:space="preserve"> торгов</w:t>
      </w:r>
      <w:r>
        <w:rPr>
          <w:b/>
          <w:bCs/>
        </w:rPr>
        <w:t xml:space="preserve">. </w:t>
      </w:r>
    </w:p>
    <w:p w14:paraId="49A71787" w14:textId="77777777" w:rsidR="00286C6C" w:rsidRDefault="00286C6C" w:rsidP="00A02ADF">
      <w:pPr>
        <w:jc w:val="both"/>
        <w:rPr>
          <w:rFonts w:eastAsia="Calibri"/>
        </w:rPr>
      </w:pPr>
    </w:p>
    <w:p w14:paraId="1378495E" w14:textId="03AD7839" w:rsidR="00683BD5" w:rsidRDefault="00683BD5" w:rsidP="00CE131E">
      <w:pPr>
        <w:ind w:firstLine="567"/>
        <w:jc w:val="both"/>
        <w:rPr>
          <w:rFonts w:eastAsia="Calibri"/>
          <w:b/>
          <w:bCs/>
        </w:rPr>
      </w:pPr>
      <w:r w:rsidRPr="0022267C">
        <w:rPr>
          <w:rFonts w:eastAsia="Calibri"/>
          <w:b/>
          <w:bCs/>
        </w:rPr>
        <w:t xml:space="preserve">Порядок оплаты по </w:t>
      </w:r>
      <w:r w:rsidR="008020F9" w:rsidRPr="0022267C">
        <w:rPr>
          <w:rFonts w:eastAsia="Calibri"/>
          <w:b/>
          <w:bCs/>
        </w:rPr>
        <w:t>Д</w:t>
      </w:r>
      <w:r w:rsidRPr="0022267C">
        <w:rPr>
          <w:rFonts w:eastAsia="Calibri"/>
          <w:b/>
          <w:bCs/>
        </w:rPr>
        <w:t xml:space="preserve">оговору уступки </w:t>
      </w:r>
      <w:r w:rsidR="00084648" w:rsidRPr="0022267C">
        <w:rPr>
          <w:rFonts w:eastAsia="Calibri"/>
          <w:b/>
          <w:bCs/>
        </w:rPr>
        <w:t>П</w:t>
      </w:r>
      <w:r w:rsidRPr="0022267C">
        <w:rPr>
          <w:rFonts w:eastAsia="Calibri"/>
          <w:b/>
          <w:bCs/>
        </w:rPr>
        <w:t>рав (требований):</w:t>
      </w:r>
    </w:p>
    <w:p w14:paraId="1FD0F151" w14:textId="79799D1F" w:rsidR="0022267C" w:rsidRPr="0022267C" w:rsidRDefault="0022267C" w:rsidP="0022267C">
      <w:pPr>
        <w:ind w:firstLine="567"/>
        <w:jc w:val="both"/>
        <w:rPr>
          <w:rFonts w:eastAsia="Calibri"/>
        </w:rPr>
      </w:pPr>
      <w:r w:rsidRPr="0022267C">
        <w:rPr>
          <w:rFonts w:eastAsia="Calibri"/>
        </w:rPr>
        <w:t xml:space="preserve">В дату подписания Договора </w:t>
      </w:r>
      <w:r w:rsidRPr="007D5619">
        <w:rPr>
          <w:rFonts w:eastAsia="Calibri"/>
        </w:rPr>
        <w:t>уступки Прав (требований) Цессионарий</w:t>
      </w:r>
      <w:r w:rsidRPr="0022267C">
        <w:rPr>
          <w:rFonts w:eastAsia="Calibri"/>
        </w:rPr>
        <w:t xml:space="preserve"> обязан перечислить Ц</w:t>
      </w:r>
      <w:r>
        <w:rPr>
          <w:rFonts w:eastAsia="Calibri"/>
        </w:rPr>
        <w:t>еденту</w:t>
      </w:r>
      <w:r w:rsidRPr="0022267C">
        <w:rPr>
          <w:rFonts w:eastAsia="Calibri"/>
        </w:rPr>
        <w:t xml:space="preserve"> обеспечительный платеж в размере суммы задатка на торгах. В качестве оплаты обеспечительного платежа засчитывается сумма задатка, уплаченная Ц</w:t>
      </w:r>
      <w:r>
        <w:rPr>
          <w:rFonts w:eastAsia="Calibri"/>
        </w:rPr>
        <w:t>ессионарием</w:t>
      </w:r>
      <w:r w:rsidRPr="0022267C">
        <w:rPr>
          <w:rFonts w:eastAsia="Calibri"/>
        </w:rPr>
        <w:t xml:space="preserve"> на счет Э</w:t>
      </w:r>
      <w:r>
        <w:rPr>
          <w:rFonts w:eastAsia="Calibri"/>
        </w:rPr>
        <w:t>лектронной торговой площадки</w:t>
      </w:r>
      <w:r w:rsidRPr="0022267C">
        <w:rPr>
          <w:rFonts w:eastAsia="Calibri"/>
        </w:rPr>
        <w:t xml:space="preserve"> для участия в торгах.</w:t>
      </w:r>
    </w:p>
    <w:p w14:paraId="54DD99B0" w14:textId="0891B274" w:rsidR="0022267C" w:rsidRPr="0022267C" w:rsidRDefault="0022267C" w:rsidP="007D5619">
      <w:pPr>
        <w:ind w:firstLine="567"/>
        <w:jc w:val="both"/>
        <w:rPr>
          <w:rFonts w:eastAsia="Calibri"/>
        </w:rPr>
      </w:pPr>
      <w:r w:rsidRPr="0022267C">
        <w:rPr>
          <w:rFonts w:eastAsia="Calibri"/>
        </w:rPr>
        <w:t xml:space="preserve">Оставшуюся часть Цены уступки - не позднее 5 (Пять) рабочих дней с даты заключения </w:t>
      </w:r>
      <w:r>
        <w:rPr>
          <w:rFonts w:eastAsia="Calibri"/>
        </w:rPr>
        <w:t>Д</w:t>
      </w:r>
      <w:r w:rsidRPr="0022267C">
        <w:rPr>
          <w:rFonts w:eastAsia="Calibri"/>
        </w:rPr>
        <w:t xml:space="preserve">оговора уступки </w:t>
      </w:r>
      <w:r>
        <w:rPr>
          <w:rFonts w:eastAsia="Calibri"/>
        </w:rPr>
        <w:t>П</w:t>
      </w:r>
      <w:r w:rsidRPr="0022267C">
        <w:rPr>
          <w:rFonts w:eastAsia="Calibri"/>
        </w:rPr>
        <w:t>рав (требований) уплатить путем перечисления Ц</w:t>
      </w:r>
      <w:r>
        <w:rPr>
          <w:rFonts w:eastAsia="Calibri"/>
        </w:rPr>
        <w:t>ессионарием</w:t>
      </w:r>
      <w:r w:rsidRPr="0022267C">
        <w:rPr>
          <w:rFonts w:eastAsia="Calibri"/>
        </w:rPr>
        <w:t xml:space="preserve"> на счет Ц</w:t>
      </w:r>
      <w:r>
        <w:rPr>
          <w:rFonts w:eastAsia="Calibri"/>
        </w:rPr>
        <w:t>едента</w:t>
      </w:r>
      <w:r w:rsidRPr="0022267C">
        <w:rPr>
          <w:rFonts w:eastAsia="Calibri"/>
        </w:rPr>
        <w:t>.</w:t>
      </w:r>
    </w:p>
    <w:p w14:paraId="731A368C" w14:textId="77777777" w:rsidR="00A02ADF" w:rsidRDefault="00A02ADF" w:rsidP="00A02ADF">
      <w:pPr>
        <w:ind w:firstLine="567"/>
        <w:jc w:val="both"/>
        <w:rPr>
          <w:rFonts w:eastAsia="Calibri"/>
        </w:rPr>
      </w:pPr>
    </w:p>
    <w:p w14:paraId="5F320CF4" w14:textId="7C2E16FA" w:rsidR="00407C1E" w:rsidRDefault="00407C1E" w:rsidP="00407C1E">
      <w:pPr>
        <w:ind w:firstLine="567"/>
        <w:jc w:val="both"/>
      </w:pPr>
      <w:r w:rsidRPr="00F716E5">
        <w:t xml:space="preserve">Организатор торгов по указанию Банка «ТРАСТ» (ПАО) вправе отказаться от проведения </w:t>
      </w:r>
      <w:r w:rsidR="00FA3EE9">
        <w:t>торгов</w:t>
      </w:r>
      <w:r w:rsidRPr="00F716E5">
        <w:t xml:space="preserve"> в любое время, но не позднее чем за 3 (три) дня до наступления даты </w:t>
      </w:r>
      <w:r w:rsidR="00D77CA0">
        <w:t>их</w:t>
      </w:r>
      <w:r w:rsidRPr="00F716E5">
        <w:t xml:space="preserve"> проведения.</w:t>
      </w:r>
    </w:p>
    <w:p w14:paraId="784978B6" w14:textId="18DA3416" w:rsidR="007B588F" w:rsidRPr="00A32438" w:rsidRDefault="00A32438" w:rsidP="005B7343">
      <w:pPr>
        <w:ind w:firstLine="567"/>
        <w:jc w:val="both"/>
      </w:pPr>
      <w:r w:rsidRPr="00D533FC">
        <w:t xml:space="preserve">Организатор </w:t>
      </w:r>
      <w:r w:rsidR="00407C1E" w:rsidRPr="00D533FC">
        <w:t>т</w:t>
      </w:r>
      <w:r w:rsidRPr="00D533FC">
        <w:t>оргов по указанию Банка «ТРАСТ» (ПАО) в</w:t>
      </w:r>
      <w:r w:rsidR="000836FB" w:rsidRPr="00D533FC">
        <w:t>носит изменения в документацию о проведении т</w:t>
      </w:r>
      <w:r w:rsidRPr="00D533FC">
        <w:t xml:space="preserve">оргов в срок не позднее, </w:t>
      </w:r>
      <w:r w:rsidRPr="00786168">
        <w:t xml:space="preserve">чем за </w:t>
      </w:r>
      <w:r w:rsidR="00786168" w:rsidRPr="00786168">
        <w:t>1</w:t>
      </w:r>
      <w:r w:rsidRPr="00786168">
        <w:t xml:space="preserve"> (</w:t>
      </w:r>
      <w:r w:rsidR="00786168" w:rsidRPr="00786168">
        <w:t>один</w:t>
      </w:r>
      <w:r w:rsidRPr="00786168">
        <w:t>) рабочи</w:t>
      </w:r>
      <w:r w:rsidR="00F716E5" w:rsidRPr="00786168">
        <w:t>й</w:t>
      </w:r>
      <w:r w:rsidRPr="00D533FC">
        <w:t xml:space="preserve"> д</w:t>
      </w:r>
      <w:r w:rsidR="00F716E5">
        <w:t>ень</w:t>
      </w:r>
      <w:r w:rsidRPr="00D533FC">
        <w:t xml:space="preserve"> до даты окончания срока п</w:t>
      </w:r>
      <w:r w:rsidR="008A298D">
        <w:t>риема</w:t>
      </w:r>
      <w:r w:rsidRPr="00D533FC">
        <w:t xml:space="preserve"> заявок на участие в </w:t>
      </w:r>
      <w:r w:rsidR="00407C1E" w:rsidRPr="00D533FC">
        <w:t>т</w:t>
      </w:r>
      <w:r w:rsidRPr="00D533FC">
        <w:t xml:space="preserve">оргах (в части внесения изменений в условия сделки и условия проведения </w:t>
      </w:r>
      <w:r w:rsidR="00407C1E" w:rsidRPr="00D533FC">
        <w:t>т</w:t>
      </w:r>
      <w:r w:rsidRPr="00D533FC">
        <w:t xml:space="preserve">оргов) и в срок не позднее, чем до даты окончания срока </w:t>
      </w:r>
      <w:r w:rsidR="008A298D">
        <w:t>приема</w:t>
      </w:r>
      <w:r w:rsidRPr="00D533FC">
        <w:t xml:space="preserve"> заявок на участие в </w:t>
      </w:r>
      <w:r w:rsidR="00407C1E" w:rsidRPr="00D533FC">
        <w:t>т</w:t>
      </w:r>
      <w:r w:rsidRPr="00D533FC">
        <w:t>оргах (в части 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78FCDD9D" w14:textId="42A415D3" w:rsidR="007B0176" w:rsidRDefault="007B0176" w:rsidP="00F62EBE">
      <w:pPr>
        <w:autoSpaceDE w:val="0"/>
        <w:autoSpaceDN w:val="0"/>
        <w:adjustRightInd w:val="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B6F3F" w:rsidRDefault="00EB6F3F" w:rsidP="00D4179C">
      <w:r>
        <w:separator/>
      </w:r>
    </w:p>
  </w:endnote>
  <w:endnote w:type="continuationSeparator" w:id="0">
    <w:p w14:paraId="45CC8760" w14:textId="77777777" w:rsidR="00EB6F3F" w:rsidRDefault="00EB6F3F"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B6F3F" w:rsidRDefault="00EB6F3F" w:rsidP="00D4179C">
      <w:r>
        <w:separator/>
      </w:r>
    </w:p>
  </w:footnote>
  <w:footnote w:type="continuationSeparator" w:id="0">
    <w:p w14:paraId="30884988" w14:textId="77777777" w:rsidR="00EB6F3F" w:rsidRDefault="00EB6F3F" w:rsidP="00D4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B57F19"/>
    <w:multiLevelType w:val="hybridMultilevel"/>
    <w:tmpl w:val="FAF07F6A"/>
    <w:lvl w:ilvl="0" w:tplc="FFFFFFFF">
      <w:start w:val="1"/>
      <w:numFmt w:val="decimal"/>
      <w:lvlText w:val="%1)"/>
      <w:lvlJc w:val="left"/>
      <w:pPr>
        <w:ind w:left="5892" w:hanging="930"/>
      </w:pPr>
      <w:rPr>
        <w:i w:val="0"/>
        <w:iCs w:val="0"/>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6"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1"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6"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D87582"/>
    <w:multiLevelType w:val="hybridMultilevel"/>
    <w:tmpl w:val="9E62AC58"/>
    <w:lvl w:ilvl="0" w:tplc="EFA649A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2"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4"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5"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87F45"/>
    <w:multiLevelType w:val="hybridMultilevel"/>
    <w:tmpl w:val="526EBB1A"/>
    <w:lvl w:ilvl="0" w:tplc="9F68F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93667557">
    <w:abstractNumId w:val="11"/>
  </w:num>
  <w:num w:numId="2" w16cid:durableId="1821845004">
    <w:abstractNumId w:val="4"/>
  </w:num>
  <w:num w:numId="3" w16cid:durableId="1458453449">
    <w:abstractNumId w:val="10"/>
  </w:num>
  <w:num w:numId="4" w16cid:durableId="275983726">
    <w:abstractNumId w:val="18"/>
  </w:num>
  <w:num w:numId="5" w16cid:durableId="189877779">
    <w:abstractNumId w:val="26"/>
  </w:num>
  <w:num w:numId="6" w16cid:durableId="1436174123">
    <w:abstractNumId w:val="23"/>
  </w:num>
  <w:num w:numId="7" w16cid:durableId="1766925776">
    <w:abstractNumId w:val="14"/>
  </w:num>
  <w:num w:numId="8" w16cid:durableId="507716026">
    <w:abstractNumId w:val="5"/>
  </w:num>
  <w:num w:numId="9" w16cid:durableId="1447772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31853">
    <w:abstractNumId w:val="13"/>
  </w:num>
  <w:num w:numId="11" w16cid:durableId="1894659359">
    <w:abstractNumId w:val="0"/>
  </w:num>
  <w:num w:numId="12" w16cid:durableId="1126778713">
    <w:abstractNumId w:val="21"/>
  </w:num>
  <w:num w:numId="13" w16cid:durableId="428081713">
    <w:abstractNumId w:val="15"/>
  </w:num>
  <w:num w:numId="14" w16cid:durableId="171455191">
    <w:abstractNumId w:val="25"/>
  </w:num>
  <w:num w:numId="15" w16cid:durableId="959190925">
    <w:abstractNumId w:val="16"/>
  </w:num>
  <w:num w:numId="16" w16cid:durableId="1074473073">
    <w:abstractNumId w:val="7"/>
  </w:num>
  <w:num w:numId="17" w16cid:durableId="1190295672">
    <w:abstractNumId w:val="22"/>
  </w:num>
  <w:num w:numId="18" w16cid:durableId="944073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1618678">
    <w:abstractNumId w:val="17"/>
  </w:num>
  <w:num w:numId="20" w16cid:durableId="1065954908">
    <w:abstractNumId w:val="8"/>
  </w:num>
  <w:num w:numId="21" w16cid:durableId="1849127481">
    <w:abstractNumId w:val="1"/>
  </w:num>
  <w:num w:numId="22" w16cid:durableId="101852036">
    <w:abstractNumId w:val="9"/>
  </w:num>
  <w:num w:numId="23" w16cid:durableId="1670447441">
    <w:abstractNumId w:val="3"/>
  </w:num>
  <w:num w:numId="24" w16cid:durableId="900136962">
    <w:abstractNumId w:val="20"/>
  </w:num>
  <w:num w:numId="25" w16cid:durableId="658114330">
    <w:abstractNumId w:val="6"/>
  </w:num>
  <w:num w:numId="26" w16cid:durableId="1886676737">
    <w:abstractNumId w:val="19"/>
  </w:num>
  <w:num w:numId="27" w16cid:durableId="1755586860">
    <w:abstractNumId w:val="27"/>
  </w:num>
  <w:num w:numId="28" w16cid:durableId="624503155">
    <w:abstractNumId w:val="12"/>
  </w:num>
  <w:num w:numId="29" w16cid:durableId="213308813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26C9"/>
    <w:rsid w:val="00004792"/>
    <w:rsid w:val="00005FCD"/>
    <w:rsid w:val="00006384"/>
    <w:rsid w:val="00010A3A"/>
    <w:rsid w:val="00010CED"/>
    <w:rsid w:val="00011E78"/>
    <w:rsid w:val="00012776"/>
    <w:rsid w:val="000127D7"/>
    <w:rsid w:val="00012D9B"/>
    <w:rsid w:val="000131F1"/>
    <w:rsid w:val="0001339B"/>
    <w:rsid w:val="000133A3"/>
    <w:rsid w:val="000136E9"/>
    <w:rsid w:val="00014F53"/>
    <w:rsid w:val="00016222"/>
    <w:rsid w:val="000163E8"/>
    <w:rsid w:val="00017D2C"/>
    <w:rsid w:val="000213CD"/>
    <w:rsid w:val="000225BB"/>
    <w:rsid w:val="00022FD0"/>
    <w:rsid w:val="00023D2F"/>
    <w:rsid w:val="00023D74"/>
    <w:rsid w:val="0002416C"/>
    <w:rsid w:val="000242AF"/>
    <w:rsid w:val="00024A6D"/>
    <w:rsid w:val="00024BCF"/>
    <w:rsid w:val="00024DF9"/>
    <w:rsid w:val="00025376"/>
    <w:rsid w:val="000268AC"/>
    <w:rsid w:val="00030023"/>
    <w:rsid w:val="000317EA"/>
    <w:rsid w:val="000331DF"/>
    <w:rsid w:val="000338AD"/>
    <w:rsid w:val="000342B4"/>
    <w:rsid w:val="00035ED8"/>
    <w:rsid w:val="00035FA2"/>
    <w:rsid w:val="000362F1"/>
    <w:rsid w:val="00036FDE"/>
    <w:rsid w:val="00037F9D"/>
    <w:rsid w:val="000422E7"/>
    <w:rsid w:val="00043D1A"/>
    <w:rsid w:val="00044398"/>
    <w:rsid w:val="000450A0"/>
    <w:rsid w:val="00045A1E"/>
    <w:rsid w:val="00045DF1"/>
    <w:rsid w:val="00046BC7"/>
    <w:rsid w:val="00046DD6"/>
    <w:rsid w:val="00046E09"/>
    <w:rsid w:val="00047133"/>
    <w:rsid w:val="00047140"/>
    <w:rsid w:val="000472AD"/>
    <w:rsid w:val="0004758D"/>
    <w:rsid w:val="00047AEA"/>
    <w:rsid w:val="00052AB7"/>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8BA"/>
    <w:rsid w:val="00065C71"/>
    <w:rsid w:val="000675A8"/>
    <w:rsid w:val="0007074E"/>
    <w:rsid w:val="00070D66"/>
    <w:rsid w:val="00070DCB"/>
    <w:rsid w:val="00075E31"/>
    <w:rsid w:val="000760B3"/>
    <w:rsid w:val="00076595"/>
    <w:rsid w:val="000767E2"/>
    <w:rsid w:val="00076CE8"/>
    <w:rsid w:val="00081F9C"/>
    <w:rsid w:val="00082BA4"/>
    <w:rsid w:val="000836FB"/>
    <w:rsid w:val="00084648"/>
    <w:rsid w:val="00085070"/>
    <w:rsid w:val="00085F13"/>
    <w:rsid w:val="0008605F"/>
    <w:rsid w:val="00086A50"/>
    <w:rsid w:val="00086C78"/>
    <w:rsid w:val="00086E09"/>
    <w:rsid w:val="000871C9"/>
    <w:rsid w:val="000872AD"/>
    <w:rsid w:val="00092F45"/>
    <w:rsid w:val="000951A0"/>
    <w:rsid w:val="00096772"/>
    <w:rsid w:val="000A013F"/>
    <w:rsid w:val="000A0FBD"/>
    <w:rsid w:val="000A125A"/>
    <w:rsid w:val="000A2EB6"/>
    <w:rsid w:val="000A5561"/>
    <w:rsid w:val="000A7E8F"/>
    <w:rsid w:val="000B3CE0"/>
    <w:rsid w:val="000C0E9E"/>
    <w:rsid w:val="000C1602"/>
    <w:rsid w:val="000C28AA"/>
    <w:rsid w:val="000C5AE6"/>
    <w:rsid w:val="000C6615"/>
    <w:rsid w:val="000C6E5F"/>
    <w:rsid w:val="000D0809"/>
    <w:rsid w:val="000D0A68"/>
    <w:rsid w:val="000D0C7A"/>
    <w:rsid w:val="000D2CD4"/>
    <w:rsid w:val="000D375D"/>
    <w:rsid w:val="000D3D39"/>
    <w:rsid w:val="000D436B"/>
    <w:rsid w:val="000D4585"/>
    <w:rsid w:val="000D5072"/>
    <w:rsid w:val="000D5101"/>
    <w:rsid w:val="000D5C33"/>
    <w:rsid w:val="000D5CAE"/>
    <w:rsid w:val="000D5D72"/>
    <w:rsid w:val="000D6122"/>
    <w:rsid w:val="000D77E0"/>
    <w:rsid w:val="000E1FEA"/>
    <w:rsid w:val="000E24E4"/>
    <w:rsid w:val="000E4FB9"/>
    <w:rsid w:val="000E5254"/>
    <w:rsid w:val="000E5A92"/>
    <w:rsid w:val="000E5AFA"/>
    <w:rsid w:val="000E5EA8"/>
    <w:rsid w:val="000E6EEF"/>
    <w:rsid w:val="000E7D02"/>
    <w:rsid w:val="000F16C3"/>
    <w:rsid w:val="000F254B"/>
    <w:rsid w:val="000F2E07"/>
    <w:rsid w:val="000F2FEF"/>
    <w:rsid w:val="000F3DC1"/>
    <w:rsid w:val="000F3E3A"/>
    <w:rsid w:val="000F4B44"/>
    <w:rsid w:val="000F7B56"/>
    <w:rsid w:val="001002AB"/>
    <w:rsid w:val="00101B69"/>
    <w:rsid w:val="00101FBE"/>
    <w:rsid w:val="00102CDB"/>
    <w:rsid w:val="00103398"/>
    <w:rsid w:val="001034B8"/>
    <w:rsid w:val="00103ED8"/>
    <w:rsid w:val="0010455B"/>
    <w:rsid w:val="00104A1D"/>
    <w:rsid w:val="00104D47"/>
    <w:rsid w:val="001051B5"/>
    <w:rsid w:val="00105547"/>
    <w:rsid w:val="00106230"/>
    <w:rsid w:val="00107028"/>
    <w:rsid w:val="001073D7"/>
    <w:rsid w:val="00107713"/>
    <w:rsid w:val="0011038D"/>
    <w:rsid w:val="00110470"/>
    <w:rsid w:val="00110B47"/>
    <w:rsid w:val="00110F95"/>
    <w:rsid w:val="00113DAD"/>
    <w:rsid w:val="00113F3F"/>
    <w:rsid w:val="001166A0"/>
    <w:rsid w:val="00117555"/>
    <w:rsid w:val="00117E46"/>
    <w:rsid w:val="00120A8F"/>
    <w:rsid w:val="001210E8"/>
    <w:rsid w:val="0012120C"/>
    <w:rsid w:val="0012319F"/>
    <w:rsid w:val="0012370F"/>
    <w:rsid w:val="001256DD"/>
    <w:rsid w:val="0012628A"/>
    <w:rsid w:val="00126DCB"/>
    <w:rsid w:val="00130615"/>
    <w:rsid w:val="00130EE1"/>
    <w:rsid w:val="00133E77"/>
    <w:rsid w:val="00134E50"/>
    <w:rsid w:val="00135C4C"/>
    <w:rsid w:val="001379AB"/>
    <w:rsid w:val="00140404"/>
    <w:rsid w:val="001406C9"/>
    <w:rsid w:val="00140BB4"/>
    <w:rsid w:val="001429E3"/>
    <w:rsid w:val="00142C52"/>
    <w:rsid w:val="00144B74"/>
    <w:rsid w:val="00144CAA"/>
    <w:rsid w:val="00144E63"/>
    <w:rsid w:val="0014537E"/>
    <w:rsid w:val="001468C2"/>
    <w:rsid w:val="00146AFB"/>
    <w:rsid w:val="0015228B"/>
    <w:rsid w:val="00152488"/>
    <w:rsid w:val="00152517"/>
    <w:rsid w:val="00153A95"/>
    <w:rsid w:val="00155925"/>
    <w:rsid w:val="00156AA2"/>
    <w:rsid w:val="00157FD1"/>
    <w:rsid w:val="00161062"/>
    <w:rsid w:val="00161A78"/>
    <w:rsid w:val="00163B14"/>
    <w:rsid w:val="00163E71"/>
    <w:rsid w:val="00164790"/>
    <w:rsid w:val="00164826"/>
    <w:rsid w:val="00164CA5"/>
    <w:rsid w:val="00166F6E"/>
    <w:rsid w:val="0017450F"/>
    <w:rsid w:val="00174905"/>
    <w:rsid w:val="00175465"/>
    <w:rsid w:val="00175673"/>
    <w:rsid w:val="00176C84"/>
    <w:rsid w:val="0017790A"/>
    <w:rsid w:val="00177EA2"/>
    <w:rsid w:val="00181556"/>
    <w:rsid w:val="001816C1"/>
    <w:rsid w:val="00182C26"/>
    <w:rsid w:val="00183E84"/>
    <w:rsid w:val="001843A0"/>
    <w:rsid w:val="001849A2"/>
    <w:rsid w:val="00184A54"/>
    <w:rsid w:val="00185E3E"/>
    <w:rsid w:val="00185F1D"/>
    <w:rsid w:val="00186EC2"/>
    <w:rsid w:val="00187301"/>
    <w:rsid w:val="00190038"/>
    <w:rsid w:val="00191374"/>
    <w:rsid w:val="00192976"/>
    <w:rsid w:val="00194429"/>
    <w:rsid w:val="00194E5E"/>
    <w:rsid w:val="00197441"/>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D46"/>
    <w:rsid w:val="001B0EE3"/>
    <w:rsid w:val="001B53C5"/>
    <w:rsid w:val="001B681C"/>
    <w:rsid w:val="001C0164"/>
    <w:rsid w:val="001C1CAB"/>
    <w:rsid w:val="001C382D"/>
    <w:rsid w:val="001C5156"/>
    <w:rsid w:val="001C590E"/>
    <w:rsid w:val="001C6FBB"/>
    <w:rsid w:val="001C7D73"/>
    <w:rsid w:val="001D2780"/>
    <w:rsid w:val="001D31B3"/>
    <w:rsid w:val="001D3ED8"/>
    <w:rsid w:val="001D4473"/>
    <w:rsid w:val="001D491B"/>
    <w:rsid w:val="001D5746"/>
    <w:rsid w:val="001D6421"/>
    <w:rsid w:val="001D66BE"/>
    <w:rsid w:val="001D7C84"/>
    <w:rsid w:val="001D7D5F"/>
    <w:rsid w:val="001E00CB"/>
    <w:rsid w:val="001E1959"/>
    <w:rsid w:val="001E3C77"/>
    <w:rsid w:val="001E415F"/>
    <w:rsid w:val="001E4395"/>
    <w:rsid w:val="001E6879"/>
    <w:rsid w:val="001F009A"/>
    <w:rsid w:val="001F00FE"/>
    <w:rsid w:val="001F1E2D"/>
    <w:rsid w:val="001F2F31"/>
    <w:rsid w:val="001F471F"/>
    <w:rsid w:val="001F5DB4"/>
    <w:rsid w:val="001F6084"/>
    <w:rsid w:val="001F6D72"/>
    <w:rsid w:val="001F76DF"/>
    <w:rsid w:val="001F79E9"/>
    <w:rsid w:val="0020075A"/>
    <w:rsid w:val="002008E3"/>
    <w:rsid w:val="00201314"/>
    <w:rsid w:val="00201592"/>
    <w:rsid w:val="002021EF"/>
    <w:rsid w:val="00202402"/>
    <w:rsid w:val="002025B9"/>
    <w:rsid w:val="002028EF"/>
    <w:rsid w:val="00202FB4"/>
    <w:rsid w:val="002037D6"/>
    <w:rsid w:val="00203EED"/>
    <w:rsid w:val="00204CAD"/>
    <w:rsid w:val="00205F01"/>
    <w:rsid w:val="00206449"/>
    <w:rsid w:val="00206AC4"/>
    <w:rsid w:val="00207159"/>
    <w:rsid w:val="002073E7"/>
    <w:rsid w:val="00210843"/>
    <w:rsid w:val="00211472"/>
    <w:rsid w:val="00211C89"/>
    <w:rsid w:val="00213980"/>
    <w:rsid w:val="00214956"/>
    <w:rsid w:val="00214B98"/>
    <w:rsid w:val="002158E5"/>
    <w:rsid w:val="0022129E"/>
    <w:rsid w:val="0022267C"/>
    <w:rsid w:val="00222C0E"/>
    <w:rsid w:val="002232D6"/>
    <w:rsid w:val="002233DB"/>
    <w:rsid w:val="00223CD7"/>
    <w:rsid w:val="002246EA"/>
    <w:rsid w:val="00224CDD"/>
    <w:rsid w:val="00225E3E"/>
    <w:rsid w:val="00226D60"/>
    <w:rsid w:val="0023086C"/>
    <w:rsid w:val="002325AB"/>
    <w:rsid w:val="002336B2"/>
    <w:rsid w:val="00233ACF"/>
    <w:rsid w:val="002344BA"/>
    <w:rsid w:val="00234705"/>
    <w:rsid w:val="00234AF1"/>
    <w:rsid w:val="00234F9B"/>
    <w:rsid w:val="0024097E"/>
    <w:rsid w:val="00241365"/>
    <w:rsid w:val="0024234A"/>
    <w:rsid w:val="00242362"/>
    <w:rsid w:val="00243E3D"/>
    <w:rsid w:val="00246C8A"/>
    <w:rsid w:val="00247552"/>
    <w:rsid w:val="002507B9"/>
    <w:rsid w:val="0025268A"/>
    <w:rsid w:val="002557F2"/>
    <w:rsid w:val="0025761F"/>
    <w:rsid w:val="0025792C"/>
    <w:rsid w:val="00257DB3"/>
    <w:rsid w:val="00261958"/>
    <w:rsid w:val="002621EB"/>
    <w:rsid w:val="0026358E"/>
    <w:rsid w:val="002637A6"/>
    <w:rsid w:val="0026397E"/>
    <w:rsid w:val="00264745"/>
    <w:rsid w:val="002652CC"/>
    <w:rsid w:val="0026628A"/>
    <w:rsid w:val="002662C2"/>
    <w:rsid w:val="002675DA"/>
    <w:rsid w:val="0027062D"/>
    <w:rsid w:val="00272BAA"/>
    <w:rsid w:val="002739C0"/>
    <w:rsid w:val="00273CCF"/>
    <w:rsid w:val="002749CC"/>
    <w:rsid w:val="00275FAB"/>
    <w:rsid w:val="00276843"/>
    <w:rsid w:val="002768C7"/>
    <w:rsid w:val="002773EA"/>
    <w:rsid w:val="00280270"/>
    <w:rsid w:val="00281A25"/>
    <w:rsid w:val="0028216E"/>
    <w:rsid w:val="00283C70"/>
    <w:rsid w:val="00283EDE"/>
    <w:rsid w:val="002862B9"/>
    <w:rsid w:val="00286C6C"/>
    <w:rsid w:val="002871E1"/>
    <w:rsid w:val="00287A63"/>
    <w:rsid w:val="00290588"/>
    <w:rsid w:val="002907D5"/>
    <w:rsid w:val="00290800"/>
    <w:rsid w:val="00291D5D"/>
    <w:rsid w:val="0029208E"/>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35"/>
    <w:rsid w:val="002C396E"/>
    <w:rsid w:val="002C4F7B"/>
    <w:rsid w:val="002C534F"/>
    <w:rsid w:val="002C75C1"/>
    <w:rsid w:val="002C7770"/>
    <w:rsid w:val="002D0A42"/>
    <w:rsid w:val="002D2496"/>
    <w:rsid w:val="002D2A24"/>
    <w:rsid w:val="002D32E5"/>
    <w:rsid w:val="002D364A"/>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3F25"/>
    <w:rsid w:val="002F4AEA"/>
    <w:rsid w:val="002F4AEF"/>
    <w:rsid w:val="002F5916"/>
    <w:rsid w:val="00300954"/>
    <w:rsid w:val="0030187B"/>
    <w:rsid w:val="00301A14"/>
    <w:rsid w:val="00301C26"/>
    <w:rsid w:val="0030367F"/>
    <w:rsid w:val="0030428D"/>
    <w:rsid w:val="00304657"/>
    <w:rsid w:val="00305579"/>
    <w:rsid w:val="003058FA"/>
    <w:rsid w:val="00306B88"/>
    <w:rsid w:val="00307819"/>
    <w:rsid w:val="00307854"/>
    <w:rsid w:val="00307D5E"/>
    <w:rsid w:val="00307E4F"/>
    <w:rsid w:val="003101E2"/>
    <w:rsid w:val="00312057"/>
    <w:rsid w:val="00312594"/>
    <w:rsid w:val="0031285D"/>
    <w:rsid w:val="00313563"/>
    <w:rsid w:val="00314162"/>
    <w:rsid w:val="003143BB"/>
    <w:rsid w:val="0031528D"/>
    <w:rsid w:val="003163FD"/>
    <w:rsid w:val="0031700B"/>
    <w:rsid w:val="00317407"/>
    <w:rsid w:val="0031765A"/>
    <w:rsid w:val="00317A2B"/>
    <w:rsid w:val="00317C86"/>
    <w:rsid w:val="00317D06"/>
    <w:rsid w:val="00317EA6"/>
    <w:rsid w:val="00320BF7"/>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73F4"/>
    <w:rsid w:val="003373F5"/>
    <w:rsid w:val="003374EF"/>
    <w:rsid w:val="003435E4"/>
    <w:rsid w:val="00343A65"/>
    <w:rsid w:val="00344337"/>
    <w:rsid w:val="003450A1"/>
    <w:rsid w:val="00345A8F"/>
    <w:rsid w:val="0034625C"/>
    <w:rsid w:val="00347339"/>
    <w:rsid w:val="00347391"/>
    <w:rsid w:val="0034776E"/>
    <w:rsid w:val="00347CEA"/>
    <w:rsid w:val="00347D49"/>
    <w:rsid w:val="0035448A"/>
    <w:rsid w:val="003544C7"/>
    <w:rsid w:val="0035494F"/>
    <w:rsid w:val="0035566D"/>
    <w:rsid w:val="00356344"/>
    <w:rsid w:val="00356DC6"/>
    <w:rsid w:val="0035752B"/>
    <w:rsid w:val="003604D2"/>
    <w:rsid w:val="00361BE5"/>
    <w:rsid w:val="0036384D"/>
    <w:rsid w:val="00363C54"/>
    <w:rsid w:val="00364BE0"/>
    <w:rsid w:val="0036557C"/>
    <w:rsid w:val="00365B27"/>
    <w:rsid w:val="00367827"/>
    <w:rsid w:val="0036797B"/>
    <w:rsid w:val="003715C5"/>
    <w:rsid w:val="00371B2F"/>
    <w:rsid w:val="00371C17"/>
    <w:rsid w:val="0037330A"/>
    <w:rsid w:val="00373C69"/>
    <w:rsid w:val="0037405D"/>
    <w:rsid w:val="00375985"/>
    <w:rsid w:val="00375A5F"/>
    <w:rsid w:val="003761F0"/>
    <w:rsid w:val="0037630D"/>
    <w:rsid w:val="00383642"/>
    <w:rsid w:val="00383A6B"/>
    <w:rsid w:val="003861CF"/>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5D38"/>
    <w:rsid w:val="003B6B88"/>
    <w:rsid w:val="003B6BC0"/>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3ACC"/>
    <w:rsid w:val="003E42D9"/>
    <w:rsid w:val="003E5F58"/>
    <w:rsid w:val="003F0ABA"/>
    <w:rsid w:val="003F2A8F"/>
    <w:rsid w:val="003F38C8"/>
    <w:rsid w:val="003F40F8"/>
    <w:rsid w:val="003F5899"/>
    <w:rsid w:val="003F68C0"/>
    <w:rsid w:val="00400353"/>
    <w:rsid w:val="004003F8"/>
    <w:rsid w:val="004004D0"/>
    <w:rsid w:val="00400F3F"/>
    <w:rsid w:val="0040136F"/>
    <w:rsid w:val="00401451"/>
    <w:rsid w:val="00401B76"/>
    <w:rsid w:val="004025B5"/>
    <w:rsid w:val="00402660"/>
    <w:rsid w:val="00402EB2"/>
    <w:rsid w:val="00404978"/>
    <w:rsid w:val="00405C89"/>
    <w:rsid w:val="00407A27"/>
    <w:rsid w:val="00407C1E"/>
    <w:rsid w:val="00407FB7"/>
    <w:rsid w:val="00410F1E"/>
    <w:rsid w:val="00412417"/>
    <w:rsid w:val="004133A9"/>
    <w:rsid w:val="00413E21"/>
    <w:rsid w:val="00414A9E"/>
    <w:rsid w:val="00417C4A"/>
    <w:rsid w:val="004212E3"/>
    <w:rsid w:val="00421601"/>
    <w:rsid w:val="004232C9"/>
    <w:rsid w:val="004235DE"/>
    <w:rsid w:val="0042593A"/>
    <w:rsid w:val="00425CF5"/>
    <w:rsid w:val="004268CD"/>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29FD"/>
    <w:rsid w:val="004534A5"/>
    <w:rsid w:val="004543AA"/>
    <w:rsid w:val="0045509C"/>
    <w:rsid w:val="00455490"/>
    <w:rsid w:val="004563FD"/>
    <w:rsid w:val="004564C4"/>
    <w:rsid w:val="00457AD6"/>
    <w:rsid w:val="00457ED1"/>
    <w:rsid w:val="00460C7F"/>
    <w:rsid w:val="004610FF"/>
    <w:rsid w:val="0046129B"/>
    <w:rsid w:val="00462C44"/>
    <w:rsid w:val="00465340"/>
    <w:rsid w:val="00465446"/>
    <w:rsid w:val="004673D0"/>
    <w:rsid w:val="004677CE"/>
    <w:rsid w:val="00470594"/>
    <w:rsid w:val="004709BC"/>
    <w:rsid w:val="00470E4B"/>
    <w:rsid w:val="00471484"/>
    <w:rsid w:val="004725D0"/>
    <w:rsid w:val="004758B8"/>
    <w:rsid w:val="004758DD"/>
    <w:rsid w:val="00475EA7"/>
    <w:rsid w:val="00476AB6"/>
    <w:rsid w:val="00477092"/>
    <w:rsid w:val="00477A79"/>
    <w:rsid w:val="00477C0D"/>
    <w:rsid w:val="0048113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0385"/>
    <w:rsid w:val="0049193A"/>
    <w:rsid w:val="00492841"/>
    <w:rsid w:val="00492E00"/>
    <w:rsid w:val="00493E42"/>
    <w:rsid w:val="00493F4B"/>
    <w:rsid w:val="004956E9"/>
    <w:rsid w:val="00497CCC"/>
    <w:rsid w:val="004A0257"/>
    <w:rsid w:val="004A112F"/>
    <w:rsid w:val="004A2104"/>
    <w:rsid w:val="004A299B"/>
    <w:rsid w:val="004A2FE6"/>
    <w:rsid w:val="004A3350"/>
    <w:rsid w:val="004A4B70"/>
    <w:rsid w:val="004A5056"/>
    <w:rsid w:val="004A519A"/>
    <w:rsid w:val="004A70D3"/>
    <w:rsid w:val="004A7759"/>
    <w:rsid w:val="004A77F9"/>
    <w:rsid w:val="004B03CC"/>
    <w:rsid w:val="004B4969"/>
    <w:rsid w:val="004B50FA"/>
    <w:rsid w:val="004C078B"/>
    <w:rsid w:val="004C0DA8"/>
    <w:rsid w:val="004C0FA4"/>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584"/>
    <w:rsid w:val="0050564B"/>
    <w:rsid w:val="00505CB5"/>
    <w:rsid w:val="00506F9E"/>
    <w:rsid w:val="005073C1"/>
    <w:rsid w:val="00507FCA"/>
    <w:rsid w:val="00510968"/>
    <w:rsid w:val="00512314"/>
    <w:rsid w:val="00512336"/>
    <w:rsid w:val="00512899"/>
    <w:rsid w:val="00512C80"/>
    <w:rsid w:val="005130C5"/>
    <w:rsid w:val="00513E5A"/>
    <w:rsid w:val="00515165"/>
    <w:rsid w:val="0051597E"/>
    <w:rsid w:val="00516C32"/>
    <w:rsid w:val="00517253"/>
    <w:rsid w:val="005177F3"/>
    <w:rsid w:val="00517DA0"/>
    <w:rsid w:val="00520090"/>
    <w:rsid w:val="005224A1"/>
    <w:rsid w:val="00522719"/>
    <w:rsid w:val="0052490B"/>
    <w:rsid w:val="00524966"/>
    <w:rsid w:val="005251C1"/>
    <w:rsid w:val="00525D81"/>
    <w:rsid w:val="00526E65"/>
    <w:rsid w:val="00527A1A"/>
    <w:rsid w:val="005302EA"/>
    <w:rsid w:val="00531520"/>
    <w:rsid w:val="005335DA"/>
    <w:rsid w:val="00533F4B"/>
    <w:rsid w:val="00534B5F"/>
    <w:rsid w:val="0053508A"/>
    <w:rsid w:val="005350A0"/>
    <w:rsid w:val="00536584"/>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171E"/>
    <w:rsid w:val="0056254A"/>
    <w:rsid w:val="00563880"/>
    <w:rsid w:val="00563BF8"/>
    <w:rsid w:val="00564424"/>
    <w:rsid w:val="0056553B"/>
    <w:rsid w:val="00566E7C"/>
    <w:rsid w:val="00567CED"/>
    <w:rsid w:val="00571031"/>
    <w:rsid w:val="005729E9"/>
    <w:rsid w:val="005740C9"/>
    <w:rsid w:val="005748E6"/>
    <w:rsid w:val="00575271"/>
    <w:rsid w:val="00575833"/>
    <w:rsid w:val="00575B21"/>
    <w:rsid w:val="00576324"/>
    <w:rsid w:val="00576B4A"/>
    <w:rsid w:val="00576F2C"/>
    <w:rsid w:val="00580A60"/>
    <w:rsid w:val="00581455"/>
    <w:rsid w:val="005817E8"/>
    <w:rsid w:val="00581D58"/>
    <w:rsid w:val="005825E6"/>
    <w:rsid w:val="005828A8"/>
    <w:rsid w:val="005839DA"/>
    <w:rsid w:val="00583A88"/>
    <w:rsid w:val="0058480F"/>
    <w:rsid w:val="005848DA"/>
    <w:rsid w:val="00584ABF"/>
    <w:rsid w:val="00585A7A"/>
    <w:rsid w:val="0058716C"/>
    <w:rsid w:val="00587A5D"/>
    <w:rsid w:val="00592DA2"/>
    <w:rsid w:val="0059595F"/>
    <w:rsid w:val="005959C7"/>
    <w:rsid w:val="005961A9"/>
    <w:rsid w:val="00596C12"/>
    <w:rsid w:val="00596EC6"/>
    <w:rsid w:val="005A0548"/>
    <w:rsid w:val="005A12CB"/>
    <w:rsid w:val="005A1533"/>
    <w:rsid w:val="005A27ED"/>
    <w:rsid w:val="005A3AF6"/>
    <w:rsid w:val="005A7163"/>
    <w:rsid w:val="005A7A66"/>
    <w:rsid w:val="005B0077"/>
    <w:rsid w:val="005B1540"/>
    <w:rsid w:val="005B1612"/>
    <w:rsid w:val="005B3B5D"/>
    <w:rsid w:val="005B3F87"/>
    <w:rsid w:val="005B4646"/>
    <w:rsid w:val="005B4E73"/>
    <w:rsid w:val="005B6ABF"/>
    <w:rsid w:val="005B6FDB"/>
    <w:rsid w:val="005B7343"/>
    <w:rsid w:val="005C13EC"/>
    <w:rsid w:val="005C2078"/>
    <w:rsid w:val="005C293C"/>
    <w:rsid w:val="005C3F90"/>
    <w:rsid w:val="005C40BB"/>
    <w:rsid w:val="005C5EBC"/>
    <w:rsid w:val="005C71CA"/>
    <w:rsid w:val="005D1530"/>
    <w:rsid w:val="005D3AFA"/>
    <w:rsid w:val="005D509F"/>
    <w:rsid w:val="005E1E84"/>
    <w:rsid w:val="005E2085"/>
    <w:rsid w:val="005E2CF6"/>
    <w:rsid w:val="005E3132"/>
    <w:rsid w:val="005E37D5"/>
    <w:rsid w:val="005E611D"/>
    <w:rsid w:val="005E62BC"/>
    <w:rsid w:val="005E7A5E"/>
    <w:rsid w:val="005F2C87"/>
    <w:rsid w:val="005F48B2"/>
    <w:rsid w:val="005F4C77"/>
    <w:rsid w:val="005F6D8C"/>
    <w:rsid w:val="005F6EBA"/>
    <w:rsid w:val="005F7722"/>
    <w:rsid w:val="0060148B"/>
    <w:rsid w:val="006022D0"/>
    <w:rsid w:val="006045D0"/>
    <w:rsid w:val="006046F5"/>
    <w:rsid w:val="006049E1"/>
    <w:rsid w:val="00606A60"/>
    <w:rsid w:val="00607E9C"/>
    <w:rsid w:val="006109F3"/>
    <w:rsid w:val="0061213D"/>
    <w:rsid w:val="006123BF"/>
    <w:rsid w:val="00612E89"/>
    <w:rsid w:val="00612F0A"/>
    <w:rsid w:val="00613D6C"/>
    <w:rsid w:val="006144DF"/>
    <w:rsid w:val="00614733"/>
    <w:rsid w:val="006153BD"/>
    <w:rsid w:val="00615DB3"/>
    <w:rsid w:val="00616396"/>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2DDC"/>
    <w:rsid w:val="00633008"/>
    <w:rsid w:val="00633F51"/>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492"/>
    <w:rsid w:val="00651654"/>
    <w:rsid w:val="0065357B"/>
    <w:rsid w:val="00653773"/>
    <w:rsid w:val="00653C71"/>
    <w:rsid w:val="0065434B"/>
    <w:rsid w:val="0065505D"/>
    <w:rsid w:val="0065694B"/>
    <w:rsid w:val="00656CDB"/>
    <w:rsid w:val="006576F2"/>
    <w:rsid w:val="00660418"/>
    <w:rsid w:val="00663143"/>
    <w:rsid w:val="0066545E"/>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3BD5"/>
    <w:rsid w:val="00686E76"/>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F09"/>
    <w:rsid w:val="006B1F1B"/>
    <w:rsid w:val="006B24A9"/>
    <w:rsid w:val="006B2A0F"/>
    <w:rsid w:val="006B2C5D"/>
    <w:rsid w:val="006B35C8"/>
    <w:rsid w:val="006B4B92"/>
    <w:rsid w:val="006C0074"/>
    <w:rsid w:val="006C039E"/>
    <w:rsid w:val="006C12A0"/>
    <w:rsid w:val="006C1F86"/>
    <w:rsid w:val="006C2D6A"/>
    <w:rsid w:val="006C6598"/>
    <w:rsid w:val="006C7F9E"/>
    <w:rsid w:val="006D3B11"/>
    <w:rsid w:val="006D5145"/>
    <w:rsid w:val="006D5441"/>
    <w:rsid w:val="006D5A93"/>
    <w:rsid w:val="006D5DEF"/>
    <w:rsid w:val="006D5ED7"/>
    <w:rsid w:val="006D6678"/>
    <w:rsid w:val="006D66D7"/>
    <w:rsid w:val="006D6A2C"/>
    <w:rsid w:val="006E090A"/>
    <w:rsid w:val="006E1EC5"/>
    <w:rsid w:val="006E2B95"/>
    <w:rsid w:val="006E2E27"/>
    <w:rsid w:val="006E4603"/>
    <w:rsid w:val="006E5AD6"/>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4F70"/>
    <w:rsid w:val="00706864"/>
    <w:rsid w:val="00707A60"/>
    <w:rsid w:val="00710186"/>
    <w:rsid w:val="00710503"/>
    <w:rsid w:val="0071597A"/>
    <w:rsid w:val="00715C97"/>
    <w:rsid w:val="00721A1D"/>
    <w:rsid w:val="00722716"/>
    <w:rsid w:val="0072445C"/>
    <w:rsid w:val="0072502F"/>
    <w:rsid w:val="007256E3"/>
    <w:rsid w:val="00725AB2"/>
    <w:rsid w:val="00725DB0"/>
    <w:rsid w:val="00726F7D"/>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2239"/>
    <w:rsid w:val="00752927"/>
    <w:rsid w:val="00755217"/>
    <w:rsid w:val="00755781"/>
    <w:rsid w:val="00755AD9"/>
    <w:rsid w:val="00755D03"/>
    <w:rsid w:val="00756E75"/>
    <w:rsid w:val="00756FDE"/>
    <w:rsid w:val="007626FC"/>
    <w:rsid w:val="0076282D"/>
    <w:rsid w:val="00764BA7"/>
    <w:rsid w:val="00774389"/>
    <w:rsid w:val="007834CC"/>
    <w:rsid w:val="00783BC7"/>
    <w:rsid w:val="00784E75"/>
    <w:rsid w:val="00786168"/>
    <w:rsid w:val="00787CA6"/>
    <w:rsid w:val="00790527"/>
    <w:rsid w:val="007919BC"/>
    <w:rsid w:val="00791D9C"/>
    <w:rsid w:val="00791EF5"/>
    <w:rsid w:val="00792221"/>
    <w:rsid w:val="00793593"/>
    <w:rsid w:val="007949B1"/>
    <w:rsid w:val="00794D71"/>
    <w:rsid w:val="007A09F0"/>
    <w:rsid w:val="007A0D7B"/>
    <w:rsid w:val="007A25C0"/>
    <w:rsid w:val="007A2C0B"/>
    <w:rsid w:val="007A4F2A"/>
    <w:rsid w:val="007A6B7D"/>
    <w:rsid w:val="007A7A55"/>
    <w:rsid w:val="007A7DBD"/>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3268"/>
    <w:rsid w:val="007D4277"/>
    <w:rsid w:val="007D5619"/>
    <w:rsid w:val="007D65FE"/>
    <w:rsid w:val="007D7760"/>
    <w:rsid w:val="007E01FB"/>
    <w:rsid w:val="007E0685"/>
    <w:rsid w:val="007E1755"/>
    <w:rsid w:val="007E2CF1"/>
    <w:rsid w:val="007E2E91"/>
    <w:rsid w:val="007E35D1"/>
    <w:rsid w:val="007E37CC"/>
    <w:rsid w:val="007E398F"/>
    <w:rsid w:val="007E4DB1"/>
    <w:rsid w:val="007E5539"/>
    <w:rsid w:val="007E6487"/>
    <w:rsid w:val="007E6751"/>
    <w:rsid w:val="007E68D7"/>
    <w:rsid w:val="007E7D06"/>
    <w:rsid w:val="007F0E6C"/>
    <w:rsid w:val="007F110B"/>
    <w:rsid w:val="007F15DB"/>
    <w:rsid w:val="007F25E3"/>
    <w:rsid w:val="007F2A87"/>
    <w:rsid w:val="007F3905"/>
    <w:rsid w:val="007F3A59"/>
    <w:rsid w:val="007F4244"/>
    <w:rsid w:val="007F427B"/>
    <w:rsid w:val="007F5403"/>
    <w:rsid w:val="007F5FEB"/>
    <w:rsid w:val="007F614F"/>
    <w:rsid w:val="007F7067"/>
    <w:rsid w:val="007F740A"/>
    <w:rsid w:val="00800028"/>
    <w:rsid w:val="00800BC8"/>
    <w:rsid w:val="008010EC"/>
    <w:rsid w:val="00801284"/>
    <w:rsid w:val="008020F9"/>
    <w:rsid w:val="00803554"/>
    <w:rsid w:val="0080365D"/>
    <w:rsid w:val="00806823"/>
    <w:rsid w:val="0080763F"/>
    <w:rsid w:val="00807F69"/>
    <w:rsid w:val="00810081"/>
    <w:rsid w:val="008110F8"/>
    <w:rsid w:val="008122AC"/>
    <w:rsid w:val="00812838"/>
    <w:rsid w:val="008152BF"/>
    <w:rsid w:val="008156F1"/>
    <w:rsid w:val="008172C5"/>
    <w:rsid w:val="00817661"/>
    <w:rsid w:val="00817E74"/>
    <w:rsid w:val="00821CD8"/>
    <w:rsid w:val="00822145"/>
    <w:rsid w:val="0082310D"/>
    <w:rsid w:val="00824272"/>
    <w:rsid w:val="00824770"/>
    <w:rsid w:val="00827E0B"/>
    <w:rsid w:val="0083103F"/>
    <w:rsid w:val="008313A9"/>
    <w:rsid w:val="0083334D"/>
    <w:rsid w:val="00834870"/>
    <w:rsid w:val="00835291"/>
    <w:rsid w:val="00835849"/>
    <w:rsid w:val="00836E86"/>
    <w:rsid w:val="008370B6"/>
    <w:rsid w:val="0084034B"/>
    <w:rsid w:val="00840868"/>
    <w:rsid w:val="00840F97"/>
    <w:rsid w:val="008423F3"/>
    <w:rsid w:val="0084353D"/>
    <w:rsid w:val="0084377E"/>
    <w:rsid w:val="00844CD1"/>
    <w:rsid w:val="00844D01"/>
    <w:rsid w:val="0084558A"/>
    <w:rsid w:val="00847596"/>
    <w:rsid w:val="008502CC"/>
    <w:rsid w:val="008509CC"/>
    <w:rsid w:val="00850D13"/>
    <w:rsid w:val="008519A1"/>
    <w:rsid w:val="0085201A"/>
    <w:rsid w:val="008536A7"/>
    <w:rsid w:val="00853A5D"/>
    <w:rsid w:val="00853EC4"/>
    <w:rsid w:val="00853F72"/>
    <w:rsid w:val="0086102B"/>
    <w:rsid w:val="00861B33"/>
    <w:rsid w:val="00861DD2"/>
    <w:rsid w:val="00862A3B"/>
    <w:rsid w:val="00864C5A"/>
    <w:rsid w:val="00864FD4"/>
    <w:rsid w:val="00866730"/>
    <w:rsid w:val="00867407"/>
    <w:rsid w:val="00867757"/>
    <w:rsid w:val="00870600"/>
    <w:rsid w:val="008708E9"/>
    <w:rsid w:val="008721EB"/>
    <w:rsid w:val="00873B58"/>
    <w:rsid w:val="00873DA7"/>
    <w:rsid w:val="00875CDD"/>
    <w:rsid w:val="00876E85"/>
    <w:rsid w:val="0088208B"/>
    <w:rsid w:val="00882115"/>
    <w:rsid w:val="00883C99"/>
    <w:rsid w:val="00883DC7"/>
    <w:rsid w:val="008840C8"/>
    <w:rsid w:val="00884A79"/>
    <w:rsid w:val="008859DC"/>
    <w:rsid w:val="00885C8E"/>
    <w:rsid w:val="00886DB9"/>
    <w:rsid w:val="0088781F"/>
    <w:rsid w:val="0089030F"/>
    <w:rsid w:val="00890EF3"/>
    <w:rsid w:val="00893BC2"/>
    <w:rsid w:val="00896570"/>
    <w:rsid w:val="008A23AF"/>
    <w:rsid w:val="008A298D"/>
    <w:rsid w:val="008A2DFA"/>
    <w:rsid w:val="008A34B3"/>
    <w:rsid w:val="008A45CF"/>
    <w:rsid w:val="008A59D4"/>
    <w:rsid w:val="008A5D5F"/>
    <w:rsid w:val="008A5E3E"/>
    <w:rsid w:val="008A6ED3"/>
    <w:rsid w:val="008A7604"/>
    <w:rsid w:val="008A7628"/>
    <w:rsid w:val="008B0807"/>
    <w:rsid w:val="008B12AF"/>
    <w:rsid w:val="008B168B"/>
    <w:rsid w:val="008B749E"/>
    <w:rsid w:val="008B7F0E"/>
    <w:rsid w:val="008C03B5"/>
    <w:rsid w:val="008C1342"/>
    <w:rsid w:val="008C17FB"/>
    <w:rsid w:val="008C1836"/>
    <w:rsid w:val="008C2910"/>
    <w:rsid w:val="008C2B5B"/>
    <w:rsid w:val="008C2DD3"/>
    <w:rsid w:val="008C38A4"/>
    <w:rsid w:val="008C41AE"/>
    <w:rsid w:val="008C45E6"/>
    <w:rsid w:val="008C552F"/>
    <w:rsid w:val="008C61DB"/>
    <w:rsid w:val="008C6360"/>
    <w:rsid w:val="008C63A9"/>
    <w:rsid w:val="008C65AA"/>
    <w:rsid w:val="008C74C3"/>
    <w:rsid w:val="008C74FB"/>
    <w:rsid w:val="008D0AAF"/>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0B0"/>
    <w:rsid w:val="00907E87"/>
    <w:rsid w:val="0091067C"/>
    <w:rsid w:val="00916EA0"/>
    <w:rsid w:val="0091700D"/>
    <w:rsid w:val="00917967"/>
    <w:rsid w:val="00917F0E"/>
    <w:rsid w:val="0092277C"/>
    <w:rsid w:val="0092346E"/>
    <w:rsid w:val="009237AD"/>
    <w:rsid w:val="00924926"/>
    <w:rsid w:val="00924A0B"/>
    <w:rsid w:val="00925C7D"/>
    <w:rsid w:val="00925E2E"/>
    <w:rsid w:val="0092688E"/>
    <w:rsid w:val="009270FF"/>
    <w:rsid w:val="00927B58"/>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571E"/>
    <w:rsid w:val="0094672B"/>
    <w:rsid w:val="00946984"/>
    <w:rsid w:val="00947564"/>
    <w:rsid w:val="009549ED"/>
    <w:rsid w:val="00955437"/>
    <w:rsid w:val="00956247"/>
    <w:rsid w:val="00957B39"/>
    <w:rsid w:val="00961158"/>
    <w:rsid w:val="00961C5B"/>
    <w:rsid w:val="00962E8A"/>
    <w:rsid w:val="009645E7"/>
    <w:rsid w:val="00965526"/>
    <w:rsid w:val="0096584B"/>
    <w:rsid w:val="00965BD7"/>
    <w:rsid w:val="00965D63"/>
    <w:rsid w:val="00966012"/>
    <w:rsid w:val="00966DFA"/>
    <w:rsid w:val="0096778B"/>
    <w:rsid w:val="009705CC"/>
    <w:rsid w:val="00971A11"/>
    <w:rsid w:val="00971D95"/>
    <w:rsid w:val="00972533"/>
    <w:rsid w:val="00972DA2"/>
    <w:rsid w:val="009735DC"/>
    <w:rsid w:val="00974364"/>
    <w:rsid w:val="00974632"/>
    <w:rsid w:val="0097518A"/>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2FEB"/>
    <w:rsid w:val="00994E79"/>
    <w:rsid w:val="00995156"/>
    <w:rsid w:val="00995290"/>
    <w:rsid w:val="0099546C"/>
    <w:rsid w:val="009A0FAE"/>
    <w:rsid w:val="009A10B9"/>
    <w:rsid w:val="009A1727"/>
    <w:rsid w:val="009A2DE9"/>
    <w:rsid w:val="009A4A5F"/>
    <w:rsid w:val="009A5941"/>
    <w:rsid w:val="009A5A83"/>
    <w:rsid w:val="009A5FEB"/>
    <w:rsid w:val="009A7024"/>
    <w:rsid w:val="009A7AF1"/>
    <w:rsid w:val="009A7BE4"/>
    <w:rsid w:val="009B2A27"/>
    <w:rsid w:val="009B33BC"/>
    <w:rsid w:val="009B589F"/>
    <w:rsid w:val="009B7026"/>
    <w:rsid w:val="009B71FF"/>
    <w:rsid w:val="009C01E3"/>
    <w:rsid w:val="009C04C1"/>
    <w:rsid w:val="009C26DF"/>
    <w:rsid w:val="009C2703"/>
    <w:rsid w:val="009C3BCC"/>
    <w:rsid w:val="009C4EEE"/>
    <w:rsid w:val="009C4F62"/>
    <w:rsid w:val="009C50A2"/>
    <w:rsid w:val="009C6146"/>
    <w:rsid w:val="009D0461"/>
    <w:rsid w:val="009D0C58"/>
    <w:rsid w:val="009D1BFF"/>
    <w:rsid w:val="009D1D38"/>
    <w:rsid w:val="009D205A"/>
    <w:rsid w:val="009D2180"/>
    <w:rsid w:val="009D24F1"/>
    <w:rsid w:val="009D2EFB"/>
    <w:rsid w:val="009D2F68"/>
    <w:rsid w:val="009D3DD8"/>
    <w:rsid w:val="009D7182"/>
    <w:rsid w:val="009D7D10"/>
    <w:rsid w:val="009E0D97"/>
    <w:rsid w:val="009E0FD1"/>
    <w:rsid w:val="009E1BCE"/>
    <w:rsid w:val="009E32E9"/>
    <w:rsid w:val="009E589A"/>
    <w:rsid w:val="009E637B"/>
    <w:rsid w:val="009E6902"/>
    <w:rsid w:val="009F0152"/>
    <w:rsid w:val="009F0692"/>
    <w:rsid w:val="009F30D0"/>
    <w:rsid w:val="009F32D7"/>
    <w:rsid w:val="009F3690"/>
    <w:rsid w:val="009F4CEF"/>
    <w:rsid w:val="009F6799"/>
    <w:rsid w:val="009F6E65"/>
    <w:rsid w:val="009F784F"/>
    <w:rsid w:val="00A0175D"/>
    <w:rsid w:val="00A02974"/>
    <w:rsid w:val="00A02ADF"/>
    <w:rsid w:val="00A02F80"/>
    <w:rsid w:val="00A036EA"/>
    <w:rsid w:val="00A03861"/>
    <w:rsid w:val="00A04CD9"/>
    <w:rsid w:val="00A07C92"/>
    <w:rsid w:val="00A116B5"/>
    <w:rsid w:val="00A12A9E"/>
    <w:rsid w:val="00A13878"/>
    <w:rsid w:val="00A142B0"/>
    <w:rsid w:val="00A1615A"/>
    <w:rsid w:val="00A161BD"/>
    <w:rsid w:val="00A17341"/>
    <w:rsid w:val="00A218B9"/>
    <w:rsid w:val="00A221D7"/>
    <w:rsid w:val="00A2264C"/>
    <w:rsid w:val="00A227A9"/>
    <w:rsid w:val="00A242AD"/>
    <w:rsid w:val="00A27922"/>
    <w:rsid w:val="00A32438"/>
    <w:rsid w:val="00A3272E"/>
    <w:rsid w:val="00A33295"/>
    <w:rsid w:val="00A333CE"/>
    <w:rsid w:val="00A3524C"/>
    <w:rsid w:val="00A355D3"/>
    <w:rsid w:val="00A3733F"/>
    <w:rsid w:val="00A402C9"/>
    <w:rsid w:val="00A40973"/>
    <w:rsid w:val="00A4193D"/>
    <w:rsid w:val="00A429D1"/>
    <w:rsid w:val="00A4355C"/>
    <w:rsid w:val="00A4366E"/>
    <w:rsid w:val="00A43EE6"/>
    <w:rsid w:val="00A44BA9"/>
    <w:rsid w:val="00A464C2"/>
    <w:rsid w:val="00A46A1A"/>
    <w:rsid w:val="00A476A7"/>
    <w:rsid w:val="00A51428"/>
    <w:rsid w:val="00A52D78"/>
    <w:rsid w:val="00A52E42"/>
    <w:rsid w:val="00A53262"/>
    <w:rsid w:val="00A5497E"/>
    <w:rsid w:val="00A54AE1"/>
    <w:rsid w:val="00A5644A"/>
    <w:rsid w:val="00A5761A"/>
    <w:rsid w:val="00A57C73"/>
    <w:rsid w:val="00A60CCB"/>
    <w:rsid w:val="00A61C95"/>
    <w:rsid w:val="00A6464B"/>
    <w:rsid w:val="00A64A7C"/>
    <w:rsid w:val="00A64DB0"/>
    <w:rsid w:val="00A64E19"/>
    <w:rsid w:val="00A64F2E"/>
    <w:rsid w:val="00A655A4"/>
    <w:rsid w:val="00A65F73"/>
    <w:rsid w:val="00A711FB"/>
    <w:rsid w:val="00A72A80"/>
    <w:rsid w:val="00A73A9A"/>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86AC2"/>
    <w:rsid w:val="00A90D84"/>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37D6"/>
    <w:rsid w:val="00AA3D6F"/>
    <w:rsid w:val="00AA4706"/>
    <w:rsid w:val="00AA523A"/>
    <w:rsid w:val="00AA5341"/>
    <w:rsid w:val="00AA6233"/>
    <w:rsid w:val="00AA629A"/>
    <w:rsid w:val="00AA67E1"/>
    <w:rsid w:val="00AA6E91"/>
    <w:rsid w:val="00AA792A"/>
    <w:rsid w:val="00AA7D08"/>
    <w:rsid w:val="00AB00CA"/>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0959"/>
    <w:rsid w:val="00AC1276"/>
    <w:rsid w:val="00AC1305"/>
    <w:rsid w:val="00AC17D7"/>
    <w:rsid w:val="00AC1B64"/>
    <w:rsid w:val="00AC24D1"/>
    <w:rsid w:val="00AC286D"/>
    <w:rsid w:val="00AC2D07"/>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D7AE9"/>
    <w:rsid w:val="00AE0C85"/>
    <w:rsid w:val="00AE1230"/>
    <w:rsid w:val="00AE170F"/>
    <w:rsid w:val="00AE2D09"/>
    <w:rsid w:val="00AE5F91"/>
    <w:rsid w:val="00AF1BBB"/>
    <w:rsid w:val="00AF1C3D"/>
    <w:rsid w:val="00AF25E3"/>
    <w:rsid w:val="00AF3339"/>
    <w:rsid w:val="00AF3A54"/>
    <w:rsid w:val="00AF5022"/>
    <w:rsid w:val="00AF667F"/>
    <w:rsid w:val="00AF6E2F"/>
    <w:rsid w:val="00B00339"/>
    <w:rsid w:val="00B06788"/>
    <w:rsid w:val="00B07F6D"/>
    <w:rsid w:val="00B1106C"/>
    <w:rsid w:val="00B140B2"/>
    <w:rsid w:val="00B14EF5"/>
    <w:rsid w:val="00B15392"/>
    <w:rsid w:val="00B16354"/>
    <w:rsid w:val="00B1799A"/>
    <w:rsid w:val="00B20591"/>
    <w:rsid w:val="00B20B06"/>
    <w:rsid w:val="00B2207B"/>
    <w:rsid w:val="00B229F3"/>
    <w:rsid w:val="00B22C1B"/>
    <w:rsid w:val="00B23268"/>
    <w:rsid w:val="00B2415E"/>
    <w:rsid w:val="00B25020"/>
    <w:rsid w:val="00B25351"/>
    <w:rsid w:val="00B30D82"/>
    <w:rsid w:val="00B30DDE"/>
    <w:rsid w:val="00B32277"/>
    <w:rsid w:val="00B32513"/>
    <w:rsid w:val="00B34A15"/>
    <w:rsid w:val="00B34B08"/>
    <w:rsid w:val="00B35C8A"/>
    <w:rsid w:val="00B379A8"/>
    <w:rsid w:val="00B409ED"/>
    <w:rsid w:val="00B4177F"/>
    <w:rsid w:val="00B42A14"/>
    <w:rsid w:val="00B44F86"/>
    <w:rsid w:val="00B455D3"/>
    <w:rsid w:val="00B45BB7"/>
    <w:rsid w:val="00B462C3"/>
    <w:rsid w:val="00B478E0"/>
    <w:rsid w:val="00B50284"/>
    <w:rsid w:val="00B503B0"/>
    <w:rsid w:val="00B5056C"/>
    <w:rsid w:val="00B50E14"/>
    <w:rsid w:val="00B51E15"/>
    <w:rsid w:val="00B531BC"/>
    <w:rsid w:val="00B550CB"/>
    <w:rsid w:val="00B557ED"/>
    <w:rsid w:val="00B56B9F"/>
    <w:rsid w:val="00B57FF1"/>
    <w:rsid w:val="00B60012"/>
    <w:rsid w:val="00B6086A"/>
    <w:rsid w:val="00B60CA5"/>
    <w:rsid w:val="00B60D46"/>
    <w:rsid w:val="00B636FE"/>
    <w:rsid w:val="00B64C97"/>
    <w:rsid w:val="00B6682F"/>
    <w:rsid w:val="00B71833"/>
    <w:rsid w:val="00B71A39"/>
    <w:rsid w:val="00B71B0E"/>
    <w:rsid w:val="00B71BA3"/>
    <w:rsid w:val="00B74F71"/>
    <w:rsid w:val="00B75849"/>
    <w:rsid w:val="00B777AD"/>
    <w:rsid w:val="00B81EE7"/>
    <w:rsid w:val="00B81FC4"/>
    <w:rsid w:val="00B821CE"/>
    <w:rsid w:val="00B864DD"/>
    <w:rsid w:val="00B86559"/>
    <w:rsid w:val="00B87008"/>
    <w:rsid w:val="00B92A64"/>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5D1C"/>
    <w:rsid w:val="00BA7A5A"/>
    <w:rsid w:val="00BB0409"/>
    <w:rsid w:val="00BB04A1"/>
    <w:rsid w:val="00BB1675"/>
    <w:rsid w:val="00BB2407"/>
    <w:rsid w:val="00BB3446"/>
    <w:rsid w:val="00BB540D"/>
    <w:rsid w:val="00BB7A68"/>
    <w:rsid w:val="00BB7B7A"/>
    <w:rsid w:val="00BC0141"/>
    <w:rsid w:val="00BC08D9"/>
    <w:rsid w:val="00BC1034"/>
    <w:rsid w:val="00BC14EC"/>
    <w:rsid w:val="00BC16F0"/>
    <w:rsid w:val="00BC2E0F"/>
    <w:rsid w:val="00BC340B"/>
    <w:rsid w:val="00BC61B2"/>
    <w:rsid w:val="00BC74C7"/>
    <w:rsid w:val="00BC7535"/>
    <w:rsid w:val="00BD01D0"/>
    <w:rsid w:val="00BD2BDB"/>
    <w:rsid w:val="00BD6C05"/>
    <w:rsid w:val="00BD6E43"/>
    <w:rsid w:val="00BD703A"/>
    <w:rsid w:val="00BD760E"/>
    <w:rsid w:val="00BE0D30"/>
    <w:rsid w:val="00BE1B9C"/>
    <w:rsid w:val="00BE27DC"/>
    <w:rsid w:val="00BE294D"/>
    <w:rsid w:val="00BE432E"/>
    <w:rsid w:val="00BE5479"/>
    <w:rsid w:val="00BE6640"/>
    <w:rsid w:val="00BE7230"/>
    <w:rsid w:val="00BE77E6"/>
    <w:rsid w:val="00BF110D"/>
    <w:rsid w:val="00BF4823"/>
    <w:rsid w:val="00BF5658"/>
    <w:rsid w:val="00BF6E61"/>
    <w:rsid w:val="00BF7A93"/>
    <w:rsid w:val="00C011FD"/>
    <w:rsid w:val="00C02FFA"/>
    <w:rsid w:val="00C05850"/>
    <w:rsid w:val="00C062DB"/>
    <w:rsid w:val="00C06582"/>
    <w:rsid w:val="00C077E7"/>
    <w:rsid w:val="00C07A55"/>
    <w:rsid w:val="00C10F1A"/>
    <w:rsid w:val="00C12C1B"/>
    <w:rsid w:val="00C13049"/>
    <w:rsid w:val="00C1380F"/>
    <w:rsid w:val="00C15E29"/>
    <w:rsid w:val="00C174E2"/>
    <w:rsid w:val="00C177E5"/>
    <w:rsid w:val="00C20719"/>
    <w:rsid w:val="00C21D52"/>
    <w:rsid w:val="00C22982"/>
    <w:rsid w:val="00C23187"/>
    <w:rsid w:val="00C24363"/>
    <w:rsid w:val="00C2500B"/>
    <w:rsid w:val="00C26064"/>
    <w:rsid w:val="00C27892"/>
    <w:rsid w:val="00C30B05"/>
    <w:rsid w:val="00C30E4D"/>
    <w:rsid w:val="00C3125E"/>
    <w:rsid w:val="00C31450"/>
    <w:rsid w:val="00C3167E"/>
    <w:rsid w:val="00C33CEC"/>
    <w:rsid w:val="00C34F44"/>
    <w:rsid w:val="00C3684C"/>
    <w:rsid w:val="00C3685F"/>
    <w:rsid w:val="00C36C4B"/>
    <w:rsid w:val="00C37496"/>
    <w:rsid w:val="00C375AA"/>
    <w:rsid w:val="00C4052A"/>
    <w:rsid w:val="00C43585"/>
    <w:rsid w:val="00C43A32"/>
    <w:rsid w:val="00C45261"/>
    <w:rsid w:val="00C46BCC"/>
    <w:rsid w:val="00C4710D"/>
    <w:rsid w:val="00C473CB"/>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4434"/>
    <w:rsid w:val="00C65394"/>
    <w:rsid w:val="00C6555C"/>
    <w:rsid w:val="00C65711"/>
    <w:rsid w:val="00C657BF"/>
    <w:rsid w:val="00C657FD"/>
    <w:rsid w:val="00C6616B"/>
    <w:rsid w:val="00C66654"/>
    <w:rsid w:val="00C66AC9"/>
    <w:rsid w:val="00C674B6"/>
    <w:rsid w:val="00C70BAE"/>
    <w:rsid w:val="00C718C1"/>
    <w:rsid w:val="00C738E8"/>
    <w:rsid w:val="00C7441B"/>
    <w:rsid w:val="00C7592C"/>
    <w:rsid w:val="00C75FCA"/>
    <w:rsid w:val="00C77CD5"/>
    <w:rsid w:val="00C822C6"/>
    <w:rsid w:val="00C82F8C"/>
    <w:rsid w:val="00C83D15"/>
    <w:rsid w:val="00C8478F"/>
    <w:rsid w:val="00C84960"/>
    <w:rsid w:val="00C84AD6"/>
    <w:rsid w:val="00C8500B"/>
    <w:rsid w:val="00C85EA5"/>
    <w:rsid w:val="00C860D3"/>
    <w:rsid w:val="00C87101"/>
    <w:rsid w:val="00C8724E"/>
    <w:rsid w:val="00C9023C"/>
    <w:rsid w:val="00C913C5"/>
    <w:rsid w:val="00C93081"/>
    <w:rsid w:val="00C93BC5"/>
    <w:rsid w:val="00C93FF8"/>
    <w:rsid w:val="00C94CAF"/>
    <w:rsid w:val="00C965DE"/>
    <w:rsid w:val="00C96D9F"/>
    <w:rsid w:val="00C97290"/>
    <w:rsid w:val="00CA42A5"/>
    <w:rsid w:val="00CA455D"/>
    <w:rsid w:val="00CA45C0"/>
    <w:rsid w:val="00CA46D7"/>
    <w:rsid w:val="00CA571D"/>
    <w:rsid w:val="00CA5BD8"/>
    <w:rsid w:val="00CA6D7F"/>
    <w:rsid w:val="00CA6FE5"/>
    <w:rsid w:val="00CA7876"/>
    <w:rsid w:val="00CB0E9B"/>
    <w:rsid w:val="00CB1655"/>
    <w:rsid w:val="00CB1CB3"/>
    <w:rsid w:val="00CB249E"/>
    <w:rsid w:val="00CB2F6E"/>
    <w:rsid w:val="00CB44C8"/>
    <w:rsid w:val="00CB4874"/>
    <w:rsid w:val="00CB59F6"/>
    <w:rsid w:val="00CB5EAF"/>
    <w:rsid w:val="00CB70EE"/>
    <w:rsid w:val="00CB7C32"/>
    <w:rsid w:val="00CC1D78"/>
    <w:rsid w:val="00CC2082"/>
    <w:rsid w:val="00CC3417"/>
    <w:rsid w:val="00CC4953"/>
    <w:rsid w:val="00CC4C26"/>
    <w:rsid w:val="00CC5115"/>
    <w:rsid w:val="00CC59FF"/>
    <w:rsid w:val="00CC5E8A"/>
    <w:rsid w:val="00CD03D6"/>
    <w:rsid w:val="00CD0619"/>
    <w:rsid w:val="00CD3400"/>
    <w:rsid w:val="00CD40D3"/>
    <w:rsid w:val="00CD7152"/>
    <w:rsid w:val="00CD74DD"/>
    <w:rsid w:val="00CE0073"/>
    <w:rsid w:val="00CE0638"/>
    <w:rsid w:val="00CE0697"/>
    <w:rsid w:val="00CE131E"/>
    <w:rsid w:val="00CE35D7"/>
    <w:rsid w:val="00CE37F0"/>
    <w:rsid w:val="00CE4EF2"/>
    <w:rsid w:val="00CE5E93"/>
    <w:rsid w:val="00CF0096"/>
    <w:rsid w:val="00CF0F56"/>
    <w:rsid w:val="00CF18EF"/>
    <w:rsid w:val="00CF32F2"/>
    <w:rsid w:val="00CF3323"/>
    <w:rsid w:val="00CF3983"/>
    <w:rsid w:val="00CF414B"/>
    <w:rsid w:val="00CF4C5A"/>
    <w:rsid w:val="00CF7167"/>
    <w:rsid w:val="00CF77F6"/>
    <w:rsid w:val="00D00DF5"/>
    <w:rsid w:val="00D037A0"/>
    <w:rsid w:val="00D0467F"/>
    <w:rsid w:val="00D05E4D"/>
    <w:rsid w:val="00D10D90"/>
    <w:rsid w:val="00D1115C"/>
    <w:rsid w:val="00D121DD"/>
    <w:rsid w:val="00D134D6"/>
    <w:rsid w:val="00D149E6"/>
    <w:rsid w:val="00D161CF"/>
    <w:rsid w:val="00D1636A"/>
    <w:rsid w:val="00D177D7"/>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5F4C"/>
    <w:rsid w:val="00D37AA0"/>
    <w:rsid w:val="00D40126"/>
    <w:rsid w:val="00D41748"/>
    <w:rsid w:val="00D4179C"/>
    <w:rsid w:val="00D43684"/>
    <w:rsid w:val="00D437F2"/>
    <w:rsid w:val="00D43C82"/>
    <w:rsid w:val="00D43EEA"/>
    <w:rsid w:val="00D43FEA"/>
    <w:rsid w:val="00D45055"/>
    <w:rsid w:val="00D461E0"/>
    <w:rsid w:val="00D46E55"/>
    <w:rsid w:val="00D47119"/>
    <w:rsid w:val="00D51E53"/>
    <w:rsid w:val="00D52AF6"/>
    <w:rsid w:val="00D533FC"/>
    <w:rsid w:val="00D53F82"/>
    <w:rsid w:val="00D5635D"/>
    <w:rsid w:val="00D57823"/>
    <w:rsid w:val="00D60652"/>
    <w:rsid w:val="00D61975"/>
    <w:rsid w:val="00D61A5F"/>
    <w:rsid w:val="00D61E5E"/>
    <w:rsid w:val="00D62BFA"/>
    <w:rsid w:val="00D63DAA"/>
    <w:rsid w:val="00D6403D"/>
    <w:rsid w:val="00D64819"/>
    <w:rsid w:val="00D64B1B"/>
    <w:rsid w:val="00D65E3B"/>
    <w:rsid w:val="00D6690D"/>
    <w:rsid w:val="00D7144B"/>
    <w:rsid w:val="00D74565"/>
    <w:rsid w:val="00D74BA1"/>
    <w:rsid w:val="00D76C56"/>
    <w:rsid w:val="00D77956"/>
    <w:rsid w:val="00D77CA0"/>
    <w:rsid w:val="00D77CA4"/>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55AA"/>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2C79"/>
    <w:rsid w:val="00DB388E"/>
    <w:rsid w:val="00DB6B94"/>
    <w:rsid w:val="00DB72D8"/>
    <w:rsid w:val="00DB7C95"/>
    <w:rsid w:val="00DB7E5A"/>
    <w:rsid w:val="00DC29EB"/>
    <w:rsid w:val="00DC314B"/>
    <w:rsid w:val="00DC4E3C"/>
    <w:rsid w:val="00DC642E"/>
    <w:rsid w:val="00DC643A"/>
    <w:rsid w:val="00DD1A28"/>
    <w:rsid w:val="00DD1A9B"/>
    <w:rsid w:val="00DD40B7"/>
    <w:rsid w:val="00DD434A"/>
    <w:rsid w:val="00DD5BF2"/>
    <w:rsid w:val="00DD6C88"/>
    <w:rsid w:val="00DD6E16"/>
    <w:rsid w:val="00DD724C"/>
    <w:rsid w:val="00DD7CE8"/>
    <w:rsid w:val="00DE26D7"/>
    <w:rsid w:val="00DE28DB"/>
    <w:rsid w:val="00DE3922"/>
    <w:rsid w:val="00DE424B"/>
    <w:rsid w:val="00DE5B72"/>
    <w:rsid w:val="00DE68F7"/>
    <w:rsid w:val="00DF0F23"/>
    <w:rsid w:val="00DF16EA"/>
    <w:rsid w:val="00DF17BB"/>
    <w:rsid w:val="00DF2376"/>
    <w:rsid w:val="00DF34BB"/>
    <w:rsid w:val="00DF3547"/>
    <w:rsid w:val="00DF3D79"/>
    <w:rsid w:val="00DF4747"/>
    <w:rsid w:val="00DF48F0"/>
    <w:rsid w:val="00DF60A3"/>
    <w:rsid w:val="00E00957"/>
    <w:rsid w:val="00E0142F"/>
    <w:rsid w:val="00E018B8"/>
    <w:rsid w:val="00E0233C"/>
    <w:rsid w:val="00E02F57"/>
    <w:rsid w:val="00E0396A"/>
    <w:rsid w:val="00E0433A"/>
    <w:rsid w:val="00E04C4A"/>
    <w:rsid w:val="00E05F81"/>
    <w:rsid w:val="00E06FC8"/>
    <w:rsid w:val="00E10079"/>
    <w:rsid w:val="00E10B23"/>
    <w:rsid w:val="00E112C2"/>
    <w:rsid w:val="00E1228E"/>
    <w:rsid w:val="00E1319B"/>
    <w:rsid w:val="00E13580"/>
    <w:rsid w:val="00E139A5"/>
    <w:rsid w:val="00E146C8"/>
    <w:rsid w:val="00E14ED6"/>
    <w:rsid w:val="00E15229"/>
    <w:rsid w:val="00E15EA8"/>
    <w:rsid w:val="00E2012C"/>
    <w:rsid w:val="00E20B71"/>
    <w:rsid w:val="00E20C71"/>
    <w:rsid w:val="00E213DC"/>
    <w:rsid w:val="00E2177B"/>
    <w:rsid w:val="00E22DB1"/>
    <w:rsid w:val="00E2337F"/>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29B9"/>
    <w:rsid w:val="00E43501"/>
    <w:rsid w:val="00E43E1A"/>
    <w:rsid w:val="00E4431F"/>
    <w:rsid w:val="00E44704"/>
    <w:rsid w:val="00E447D3"/>
    <w:rsid w:val="00E45F03"/>
    <w:rsid w:val="00E502E5"/>
    <w:rsid w:val="00E50953"/>
    <w:rsid w:val="00E517EE"/>
    <w:rsid w:val="00E52267"/>
    <w:rsid w:val="00E5412C"/>
    <w:rsid w:val="00E5475C"/>
    <w:rsid w:val="00E5518F"/>
    <w:rsid w:val="00E55324"/>
    <w:rsid w:val="00E5688E"/>
    <w:rsid w:val="00E57101"/>
    <w:rsid w:val="00E5727D"/>
    <w:rsid w:val="00E57D7D"/>
    <w:rsid w:val="00E600B8"/>
    <w:rsid w:val="00E604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2C39"/>
    <w:rsid w:val="00E733AB"/>
    <w:rsid w:val="00E73996"/>
    <w:rsid w:val="00E7662D"/>
    <w:rsid w:val="00E77DE1"/>
    <w:rsid w:val="00E81F66"/>
    <w:rsid w:val="00E84367"/>
    <w:rsid w:val="00E8519D"/>
    <w:rsid w:val="00E858B8"/>
    <w:rsid w:val="00E86398"/>
    <w:rsid w:val="00E86CEB"/>
    <w:rsid w:val="00E8759A"/>
    <w:rsid w:val="00E87AAC"/>
    <w:rsid w:val="00E91840"/>
    <w:rsid w:val="00E9388C"/>
    <w:rsid w:val="00E94BAC"/>
    <w:rsid w:val="00E958A2"/>
    <w:rsid w:val="00E964C9"/>
    <w:rsid w:val="00E96745"/>
    <w:rsid w:val="00E96B14"/>
    <w:rsid w:val="00E96C2C"/>
    <w:rsid w:val="00E9742E"/>
    <w:rsid w:val="00E97D70"/>
    <w:rsid w:val="00EA0D1C"/>
    <w:rsid w:val="00EA1FAE"/>
    <w:rsid w:val="00EA250D"/>
    <w:rsid w:val="00EA2BF2"/>
    <w:rsid w:val="00EA348D"/>
    <w:rsid w:val="00EA52BA"/>
    <w:rsid w:val="00EA603D"/>
    <w:rsid w:val="00EA60D1"/>
    <w:rsid w:val="00EB02C0"/>
    <w:rsid w:val="00EB089B"/>
    <w:rsid w:val="00EB0F0D"/>
    <w:rsid w:val="00EB31CD"/>
    <w:rsid w:val="00EB364C"/>
    <w:rsid w:val="00EB36A0"/>
    <w:rsid w:val="00EB3858"/>
    <w:rsid w:val="00EB3D47"/>
    <w:rsid w:val="00EB4591"/>
    <w:rsid w:val="00EB4DBA"/>
    <w:rsid w:val="00EB57FA"/>
    <w:rsid w:val="00EB6341"/>
    <w:rsid w:val="00EB6A4F"/>
    <w:rsid w:val="00EB6F3F"/>
    <w:rsid w:val="00EB71FF"/>
    <w:rsid w:val="00EB7B8F"/>
    <w:rsid w:val="00EC20F3"/>
    <w:rsid w:val="00EC223B"/>
    <w:rsid w:val="00EC2B7A"/>
    <w:rsid w:val="00EC3343"/>
    <w:rsid w:val="00EC62A5"/>
    <w:rsid w:val="00EC7376"/>
    <w:rsid w:val="00EC7B8E"/>
    <w:rsid w:val="00EC7D41"/>
    <w:rsid w:val="00ED1757"/>
    <w:rsid w:val="00ED203B"/>
    <w:rsid w:val="00ED31DA"/>
    <w:rsid w:val="00ED3E82"/>
    <w:rsid w:val="00ED445D"/>
    <w:rsid w:val="00ED5ACD"/>
    <w:rsid w:val="00ED5D8E"/>
    <w:rsid w:val="00ED5E1A"/>
    <w:rsid w:val="00EE03A6"/>
    <w:rsid w:val="00EE15CC"/>
    <w:rsid w:val="00EE1D27"/>
    <w:rsid w:val="00EE30E1"/>
    <w:rsid w:val="00EE37AE"/>
    <w:rsid w:val="00EE3DA1"/>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3D7"/>
    <w:rsid w:val="00F23557"/>
    <w:rsid w:val="00F24060"/>
    <w:rsid w:val="00F2475F"/>
    <w:rsid w:val="00F2523D"/>
    <w:rsid w:val="00F256A1"/>
    <w:rsid w:val="00F265C4"/>
    <w:rsid w:val="00F31D95"/>
    <w:rsid w:val="00F3216B"/>
    <w:rsid w:val="00F32D9F"/>
    <w:rsid w:val="00F34454"/>
    <w:rsid w:val="00F34951"/>
    <w:rsid w:val="00F34CD0"/>
    <w:rsid w:val="00F353DD"/>
    <w:rsid w:val="00F358EC"/>
    <w:rsid w:val="00F35C34"/>
    <w:rsid w:val="00F36402"/>
    <w:rsid w:val="00F4205B"/>
    <w:rsid w:val="00F42724"/>
    <w:rsid w:val="00F427AB"/>
    <w:rsid w:val="00F42E9B"/>
    <w:rsid w:val="00F44110"/>
    <w:rsid w:val="00F442B9"/>
    <w:rsid w:val="00F4449B"/>
    <w:rsid w:val="00F45EC3"/>
    <w:rsid w:val="00F46BA3"/>
    <w:rsid w:val="00F50FC6"/>
    <w:rsid w:val="00F5103C"/>
    <w:rsid w:val="00F52477"/>
    <w:rsid w:val="00F53016"/>
    <w:rsid w:val="00F539C2"/>
    <w:rsid w:val="00F53B05"/>
    <w:rsid w:val="00F55465"/>
    <w:rsid w:val="00F563F1"/>
    <w:rsid w:val="00F60DA5"/>
    <w:rsid w:val="00F60E6B"/>
    <w:rsid w:val="00F62EBE"/>
    <w:rsid w:val="00F634B0"/>
    <w:rsid w:val="00F634FA"/>
    <w:rsid w:val="00F6387F"/>
    <w:rsid w:val="00F63CA0"/>
    <w:rsid w:val="00F6421E"/>
    <w:rsid w:val="00F650A8"/>
    <w:rsid w:val="00F6512A"/>
    <w:rsid w:val="00F655B4"/>
    <w:rsid w:val="00F6607C"/>
    <w:rsid w:val="00F6616A"/>
    <w:rsid w:val="00F677B6"/>
    <w:rsid w:val="00F67FDE"/>
    <w:rsid w:val="00F71368"/>
    <w:rsid w:val="00F716E5"/>
    <w:rsid w:val="00F72736"/>
    <w:rsid w:val="00F74A28"/>
    <w:rsid w:val="00F754BF"/>
    <w:rsid w:val="00F754FB"/>
    <w:rsid w:val="00F83FB4"/>
    <w:rsid w:val="00F85222"/>
    <w:rsid w:val="00F85E47"/>
    <w:rsid w:val="00F85E6A"/>
    <w:rsid w:val="00F85E78"/>
    <w:rsid w:val="00F85FF3"/>
    <w:rsid w:val="00F866F1"/>
    <w:rsid w:val="00F90119"/>
    <w:rsid w:val="00F90CE5"/>
    <w:rsid w:val="00F92225"/>
    <w:rsid w:val="00F92D2E"/>
    <w:rsid w:val="00F9442B"/>
    <w:rsid w:val="00F956B1"/>
    <w:rsid w:val="00F96D01"/>
    <w:rsid w:val="00F974AA"/>
    <w:rsid w:val="00F97F7B"/>
    <w:rsid w:val="00FA192B"/>
    <w:rsid w:val="00FA2216"/>
    <w:rsid w:val="00FA32E9"/>
    <w:rsid w:val="00FA3EE9"/>
    <w:rsid w:val="00FA409E"/>
    <w:rsid w:val="00FA4523"/>
    <w:rsid w:val="00FA4613"/>
    <w:rsid w:val="00FA4E97"/>
    <w:rsid w:val="00FA5851"/>
    <w:rsid w:val="00FA5972"/>
    <w:rsid w:val="00FA716B"/>
    <w:rsid w:val="00FB0909"/>
    <w:rsid w:val="00FB215A"/>
    <w:rsid w:val="00FB2833"/>
    <w:rsid w:val="00FB2B4E"/>
    <w:rsid w:val="00FB3B86"/>
    <w:rsid w:val="00FB5959"/>
    <w:rsid w:val="00FB7C56"/>
    <w:rsid w:val="00FC03ED"/>
    <w:rsid w:val="00FC07C6"/>
    <w:rsid w:val="00FC0AF5"/>
    <w:rsid w:val="00FC0BA2"/>
    <w:rsid w:val="00FC0BE5"/>
    <w:rsid w:val="00FC20B2"/>
    <w:rsid w:val="00FC24D8"/>
    <w:rsid w:val="00FC29CC"/>
    <w:rsid w:val="00FC2B0D"/>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5C4E"/>
    <w:rsid w:val="00FE6783"/>
    <w:rsid w:val="00FE768B"/>
    <w:rsid w:val="00FF0C12"/>
    <w:rsid w:val="00FF2823"/>
    <w:rsid w:val="00FF2ADA"/>
    <w:rsid w:val="00FF33A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55217"/>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iPriority w:val="99"/>
    <w:unhideWhenUsed/>
    <w:rsid w:val="00D4179C"/>
    <w:rPr>
      <w:rFonts w:ascii="NTTimes/Cyrillic" w:hAnsi="NTTimes/Cyrillic"/>
      <w:sz w:val="20"/>
      <w:szCs w:val="20"/>
      <w:lang w:val="en-US"/>
    </w:rPr>
  </w:style>
  <w:style w:type="character" w:customStyle="1" w:styleId="af2">
    <w:name w:val="Текст примечания Знак"/>
    <w:link w:val="af1"/>
    <w:uiPriority w:val="99"/>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qFormat/>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F45EC3"/>
    <w:pPr>
      <w:spacing w:after="160" w:line="240" w:lineRule="exact"/>
    </w:pPr>
    <w:rPr>
      <w:rFonts w:ascii="Verdana" w:eastAsia="MS Mincho" w:hAnsi="Verdana" w:cs="Verdana"/>
      <w:sz w:val="20"/>
      <w:szCs w:val="20"/>
      <w:lang w:val="en-GB" w:eastAsia="en-US"/>
    </w:rPr>
  </w:style>
  <w:style w:type="paragraph" w:customStyle="1" w:styleId="RussianListnumber0">
    <w:name w:val="Russian List number 0"/>
    <w:basedOn w:val="a3"/>
    <w:uiPriority w:val="4"/>
    <w:qFormat/>
    <w:rsid w:val="009E637B"/>
    <w:pPr>
      <w:numPr>
        <w:numId w:val="25"/>
      </w:numPr>
      <w:spacing w:before="200" w:after="120"/>
      <w:jc w:val="both"/>
    </w:pPr>
    <w:rPr>
      <w:rFonts w:ascii="Georgia" w:eastAsia="SimSun" w:hAnsi="Georgi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52853954">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686054565">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2975309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2663358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4997856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55486238">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41042273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64207779">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B2ED-7C66-4413-9315-0908D9E6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5942</Words>
  <Characters>43369</Characters>
  <Application>Microsoft Office Word</Application>
  <DocSecurity>0</DocSecurity>
  <Lines>361</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49213</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91</cp:revision>
  <cp:lastPrinted>2022-09-19T14:16:00Z</cp:lastPrinted>
  <dcterms:created xsi:type="dcterms:W3CDTF">2023-05-15T06:51:00Z</dcterms:created>
  <dcterms:modified xsi:type="dcterms:W3CDTF">2023-06-28T09:31:00Z</dcterms:modified>
</cp:coreProperties>
</file>