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4C72" w14:textId="6D778B2A" w:rsidR="007759D4" w:rsidRDefault="003700D9" w:rsidP="00917A3D">
      <w:pPr>
        <w:jc w:val="both"/>
      </w:pPr>
      <w:r w:rsidRPr="00214DDD">
        <w:t xml:space="preserve">АО «Российский аукционный дом» сообщает </w:t>
      </w:r>
      <w:r w:rsidR="002D0750">
        <w:t xml:space="preserve">о </w:t>
      </w:r>
      <w:r w:rsidRPr="00214DDD">
        <w:t xml:space="preserve">переносе даты подведения итогов аукциона, назначенного на </w:t>
      </w:r>
      <w:r w:rsidR="00206D0F">
        <w:t>27</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w:t>
      </w:r>
      <w:r w:rsidR="00917A3D">
        <w:t>РАД-336684</w:t>
      </w:r>
      <w:r w:rsidR="00DF3F2D" w:rsidRPr="000F3C74">
        <w:t>)</w:t>
      </w:r>
      <w:r w:rsidR="007759D4" w:rsidRPr="000F3C74">
        <w:t>:</w:t>
      </w:r>
    </w:p>
    <w:p w14:paraId="753EF2C0" w14:textId="77777777" w:rsidR="003133AE" w:rsidRPr="00722B8E" w:rsidRDefault="003133AE" w:rsidP="00722B8E">
      <w:pPr>
        <w:jc w:val="both"/>
      </w:pPr>
    </w:p>
    <w:p w14:paraId="2D666A35" w14:textId="170CBE9F" w:rsidR="00917A3D" w:rsidRPr="00DE21E0" w:rsidRDefault="00917A3D" w:rsidP="00917A3D">
      <w:pPr>
        <w:ind w:firstLine="709"/>
        <w:rPr>
          <w:b/>
          <w:szCs w:val="20"/>
        </w:rPr>
      </w:pPr>
      <w:r w:rsidRPr="00DE21E0">
        <w:rPr>
          <w:b/>
          <w:szCs w:val="20"/>
        </w:rPr>
        <w:t>Сведения об объекте (единым лотом)</w:t>
      </w:r>
      <w:r>
        <w:rPr>
          <w:b/>
          <w:szCs w:val="20"/>
        </w:rPr>
        <w:t>:</w:t>
      </w:r>
    </w:p>
    <w:p w14:paraId="4D052FF2" w14:textId="77777777" w:rsidR="00917A3D" w:rsidRPr="00DE21E0" w:rsidRDefault="00917A3D" w:rsidP="00917A3D">
      <w:pPr>
        <w:tabs>
          <w:tab w:val="left" w:pos="0"/>
          <w:tab w:val="left" w:pos="284"/>
        </w:tabs>
        <w:ind w:firstLine="709"/>
        <w:contextualSpacing/>
        <w:jc w:val="both"/>
        <w:rPr>
          <w:rFonts w:ascii="NTTimes/Cyrillic" w:eastAsia="Calibri" w:hAnsi="NTTimes/Cyrillic"/>
          <w:color w:val="000000"/>
          <w:kern w:val="24"/>
          <w:szCs w:val="20"/>
        </w:rPr>
      </w:pPr>
      <w:r w:rsidRPr="00DE21E0">
        <w:rPr>
          <w:rFonts w:ascii="NTTimes/Cyrillic" w:hAnsi="NTTimes/Cyrillic"/>
          <w:szCs w:val="20"/>
        </w:rPr>
        <w:t xml:space="preserve">- многофункциональное здание с цокольным этажом общей площадью </w:t>
      </w:r>
      <w:r w:rsidRPr="00DE21E0">
        <w:rPr>
          <w:rFonts w:ascii="NTTimes/Cyrillic" w:eastAsia="Calibri" w:hAnsi="NTTimes/Cyrillic"/>
          <w:color w:val="000000"/>
          <w:kern w:val="24"/>
          <w:szCs w:val="20"/>
        </w:rPr>
        <w:t xml:space="preserve">958,7 кв.м., расположенное по адресу: </w:t>
      </w:r>
      <w:r w:rsidRPr="00DE21E0">
        <w:rPr>
          <w:rFonts w:ascii="NTTimes/Cyrillic" w:hAnsi="NTTimes/Cyrillic"/>
          <w:bCs/>
          <w:color w:val="000000"/>
          <w:kern w:val="24"/>
          <w:szCs w:val="20"/>
        </w:rPr>
        <w:t xml:space="preserve">Ленинградская область, г. Выборг, ул. Садовая, д. 15, </w:t>
      </w:r>
      <w:r w:rsidRPr="00DE21E0">
        <w:rPr>
          <w:rFonts w:ascii="NTTimes/Cyrillic" w:eastAsia="Calibri" w:hAnsi="NTTimes/Cyrillic"/>
          <w:szCs w:val="20"/>
          <w:lang w:eastAsia="en-US"/>
        </w:rPr>
        <w:t>кадастровый номер: 47:01:0107004:1612, этажность: 3;</w:t>
      </w:r>
      <w:r w:rsidRPr="00DE21E0">
        <w:rPr>
          <w:rFonts w:ascii="NTTimes/Cyrillic" w:eastAsia="Calibri" w:hAnsi="NTTimes/Cyrillic"/>
          <w:color w:val="000000"/>
          <w:kern w:val="24"/>
          <w:szCs w:val="20"/>
        </w:rPr>
        <w:t xml:space="preserve"> </w:t>
      </w:r>
    </w:p>
    <w:p w14:paraId="5B0D35B2" w14:textId="77777777" w:rsidR="00917A3D" w:rsidRPr="00DE21E0" w:rsidRDefault="00917A3D" w:rsidP="00917A3D">
      <w:pPr>
        <w:tabs>
          <w:tab w:val="left" w:pos="0"/>
          <w:tab w:val="left" w:pos="284"/>
        </w:tabs>
        <w:ind w:firstLine="709"/>
        <w:contextualSpacing/>
        <w:jc w:val="both"/>
        <w:rPr>
          <w:rFonts w:ascii="NTTimes/Cyrillic" w:eastAsia="Calibri" w:hAnsi="NTTimes/Cyrillic"/>
          <w:szCs w:val="20"/>
          <w:lang w:eastAsia="en-US"/>
        </w:rPr>
      </w:pPr>
      <w:r w:rsidRPr="00DE21E0">
        <w:rPr>
          <w:rFonts w:ascii="NTTimes/Cyrillic" w:hAnsi="NTTimes/Cyrillic"/>
          <w:szCs w:val="20"/>
        </w:rPr>
        <w:t xml:space="preserve">- </w:t>
      </w:r>
      <w:r w:rsidRPr="00DE21E0">
        <w:rPr>
          <w:rFonts w:ascii="NTTimes/Cyrillic" w:eastAsia="Calibri" w:hAnsi="NTTimes/Cyrillic"/>
          <w:szCs w:val="20"/>
          <w:lang w:eastAsia="en-US"/>
        </w:rPr>
        <w:t>земельный участок общей площадью 282 кв. м, расположенный по адресу: Ленинградская область, г. Выборг, кадастровый номер: 47:01:0107004:11, категория земель: земли населенных пунктов, виды разрешенного использования: под административно-офисное здание (банк);</w:t>
      </w:r>
    </w:p>
    <w:p w14:paraId="24D1E540" w14:textId="77777777" w:rsidR="00917A3D" w:rsidRPr="00DE21E0" w:rsidRDefault="00917A3D" w:rsidP="00917A3D">
      <w:pPr>
        <w:tabs>
          <w:tab w:val="left" w:pos="0"/>
          <w:tab w:val="left" w:pos="284"/>
        </w:tabs>
        <w:ind w:firstLine="709"/>
        <w:contextualSpacing/>
        <w:jc w:val="both"/>
        <w:rPr>
          <w:rFonts w:eastAsia="Calibri"/>
          <w:szCs w:val="20"/>
          <w:lang w:eastAsia="en-US"/>
        </w:rPr>
      </w:pPr>
      <w:r w:rsidRPr="00DE21E0">
        <w:rPr>
          <w:rFonts w:ascii="NTTimes/Cyrillic" w:eastAsia="Calibri" w:hAnsi="NTTimes/Cyrillic"/>
          <w:szCs w:val="20"/>
          <w:lang w:eastAsia="en-US"/>
        </w:rPr>
        <w:t xml:space="preserve">- право долгосрочной аренды на часть земельного участка </w:t>
      </w:r>
      <w:r w:rsidRPr="00DE21E0">
        <w:rPr>
          <w:rFonts w:eastAsia="Calibri"/>
          <w:szCs w:val="20"/>
          <w:lang w:eastAsia="en-US"/>
        </w:rPr>
        <w:t>площадью 290 кв.м. с кадастровым номером: 47:01:0107004:37, переданного в аренду на основании договора аренды №8869-09 земельного участка от 26.03.2009 сроком до 31.12.2047г.</w:t>
      </w:r>
    </w:p>
    <w:p w14:paraId="4C61C1D1" w14:textId="77777777" w:rsidR="008728D4" w:rsidRDefault="008728D4" w:rsidP="008728D4">
      <w:pPr>
        <w:ind w:firstLine="720"/>
        <w:jc w:val="both"/>
      </w:pPr>
    </w:p>
    <w:p w14:paraId="0C5AE99A" w14:textId="51BC0DFD"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206D0F">
        <w:rPr>
          <w:b/>
          <w:bCs/>
          <w:szCs w:val="24"/>
        </w:rPr>
        <w:t>11</w:t>
      </w:r>
      <w:r>
        <w:rPr>
          <w:b/>
          <w:lang w:eastAsia="en-US"/>
        </w:rPr>
        <w:t xml:space="preserve"> </w:t>
      </w:r>
      <w:r w:rsidR="00206D0F">
        <w:rPr>
          <w:b/>
          <w:lang w:eastAsia="en-US"/>
        </w:rPr>
        <w:t xml:space="preserve">августа </w:t>
      </w:r>
      <w:bookmarkStart w:id="0" w:name="_GoBack"/>
      <w:bookmarkEnd w:id="0"/>
      <w:r>
        <w:rPr>
          <w:b/>
          <w:lang w:eastAsia="en-US"/>
        </w:rPr>
        <w:t>2023 года</w:t>
      </w:r>
      <w:r>
        <w:rPr>
          <w:b/>
          <w:bCs/>
          <w:szCs w:val="24"/>
        </w:rPr>
        <w:t>.</w:t>
      </w:r>
    </w:p>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20DBF"/>
    <w:rsid w:val="00064045"/>
    <w:rsid w:val="000F231D"/>
    <w:rsid w:val="000F3C74"/>
    <w:rsid w:val="001162BA"/>
    <w:rsid w:val="0018462B"/>
    <w:rsid w:val="00203EE2"/>
    <w:rsid w:val="00205A19"/>
    <w:rsid w:val="00206D0F"/>
    <w:rsid w:val="00214DDD"/>
    <w:rsid w:val="002A776D"/>
    <w:rsid w:val="002D0750"/>
    <w:rsid w:val="003133AE"/>
    <w:rsid w:val="0034675B"/>
    <w:rsid w:val="003700D9"/>
    <w:rsid w:val="00370816"/>
    <w:rsid w:val="00382124"/>
    <w:rsid w:val="003A168F"/>
    <w:rsid w:val="003B4FAD"/>
    <w:rsid w:val="004502B5"/>
    <w:rsid w:val="004574CB"/>
    <w:rsid w:val="004763A5"/>
    <w:rsid w:val="004B66F5"/>
    <w:rsid w:val="004C5C94"/>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17A3D"/>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31A9A"/>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S/N70JLZeHRyVSNuL+lXBPZuNc7nd5ARvjOxkQ0rajo=</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XoYiZISIguFroQTkC1h+byq6aFrRzbwR4Plshltpsfo=</DigestValue>
    </Reference>
  </SignedInfo>
  <SignatureValue>j+BWrqldbx0Tc48MtWu0ndWWRXVXcadYBu1vc0/yHiBHTMKPhHGLrKTCTA2XnMBR
UyDmbxynUO4Zx1OoXSssWg==</SignatureValue>
  <KeyInfo>
    <X509Data>
      <X509Certificate>MIIJWDCCCQWgAwIBAgIRAx7rvQAjrzagTxn+5D3lJ54wCgYIKoUDBwEBAwIwggGJ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0L3RgtGD0YAiMB4XDTIyMTAwMzExMjYyOFoXDTIzMTAwMzExMTUzNVowggHNMRUw
EwYFKoUDZAQSCjc4Mzg0MzA0MTMxJDAiBgkqhkiG9w0BCQEWFXJldWtAYXVjdGlv
bi1ob3VzZS5ydTEaMBgGCCqFAwOBAwEBEgwyMzI5MDU3MzE3NTAxFjAUBgUqhQNk
AxILMTE0MjUyMTk4MTgxGDAWBgUqhQNkARINMTA5Nzg0NzIzMzM1MTEwMC4GA1UE
DAwn0KDRg9C60L7QstC+0LTQuNGC0LXQu9GMINC/0YDQvtC10LrRgtCwMRYwFAYD
VQQKDA3QkNCeICLQoNCQ0JQiMTUwMwYDVQQJDCzQn9CV0KAg0JPQoNCY0JLQptCe
0JLQkCwg0JTQntCcIDUsINCb0JjQoiDQkjEmMCQGA1UEBwwd0KHQsNC90LrRgi3Q
n9C10YLQtdGA0LHRg9GA0LMxLTArBgNVBAgMJDc4INCzLiDQodCw0L3QutGCLdCf
0LXRgtC10YDQsdGD0YDQszELMAkGA1UEBhMCUlUxMDAuBgNVBCoMJ9CQ0LvQtdC6
0YHQsNC90LTRgCDQndC40LrQvtC70LDQtdCy0LjRhzERMA8GA1UEBAwI0KDQtdGD
0LoxFjAUBgNVBAMMDdCQ0J4gItCg0JDQlCIwZjAfBggqhQMHAQEBATATBgcqhQMC
AiQABggqhQMHAQECAgNDAARAUXdhxX5XpByaOajBmiDIHdKpzgq6s8IF13uAVzkT
e75KLcP2LQUcWrCVYSMQCp5pxdmy0cEs9lnVENw6EjxufqOCBPcwggTzMAwGBSqF
A2RyBAMCAQEwDgYDVR0PAQH/BAQDAgTwMCAGA1UdEQQZMBeBFXJldWtAYXVjdGlv
bi1ob3VzZS5ydTATBgNVHSAEDDAKMAgGBiqFA2RxATA5BgNVHSUEMjAwBggrBgEF
BQcDAgYHKoUDAgIiBgYIKwYBBQUHAwQGCCqFAwMFCgIMBgcqhQMDBwgBMIHZBggr
BgEFBQcBAQSBzDCByTA4BggrBgEFBQcwAYYsaHR0cDovL3BraS5za2Jrb250dXIu
cnUvb2NzcHFjYTIwMTIvb2NzcC5zcmYwRQYIKwYBBQUHMAKGOWh0dHA6Ly9jZHAu
c2tia29udHVyLnJ1L2NlcnRpZmljYXRlcy9za2Jrb250dXItcS0yMDIxLmNydDBG
BggrBgEFBQcwAoY6aHR0cDovL2NkcDIuc2tia29udHVyLnJ1L2NlcnRpZmljYXRl
cy9za2Jrb250dXItcS0yMDIxLmNydDArBgNVHRAEJDAigA8yMDIyMTAwMzExMjYy
OFqBDzIwMjMxMDAzMTExNTM1WjCCATMGBSqFA2RwBIIBKDCCASQMKyLQmtGA0LjQ
v9GC0L7Qn9GA0L4gQ1NQIiAo0LLQtdGA0YHQuNGPIDQuMCkMUyLQo9C00L7RgdGC
0L7QstC10YDRj9GO0YnQuNC5INGG0LXQvdGC0YAgItCa0YDQuNC/0YLQvtCf0YDQ
viDQo9CmIiDQstC10YDRgdC40LggMi4wDE/QodC10YDRgtC40YTQuNC60LDRgiDR
gdC+0L7RgtCy0LXRgtGB0YLQstC40Y8g4oSWINCh0KQvMTI0LTM5NzEg0L7RgiAx
NS4wMS4yMDIxDE/QodC10YDRgtC40YTQuNC60LDRgiDRgdC+0L7RgtCy0LXRgtGB
0YLQstC40Y8g4oSWINCh0KQvMTI4LTQyNzAg0L7RgiAxMy4wNy4yMDIyMCMGBSqF
A2RvBBoMGCLQmtGA0LjQv9GC0L7Qn9GA0L4gQ1NQIjB6BgNVHR8EczBxMDagNKAy
hjBodHRwOi8vY2RwLnNrYmtvbnR1ci5ydS9jZHAvc2tia29udHVyLXEtMjAyMS5j
cmwwN6A1oDOGMWh0dHA6Ly9jZHAyLnNrYmtvbnR1ci5ydS9jZHAvc2tia29udHVy
LXEtMjAyMS5jcmwwggFfBgNVHSMEggFWMIIBUoAUHhi60AI4yqMOWvvTqfn6qnOU
wKShggEspIIBKDCCASQxHjAcBgkqhkiG9w0BCQEWD2RpdEBtaW5zdnlhei5ydTEL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j9C30Ywg0KDQvtGB0YHQuNC4ggoqmuAYAAAAAAXHMB0GA1UdDgQWBBT9HTS92wb2
YDfd6Pp58+Sx9PTYoDAKBggqhQMHAQEDAgNBAIpaLF8pcnWygSQIOsacEofiCPCF
egzorYtv+eWwtohrm4ykROjQzwt6RkyTZscyNc41E0ns4v2E0p2c837/XqY=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pPmHiZ6yhkqiDwplmBQ6yLzfI2I=</DigestValue>
      </Reference>
      <Reference URI="/word/document.xml?ContentType=application/vnd.openxmlformats-officedocument.wordprocessingml.document.main+xml">
        <DigestMethod Algorithm="http://www.w3.org/2000/09/xmldsig#sha1"/>
        <DigestValue>wEg954tmLWeWp1KYHhykdQg/lHc=</DigestValue>
      </Reference>
      <Reference URI="/word/endnotes.xml?ContentType=application/vnd.openxmlformats-officedocument.wordprocessingml.endnotes+xml">
        <DigestMethod Algorithm="http://www.w3.org/2000/09/xmldsig#sha1"/>
        <DigestValue>6z6vGHt3IOrwsck6e2o9n90oX0Y=</DigestValue>
      </Reference>
      <Reference URI="/word/fontTable.xml?ContentType=application/vnd.openxmlformats-officedocument.wordprocessingml.fontTable+xml">
        <DigestMethod Algorithm="http://www.w3.org/2000/09/xmldsig#sha1"/>
        <DigestValue>dse4WJJpsve0GLnZ5cjbbLnygCM=</DigestValue>
      </Reference>
      <Reference URI="/word/footnotes.xml?ContentType=application/vnd.openxmlformats-officedocument.wordprocessingml.footnotes+xml">
        <DigestMethod Algorithm="http://www.w3.org/2000/09/xmldsig#sha1"/>
        <DigestValue>meVJ8jSitbi5X9tG5GdcWNL8RjI=</DigestValue>
      </Reference>
      <Reference URI="/word/numbering.xml?ContentType=application/vnd.openxmlformats-officedocument.wordprocessingml.numbering+xml">
        <DigestMethod Algorithm="http://www.w3.org/2000/09/xmldsig#sha1"/>
        <DigestValue>hSAnAFWh6f9Ni+PdEVVz1nVFTuc=</DigestValue>
      </Reference>
      <Reference URI="/word/settings.xml?ContentType=application/vnd.openxmlformats-officedocument.wordprocessingml.settings+xml">
        <DigestMethod Algorithm="http://www.w3.org/2000/09/xmldsig#sha1"/>
        <DigestValue>W+aZvILSwvtfcTRT42MvscoCpvk=</DigestValue>
      </Reference>
      <Reference URI="/word/styles.xml?ContentType=application/vnd.openxmlformats-officedocument.wordprocessingml.styles+xml">
        <DigestMethod Algorithm="http://www.w3.org/2000/09/xmldsig#sha1"/>
        <DigestValue>DBlCYxJAtd8p1aHvKM6w8L1uHuA=</DigestValue>
      </Reference>
      <Reference URI="/word/stylesWithEffects.xml?ContentType=application/vnd.ms-word.stylesWithEffects+xml">
        <DigestMethod Algorithm="http://www.w3.org/2000/09/xmldsig#sha1"/>
        <DigestValue>Ekh1/SbQu+gL3X0G00pFMRRaGHU=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m7NlWODQmjnGGj3kLU89QSG0rOk=</DigestValue>
      </Reference>
    </Manifest>
    <SignatureProperties>
      <SignatureProperty Id="idSignatureTime" Target="#idPackageSignature">
        <mdssi:SignatureTime>
          <mdssi:Format>YYYY-MM-DDThh:mm:ssTZD</mdssi:Format>
          <mdssi:Value>2023-07-26T10:48:44Z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2023-07-26T10:48:44Z</xd:SigningTime>
          <xd:SigningCertificate>
            <xd:Cert>
              <xd:CertDigest>
                <DigestMethod Algorithm="http://www.w3.org/2000/09/xmldsig#sha1"/>
                <DigestValue>+Azu8h3XmY94eUX/i/jPRHS13NI=</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1061947963784577436562801458096543967134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213</TotalTime>
  <Pages>1</Pages>
  <Words>152</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85</cp:revision>
  <cp:lastPrinted>2018-07-24T08:51:00Z</cp:lastPrinted>
  <dcterms:created xsi:type="dcterms:W3CDTF">2014-07-08T11:34:00Z</dcterms:created>
  <dcterms:modified xsi:type="dcterms:W3CDTF">2023-07-26T10:48:00Z</dcterms:modified>
</cp:coreProperties>
</file>