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702DE7" w:rsidRDefault="0015430E" w:rsidP="00702D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58C956EA" w:rsidR="00777765" w:rsidRPr="00702DE7" w:rsidRDefault="00687A69" w:rsidP="00702D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DE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02DE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702DE7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Аграрный профсоюзный акционерный коммерческий банк «АПАБАНК» (Акционерное общество) (АКБ «АПАБАНК» (АО)) (адрес регистрации: 123100, г. Москва, </w:t>
      </w:r>
      <w:proofErr w:type="spellStart"/>
      <w:r w:rsidRPr="00702DE7">
        <w:rPr>
          <w:rFonts w:ascii="Times New Roman" w:hAnsi="Times New Roman" w:cs="Times New Roman"/>
          <w:sz w:val="24"/>
          <w:szCs w:val="24"/>
        </w:rPr>
        <w:t>Студенецкий</w:t>
      </w:r>
      <w:proofErr w:type="spellEnd"/>
      <w:r w:rsidRPr="00702DE7">
        <w:rPr>
          <w:rFonts w:ascii="Times New Roman" w:hAnsi="Times New Roman" w:cs="Times New Roman"/>
          <w:sz w:val="24"/>
          <w:szCs w:val="24"/>
        </w:rPr>
        <w:t xml:space="preserve"> переулок, д. 3, ИНН 7705031219, ОГРН 1037700043732) (далее – финансовая организация), конкурсным управляющим (ликвидатором) которого на основании решения Арбитражного суда г. Москвы от 7 апреля 2021 г. по делу № А40-234427/20-70-394 «Б»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702DE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702DE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702D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702D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702DE7" w:rsidRDefault="00777765" w:rsidP="007C7F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DE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0A910AF" w14:textId="77777777" w:rsidR="00C75B93" w:rsidRPr="00702DE7" w:rsidRDefault="00C75B93" w:rsidP="007C7FB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5B9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7F0BF450" w14:textId="3F9F0418" w:rsidR="00B368B1" w:rsidRPr="007C7FBA" w:rsidRDefault="001649FE" w:rsidP="007C7FB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DE7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C75B93" w:rsidRPr="00702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АРМ, ПЭВМ (48 шт.), сервер DEPO Storm 3300P1, сервер DEPO Storm 3300V2, сервер DEPO Storm 3350V2 Pro, сервер HP </w:t>
      </w:r>
      <w:proofErr w:type="spellStart"/>
      <w:r w:rsidR="00C75B93" w:rsidRPr="00702DE7">
        <w:rPr>
          <w:rFonts w:ascii="Times New Roman" w:eastAsia="Times New Roman" w:hAnsi="Times New Roman" w:cs="Times New Roman"/>
          <w:color w:val="000000"/>
          <w:sz w:val="24"/>
          <w:szCs w:val="24"/>
        </w:rPr>
        <w:t>ProLiant</w:t>
      </w:r>
      <w:proofErr w:type="spellEnd"/>
      <w:r w:rsidR="00C75B93" w:rsidRPr="00702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DL160 (5 шт.), сервер ML150G6 E5504, сервер </w:t>
      </w:r>
      <w:proofErr w:type="spellStart"/>
      <w:r w:rsidR="00C75B93" w:rsidRPr="00702DE7">
        <w:rPr>
          <w:rFonts w:ascii="Times New Roman" w:eastAsia="Times New Roman" w:hAnsi="Times New Roman" w:cs="Times New Roman"/>
          <w:color w:val="000000"/>
          <w:sz w:val="24"/>
          <w:szCs w:val="24"/>
        </w:rPr>
        <w:t>Proliant</w:t>
      </w:r>
      <w:proofErr w:type="spellEnd"/>
      <w:r w:rsidR="00C75B93" w:rsidRPr="00702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DL120R07 в комплекте (для IBANK), системный блок (7 шт.), жесткие диски удалены, г. Видное</w:t>
      </w:r>
      <w:r w:rsidRPr="00702DE7">
        <w:rPr>
          <w:rFonts w:ascii="Times New Roman" w:hAnsi="Times New Roman" w:cs="Times New Roman"/>
          <w:sz w:val="24"/>
          <w:szCs w:val="24"/>
        </w:rPr>
        <w:t>–</w:t>
      </w:r>
      <w:r w:rsidR="00C75B93" w:rsidRPr="00702D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5B93" w:rsidRPr="00702DE7">
        <w:rPr>
          <w:rFonts w:ascii="Times New Roman" w:eastAsia="Times New Roman" w:hAnsi="Times New Roman" w:cs="Times New Roman"/>
          <w:color w:val="000000"/>
          <w:sz w:val="24"/>
          <w:szCs w:val="24"/>
        </w:rPr>
        <w:t>1 088 543,63</w:t>
      </w:r>
      <w:r w:rsidRPr="00702DE7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8A89069" w14:textId="780CA2DA" w:rsidR="00B368B1" w:rsidRPr="00702DE7" w:rsidRDefault="00B368B1" w:rsidP="007C7F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2DE7">
        <w:rPr>
          <w:color w:val="000000"/>
        </w:rPr>
        <w:t>С подробной информацией о составе ло</w:t>
      </w:r>
      <w:r w:rsidR="00A761FA" w:rsidRPr="00702DE7">
        <w:rPr>
          <w:color w:val="000000"/>
        </w:rPr>
        <w:t>т</w:t>
      </w:r>
      <w:r w:rsidR="00D73347" w:rsidRPr="00702DE7">
        <w:rPr>
          <w:color w:val="000000"/>
        </w:rPr>
        <w:t>а</w:t>
      </w:r>
      <w:r w:rsidRPr="00702DE7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702DE7">
          <w:rPr>
            <w:rStyle w:val="a4"/>
          </w:rPr>
          <w:t>www.asv.org.ru</w:t>
        </w:r>
      </w:hyperlink>
      <w:r w:rsidRPr="00702DE7">
        <w:rPr>
          <w:color w:val="000000"/>
        </w:rPr>
        <w:t xml:space="preserve">, </w:t>
      </w:r>
      <w:hyperlink r:id="rId5" w:history="1">
        <w:r w:rsidRPr="00702DE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02DE7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702DE7" w:rsidRDefault="00B368B1" w:rsidP="007C7F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02DE7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0A4AD9CD" w:rsidR="00B368B1" w:rsidRPr="00702DE7" w:rsidRDefault="00B368B1" w:rsidP="00702D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2DE7">
        <w:rPr>
          <w:b/>
          <w:bCs/>
          <w:color w:val="000000"/>
        </w:rPr>
        <w:t>Торги</w:t>
      </w:r>
      <w:r w:rsidRPr="00702DE7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9136A8" w:rsidRPr="00702DE7">
        <w:rPr>
          <w:color w:val="000000"/>
        </w:rPr>
        <w:t xml:space="preserve"> </w:t>
      </w:r>
      <w:r w:rsidR="009136A8" w:rsidRPr="00702DE7">
        <w:rPr>
          <w:b/>
          <w:bCs/>
          <w:color w:val="000000"/>
        </w:rPr>
        <w:t>12 сентября</w:t>
      </w:r>
      <w:r w:rsidRPr="00702DE7">
        <w:rPr>
          <w:color w:val="000000"/>
        </w:rPr>
        <w:t xml:space="preserve"> </w:t>
      </w:r>
      <w:r w:rsidRPr="00702DE7">
        <w:rPr>
          <w:b/>
        </w:rPr>
        <w:t>2023 г.</w:t>
      </w:r>
      <w:r w:rsidRPr="00702DE7">
        <w:t xml:space="preserve"> </w:t>
      </w:r>
      <w:r w:rsidRPr="00702DE7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702DE7">
          <w:rPr>
            <w:rStyle w:val="a4"/>
          </w:rPr>
          <w:t>http://lot-online.ru</w:t>
        </w:r>
      </w:hyperlink>
      <w:r w:rsidRPr="00702DE7">
        <w:rPr>
          <w:color w:val="000000"/>
        </w:rPr>
        <w:t xml:space="preserve"> (далее – ЭТП).</w:t>
      </w:r>
    </w:p>
    <w:p w14:paraId="50FBD816" w14:textId="77777777" w:rsidR="00B368B1" w:rsidRPr="00702DE7" w:rsidRDefault="00B368B1" w:rsidP="00702D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2DE7">
        <w:rPr>
          <w:color w:val="000000"/>
        </w:rPr>
        <w:t>Время окончания Торгов:</w:t>
      </w:r>
    </w:p>
    <w:p w14:paraId="689DA998" w14:textId="77777777" w:rsidR="00B368B1" w:rsidRPr="00702DE7" w:rsidRDefault="00B368B1" w:rsidP="00702D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2DE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702DE7" w:rsidRDefault="00B368B1" w:rsidP="00702D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2DE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01A3345E" w:rsidR="00B368B1" w:rsidRPr="00702DE7" w:rsidRDefault="00B368B1" w:rsidP="00702D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2DE7">
        <w:rPr>
          <w:color w:val="000000"/>
        </w:rPr>
        <w:t xml:space="preserve">В случае, если по итогам Торгов, назначенных на </w:t>
      </w:r>
      <w:r w:rsidR="009136A8" w:rsidRPr="00702DE7">
        <w:rPr>
          <w:b/>
          <w:bCs/>
          <w:color w:val="000000"/>
        </w:rPr>
        <w:t>12 сентября</w:t>
      </w:r>
      <w:r w:rsidRPr="00702DE7">
        <w:rPr>
          <w:color w:val="000000"/>
        </w:rPr>
        <w:t xml:space="preserve"> </w:t>
      </w:r>
      <w:r w:rsidRPr="00702DE7">
        <w:rPr>
          <w:b/>
          <w:bCs/>
          <w:color w:val="000000"/>
        </w:rPr>
        <w:t>2023 г.,</w:t>
      </w:r>
      <w:r w:rsidRPr="00702DE7">
        <w:rPr>
          <w:color w:val="000000"/>
        </w:rPr>
        <w:t xml:space="preserve"> лот не реализован, то в 14:00 часов по московскому времени </w:t>
      </w:r>
      <w:r w:rsidR="009136A8" w:rsidRPr="00702DE7">
        <w:rPr>
          <w:b/>
          <w:bCs/>
          <w:color w:val="000000"/>
        </w:rPr>
        <w:t>30 октября</w:t>
      </w:r>
      <w:r w:rsidRPr="00702DE7">
        <w:rPr>
          <w:color w:val="000000"/>
        </w:rPr>
        <w:t xml:space="preserve"> </w:t>
      </w:r>
      <w:r w:rsidRPr="00702DE7">
        <w:rPr>
          <w:b/>
          <w:bCs/>
          <w:color w:val="000000"/>
        </w:rPr>
        <w:t>2023</w:t>
      </w:r>
      <w:r w:rsidRPr="00702DE7">
        <w:rPr>
          <w:b/>
        </w:rPr>
        <w:t xml:space="preserve"> г.</w:t>
      </w:r>
      <w:r w:rsidRPr="00702DE7">
        <w:t xml:space="preserve"> </w:t>
      </w:r>
      <w:r w:rsidRPr="00702DE7">
        <w:rPr>
          <w:color w:val="000000"/>
        </w:rPr>
        <w:t>на ЭТП</w:t>
      </w:r>
      <w:r w:rsidRPr="00702DE7">
        <w:t xml:space="preserve"> </w:t>
      </w:r>
      <w:r w:rsidRPr="00702DE7">
        <w:rPr>
          <w:color w:val="000000"/>
        </w:rPr>
        <w:t>будут проведены</w:t>
      </w:r>
      <w:r w:rsidRPr="00702DE7">
        <w:rPr>
          <w:b/>
          <w:bCs/>
          <w:color w:val="000000"/>
        </w:rPr>
        <w:t xml:space="preserve"> повторные Торги </w:t>
      </w:r>
      <w:r w:rsidRPr="00702DE7">
        <w:rPr>
          <w:color w:val="000000"/>
        </w:rPr>
        <w:t>со снижением начальной цены лот</w:t>
      </w:r>
      <w:r w:rsidR="00D73347" w:rsidRPr="00702DE7">
        <w:rPr>
          <w:color w:val="000000"/>
        </w:rPr>
        <w:t>а</w:t>
      </w:r>
      <w:r w:rsidRPr="00702DE7">
        <w:rPr>
          <w:color w:val="000000"/>
        </w:rPr>
        <w:t xml:space="preserve"> на 10 (Десять) процентов.</w:t>
      </w:r>
    </w:p>
    <w:p w14:paraId="1CEBE899" w14:textId="77777777" w:rsidR="00B368B1" w:rsidRPr="00702DE7" w:rsidRDefault="00B368B1" w:rsidP="00702D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2DE7">
        <w:rPr>
          <w:color w:val="000000"/>
        </w:rPr>
        <w:t>Оператор ЭТП (далее – Оператор) обеспечивает проведение Торгов.</w:t>
      </w:r>
    </w:p>
    <w:p w14:paraId="2146F187" w14:textId="483105EB" w:rsidR="00B368B1" w:rsidRPr="00702DE7" w:rsidRDefault="00B368B1" w:rsidP="00702D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2DE7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C718E2" w:rsidRPr="00702DE7">
        <w:rPr>
          <w:b/>
          <w:bCs/>
          <w:color w:val="000000"/>
        </w:rPr>
        <w:t>01 августа</w:t>
      </w:r>
      <w:r w:rsidRPr="00702DE7">
        <w:rPr>
          <w:b/>
          <w:bCs/>
          <w:color w:val="000000"/>
        </w:rPr>
        <w:t xml:space="preserve"> 2023 г.,</w:t>
      </w:r>
      <w:r w:rsidRPr="00702DE7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C718E2" w:rsidRPr="00702DE7">
        <w:rPr>
          <w:b/>
          <w:bCs/>
          <w:color w:val="000000"/>
        </w:rPr>
        <w:t>18 сентября</w:t>
      </w:r>
      <w:r w:rsidR="00C718E2" w:rsidRPr="00702DE7">
        <w:rPr>
          <w:color w:val="000000"/>
        </w:rPr>
        <w:t xml:space="preserve"> </w:t>
      </w:r>
      <w:r w:rsidRPr="00702DE7">
        <w:rPr>
          <w:b/>
          <w:bCs/>
          <w:color w:val="000000"/>
        </w:rPr>
        <w:t>2023</w:t>
      </w:r>
      <w:r w:rsidRPr="00702DE7">
        <w:rPr>
          <w:b/>
          <w:bCs/>
        </w:rPr>
        <w:t xml:space="preserve"> г.</w:t>
      </w:r>
      <w:r w:rsidRPr="00702DE7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702DE7" w:rsidRDefault="00B368B1" w:rsidP="00702D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02DE7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09AC0136" w:rsidR="00B368B1" w:rsidRPr="00702DE7" w:rsidRDefault="00B368B1" w:rsidP="00702D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02DE7">
        <w:rPr>
          <w:b/>
          <w:bCs/>
          <w:color w:val="000000"/>
        </w:rPr>
        <w:t>Торги ППП</w:t>
      </w:r>
      <w:r w:rsidRPr="00702DE7">
        <w:rPr>
          <w:color w:val="000000"/>
          <w:shd w:val="clear" w:color="auto" w:fill="FFFFFF"/>
        </w:rPr>
        <w:t xml:space="preserve"> будут проведены на ЭТП: </w:t>
      </w:r>
      <w:r w:rsidRPr="00702DE7">
        <w:rPr>
          <w:b/>
          <w:bCs/>
          <w:color w:val="000000"/>
        </w:rPr>
        <w:t xml:space="preserve">с </w:t>
      </w:r>
      <w:r w:rsidR="00C718E2" w:rsidRPr="009136A8">
        <w:rPr>
          <w:rFonts w:eastAsia="Times New Roman"/>
          <w:b/>
          <w:bCs/>
          <w:color w:val="000000"/>
        </w:rPr>
        <w:t>02 ноября</w:t>
      </w:r>
      <w:r w:rsidR="00C718E2" w:rsidRPr="009136A8">
        <w:rPr>
          <w:rFonts w:eastAsia="Times New Roman"/>
          <w:color w:val="000000"/>
        </w:rPr>
        <w:t xml:space="preserve"> </w:t>
      </w:r>
      <w:r w:rsidRPr="00702DE7">
        <w:rPr>
          <w:b/>
          <w:bCs/>
          <w:color w:val="000000"/>
        </w:rPr>
        <w:t xml:space="preserve">2023 г. по </w:t>
      </w:r>
      <w:r w:rsidR="00C718E2" w:rsidRPr="009136A8">
        <w:rPr>
          <w:rFonts w:eastAsia="Times New Roman"/>
          <w:b/>
          <w:bCs/>
          <w:color w:val="000000"/>
        </w:rPr>
        <w:t>04 декабря</w:t>
      </w:r>
      <w:r w:rsidRPr="00702DE7">
        <w:rPr>
          <w:b/>
          <w:bCs/>
          <w:color w:val="000000"/>
        </w:rPr>
        <w:t xml:space="preserve"> 2023 г.</w:t>
      </w:r>
    </w:p>
    <w:p w14:paraId="154FF146" w14:textId="31DA56FF" w:rsidR="00777765" w:rsidRPr="00702DE7" w:rsidRDefault="00777765" w:rsidP="00702D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C718E2" w:rsidRPr="00913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02 ноября</w:t>
      </w:r>
      <w:r w:rsidRPr="00702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02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702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02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02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702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BFBFBF" w:themeFill="background1" w:themeFillShade="BF"/>
        </w:rPr>
        <w:t>1</w:t>
      </w:r>
      <w:r w:rsidRPr="00702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(</w:t>
      </w:r>
      <w:r w:rsidR="00D95560" w:rsidRPr="00702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Один</w:t>
      </w:r>
      <w:r w:rsidRPr="00702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) календарны</w:t>
      </w:r>
      <w:r w:rsidR="00D95560" w:rsidRPr="00702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й</w:t>
      </w:r>
      <w:r w:rsidRPr="00702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д</w:t>
      </w:r>
      <w:r w:rsidR="00D95560" w:rsidRPr="00702D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ень</w:t>
      </w:r>
      <w:r w:rsidRPr="00702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A761FA" w:rsidRPr="00702D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02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217A8B08" w:rsidR="00515CBE" w:rsidRPr="00702DE7" w:rsidRDefault="00515CBE" w:rsidP="00702D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2DE7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C7FBA">
        <w:rPr>
          <w:color w:val="000000"/>
        </w:rPr>
        <w:t>а</w:t>
      </w:r>
      <w:r w:rsidRPr="00702DE7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C7FBA">
        <w:rPr>
          <w:color w:val="000000"/>
        </w:rPr>
        <w:t>а</w:t>
      </w:r>
      <w:r w:rsidRPr="00702DE7">
        <w:rPr>
          <w:color w:val="000000"/>
        </w:rPr>
        <w:t>.</w:t>
      </w:r>
    </w:p>
    <w:p w14:paraId="2858EAB5" w14:textId="7D1CEFF4" w:rsidR="00EA7238" w:rsidRPr="00702DE7" w:rsidRDefault="00EA7238" w:rsidP="00702D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2DE7">
        <w:rPr>
          <w:color w:val="000000"/>
        </w:rPr>
        <w:t>Оператор обеспечивает проведение Торгов ППП.</w:t>
      </w:r>
    </w:p>
    <w:p w14:paraId="6B9772AD" w14:textId="1A6E7543" w:rsidR="009136A8" w:rsidRPr="00702DE7" w:rsidRDefault="00515CBE" w:rsidP="00702D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DE7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D73347" w:rsidRPr="00702DE7">
        <w:rPr>
          <w:rFonts w:ascii="Times New Roman" w:hAnsi="Times New Roman" w:cs="Times New Roman"/>
          <w:color w:val="000000"/>
          <w:sz w:val="24"/>
          <w:szCs w:val="24"/>
        </w:rPr>
        <w:t xml:space="preserve">ая </w:t>
      </w:r>
      <w:r w:rsidRPr="00702DE7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D73347" w:rsidRPr="00702DE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02DE7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D73347" w:rsidRPr="00702DE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02DE7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</w:t>
      </w:r>
      <w:r w:rsidR="00D73347" w:rsidRPr="00702DE7">
        <w:rPr>
          <w:rFonts w:ascii="Times New Roman" w:hAnsi="Times New Roman" w:cs="Times New Roman"/>
          <w:color w:val="000000"/>
          <w:sz w:val="24"/>
          <w:szCs w:val="24"/>
        </w:rPr>
        <w:t>устанавливается</w:t>
      </w:r>
      <w:r w:rsidRPr="00702DE7">
        <w:rPr>
          <w:rFonts w:ascii="Times New Roman" w:hAnsi="Times New Roman" w:cs="Times New Roman"/>
          <w:color w:val="000000"/>
          <w:sz w:val="24"/>
          <w:szCs w:val="24"/>
        </w:rPr>
        <w:t xml:space="preserve"> равн</w:t>
      </w:r>
      <w:r w:rsidR="00D73347" w:rsidRPr="00702DE7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702DE7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D73347" w:rsidRPr="00702DE7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702DE7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D73347" w:rsidRPr="00702DE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02DE7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D73347" w:rsidRPr="00702DE7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702DE7">
        <w:rPr>
          <w:rFonts w:ascii="Times New Roman" w:hAnsi="Times New Roman" w:cs="Times New Roman"/>
          <w:color w:val="000000"/>
          <w:sz w:val="24"/>
          <w:szCs w:val="24"/>
        </w:rPr>
        <w:t>на повторных Торгах:</w:t>
      </w:r>
      <w:r w:rsidR="009136A8" w:rsidRPr="00702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D58DD65" w14:textId="29E29059" w:rsidR="009136A8" w:rsidRPr="00702DE7" w:rsidRDefault="009136A8" w:rsidP="00702D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6A8">
        <w:rPr>
          <w:rFonts w:ascii="Times New Roman" w:eastAsia="Times New Roman" w:hAnsi="Times New Roman" w:cs="Times New Roman"/>
          <w:color w:val="000000"/>
          <w:sz w:val="24"/>
          <w:szCs w:val="24"/>
        </w:rPr>
        <w:t>с 02 ноября 2023 г. по 04 ноября 2023 г. - в размере начальной цены продажи лот</w:t>
      </w:r>
      <w:r w:rsidR="00D73347" w:rsidRPr="00702D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136A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326E72" w14:textId="6B9F8409" w:rsidR="009136A8" w:rsidRPr="00702DE7" w:rsidRDefault="009136A8" w:rsidP="00702D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6A8">
        <w:rPr>
          <w:rFonts w:ascii="Times New Roman" w:eastAsia="Times New Roman" w:hAnsi="Times New Roman" w:cs="Times New Roman"/>
          <w:color w:val="000000"/>
          <w:sz w:val="24"/>
          <w:szCs w:val="24"/>
        </w:rPr>
        <w:t>с 05 ноября 2023 г. по 07 ноября 2023 г. - в размере 90,02% от начальной цены продажи лот</w:t>
      </w:r>
      <w:r w:rsidR="00D73347" w:rsidRPr="00702D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136A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AC3BD8A" w14:textId="50B3F2E9" w:rsidR="009136A8" w:rsidRPr="00702DE7" w:rsidRDefault="009136A8" w:rsidP="00702D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6A8">
        <w:rPr>
          <w:rFonts w:ascii="Times New Roman" w:eastAsia="Times New Roman" w:hAnsi="Times New Roman" w:cs="Times New Roman"/>
          <w:color w:val="000000"/>
          <w:sz w:val="24"/>
          <w:szCs w:val="24"/>
        </w:rPr>
        <w:t>с 08 ноября 2023 г. по 10 ноября 2023 г. - в размере 80,04% от начальной цены продажи лот</w:t>
      </w:r>
      <w:r w:rsidR="00D73347" w:rsidRPr="00702D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136A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4B44D4" w14:textId="5964A71F" w:rsidR="009136A8" w:rsidRPr="00702DE7" w:rsidRDefault="009136A8" w:rsidP="00702D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6A8">
        <w:rPr>
          <w:rFonts w:ascii="Times New Roman" w:eastAsia="Times New Roman" w:hAnsi="Times New Roman" w:cs="Times New Roman"/>
          <w:color w:val="000000"/>
          <w:sz w:val="24"/>
          <w:szCs w:val="24"/>
        </w:rPr>
        <w:t>с 11 ноября 2023 г. по 13 ноября 2023 г. - в размере 70,06% от начальной цены продажи лот</w:t>
      </w:r>
      <w:r w:rsidR="00D73347" w:rsidRPr="00702D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136A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9C4FDB" w14:textId="21DFD5E3" w:rsidR="009136A8" w:rsidRPr="00702DE7" w:rsidRDefault="009136A8" w:rsidP="00702D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6A8">
        <w:rPr>
          <w:rFonts w:ascii="Times New Roman" w:eastAsia="Times New Roman" w:hAnsi="Times New Roman" w:cs="Times New Roman"/>
          <w:color w:val="000000"/>
          <w:sz w:val="24"/>
          <w:szCs w:val="24"/>
        </w:rPr>
        <w:t>с 14 ноября 2023 г. по 16 ноября 2023 г. - в размере 60,08% от начальной цены продажи лот</w:t>
      </w:r>
      <w:r w:rsidR="00D73347" w:rsidRPr="00702D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136A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3B07267" w14:textId="3010332E" w:rsidR="009136A8" w:rsidRPr="00702DE7" w:rsidRDefault="009136A8" w:rsidP="00702D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6A8">
        <w:rPr>
          <w:rFonts w:ascii="Times New Roman" w:eastAsia="Times New Roman" w:hAnsi="Times New Roman" w:cs="Times New Roman"/>
          <w:color w:val="000000"/>
          <w:sz w:val="24"/>
          <w:szCs w:val="24"/>
        </w:rPr>
        <w:t>с 17 ноября 2023 г. по 19 ноября 2023 г. - в размере 50,10% от начальной цены продажи лот</w:t>
      </w:r>
      <w:r w:rsidR="00D73347" w:rsidRPr="00702D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136A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321BE32" w14:textId="1B128FBD" w:rsidR="009136A8" w:rsidRPr="00702DE7" w:rsidRDefault="009136A8" w:rsidP="00702D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6A8">
        <w:rPr>
          <w:rFonts w:ascii="Times New Roman" w:eastAsia="Times New Roman" w:hAnsi="Times New Roman" w:cs="Times New Roman"/>
          <w:color w:val="000000"/>
          <w:sz w:val="24"/>
          <w:szCs w:val="24"/>
        </w:rPr>
        <w:t>с 20 ноября 2023 г. по 22 ноября 2023 г. - в размере 40,12% от начальной цены продажи лот</w:t>
      </w:r>
      <w:r w:rsidR="00D73347" w:rsidRPr="00702D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136A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8A69D7" w14:textId="38586A7D" w:rsidR="009136A8" w:rsidRPr="00702DE7" w:rsidRDefault="009136A8" w:rsidP="00702D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6A8">
        <w:rPr>
          <w:rFonts w:ascii="Times New Roman" w:eastAsia="Times New Roman" w:hAnsi="Times New Roman" w:cs="Times New Roman"/>
          <w:color w:val="000000"/>
          <w:sz w:val="24"/>
          <w:szCs w:val="24"/>
        </w:rPr>
        <w:t>с 23 ноября 2023 г. по 25 ноября 2023 г. - в размере 30,14% от начальной цены продажи лот</w:t>
      </w:r>
      <w:r w:rsidR="00D73347" w:rsidRPr="00702D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136A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90B4999" w14:textId="3D4F9B76" w:rsidR="009136A8" w:rsidRPr="00702DE7" w:rsidRDefault="009136A8" w:rsidP="00702D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6A8">
        <w:rPr>
          <w:rFonts w:ascii="Times New Roman" w:eastAsia="Times New Roman" w:hAnsi="Times New Roman" w:cs="Times New Roman"/>
          <w:color w:val="000000"/>
          <w:sz w:val="24"/>
          <w:szCs w:val="24"/>
        </w:rPr>
        <w:t>с 26 ноября 2023 г. по 28 ноября 2023 г. - в размере 20,16% от начальной цены продажи лот</w:t>
      </w:r>
      <w:r w:rsidR="00D73347" w:rsidRPr="00702D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136A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137362" w14:textId="08B8AAF3" w:rsidR="009136A8" w:rsidRPr="00702DE7" w:rsidRDefault="009136A8" w:rsidP="00702DE7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36A8">
        <w:rPr>
          <w:rFonts w:ascii="Times New Roman" w:eastAsia="Times New Roman" w:hAnsi="Times New Roman" w:cs="Times New Roman"/>
          <w:color w:val="000000"/>
          <w:sz w:val="24"/>
          <w:szCs w:val="24"/>
        </w:rPr>
        <w:t>с 29 ноября 2023 г. по 01 декабря 2023 г. - в размере 10,18% от начальной цены продажи лот</w:t>
      </w:r>
      <w:r w:rsidR="00D73347" w:rsidRPr="00702DE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136A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2BFB36" w14:textId="4CC2EA48" w:rsidR="00515CBE" w:rsidRPr="00702DE7" w:rsidRDefault="009136A8" w:rsidP="00702D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136A8">
        <w:rPr>
          <w:rFonts w:eastAsia="Times New Roman"/>
          <w:color w:val="000000"/>
        </w:rPr>
        <w:t>с 02 декабря 2023 г. по 04 декабря 2023 г. - в размере 0,20% от начальной цены продажи лот</w:t>
      </w:r>
      <w:r w:rsidR="00D73347" w:rsidRPr="00702DE7">
        <w:rPr>
          <w:rFonts w:eastAsia="Times New Roman"/>
          <w:color w:val="000000"/>
        </w:rPr>
        <w:t>а</w:t>
      </w:r>
      <w:r w:rsidRPr="00702DE7">
        <w:rPr>
          <w:rFonts w:eastAsia="Times New Roman"/>
          <w:color w:val="000000"/>
        </w:rPr>
        <w:t>.</w:t>
      </w:r>
    </w:p>
    <w:p w14:paraId="577CA642" w14:textId="77777777" w:rsidR="00B368B1" w:rsidRPr="00702DE7" w:rsidRDefault="00B368B1" w:rsidP="00702D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02DE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702DE7" w:rsidRDefault="00B368B1" w:rsidP="00702D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DE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702DE7" w:rsidRDefault="00B368B1" w:rsidP="00702D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DE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702DE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702D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702DE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02DE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702DE7" w:rsidRDefault="00B368B1" w:rsidP="00702D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DE7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702DE7" w:rsidRDefault="00B368B1" w:rsidP="00702D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DE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702DE7" w:rsidRDefault="00B368B1" w:rsidP="00702D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DE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702DE7" w:rsidRDefault="00B368B1" w:rsidP="00702D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DE7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702DE7" w:rsidRDefault="00B368B1" w:rsidP="00702D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DE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02DE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702DE7" w:rsidRDefault="00B368B1" w:rsidP="00702D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2DE7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702DE7" w:rsidRDefault="00B368B1" w:rsidP="00702D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D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02DE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702DE7" w:rsidRDefault="00B368B1" w:rsidP="00702D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DE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702DE7" w:rsidRDefault="00B368B1" w:rsidP="00702D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DE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702DE7" w:rsidRDefault="00B368B1" w:rsidP="00702D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DE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702DE7" w:rsidRDefault="00B368B1" w:rsidP="00702D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DE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702DE7" w:rsidRDefault="00B368B1" w:rsidP="00702D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DE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702DE7" w:rsidRDefault="00B368B1" w:rsidP="00702D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DE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</w:t>
      </w:r>
      <w:r w:rsidRPr="00702DE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702DE7" w:rsidRDefault="00B368B1" w:rsidP="00702D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DE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12BE328A" w:rsidR="00B368B1" w:rsidRPr="00702DE7" w:rsidRDefault="00B368B1" w:rsidP="00702D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DE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702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702DE7">
        <w:rPr>
          <w:rFonts w:ascii="Times New Roman" w:hAnsi="Times New Roman" w:cs="Times New Roman"/>
          <w:sz w:val="24"/>
          <w:szCs w:val="24"/>
        </w:rPr>
        <w:t xml:space="preserve"> д</w:t>
      </w:r>
      <w:r w:rsidRPr="00702D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702DE7">
        <w:rPr>
          <w:rFonts w:ascii="Times New Roman" w:hAnsi="Times New Roman" w:cs="Times New Roman"/>
          <w:sz w:val="24"/>
          <w:szCs w:val="24"/>
        </w:rPr>
        <w:t xml:space="preserve"> </w:t>
      </w:r>
      <w:r w:rsidRPr="00702DE7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0979A9" w:rsidRPr="00702DE7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</w:t>
      </w:r>
      <w:r w:rsidRPr="00702DE7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702DE7" w:rsidRDefault="00B368B1" w:rsidP="00702D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DE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702DE7" w:rsidRDefault="00B368B1" w:rsidP="00702D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2DE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702DE7" w:rsidRDefault="00B368B1" w:rsidP="00702D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702DE7" w:rsidRDefault="007765D6" w:rsidP="00702D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702DE7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979A9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49F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87A69"/>
    <w:rsid w:val="006B1585"/>
    <w:rsid w:val="006B43E3"/>
    <w:rsid w:val="006C1494"/>
    <w:rsid w:val="006E7126"/>
    <w:rsid w:val="0070175B"/>
    <w:rsid w:val="00702DE7"/>
    <w:rsid w:val="007229EA"/>
    <w:rsid w:val="00722ECA"/>
    <w:rsid w:val="007742EE"/>
    <w:rsid w:val="007765D6"/>
    <w:rsid w:val="00777765"/>
    <w:rsid w:val="007C537C"/>
    <w:rsid w:val="007C7FBA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36A8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761FA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0A79"/>
    <w:rsid w:val="00C11EFF"/>
    <w:rsid w:val="00C718E2"/>
    <w:rsid w:val="00C75B93"/>
    <w:rsid w:val="00C9585C"/>
    <w:rsid w:val="00CE0CC1"/>
    <w:rsid w:val="00D539BE"/>
    <w:rsid w:val="00D57DB3"/>
    <w:rsid w:val="00D62667"/>
    <w:rsid w:val="00D7334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1884</Words>
  <Characters>11595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15</cp:revision>
  <cp:lastPrinted>2023-07-06T09:26:00Z</cp:lastPrinted>
  <dcterms:created xsi:type="dcterms:W3CDTF">2023-07-06T09:54:00Z</dcterms:created>
  <dcterms:modified xsi:type="dcterms:W3CDTF">2023-07-21T06:42:00Z</dcterms:modified>
</cp:coreProperties>
</file>