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Барабаш Олег Анатольевич (16.07.1974г.р., место рожд: Челябинская обл, Чебаркульский р-н, с. Травники, адрес рег: 456402, Челябинская обл, Чебаркульский р-н, Травники с, Советская ул, д. 36, кв. 44, СНИЛС13372303326, ИНН 744201511568, паспорт РФ серия 7518, номер 292104, выдан 31.07.2019, кем выдан ГУ МВД России по Челябинской области, код подразделения 740-038),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Челябинской области от 24.05.2022г. по делу №А76-8119/2022,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31 525 397м², адрес (местонахождение): Челябинская обл, р-н Чебаркульский, ТОО "Чебаркульское", разрешенное использование: Земли сельскохозяйственного использования, кадастровый номер: 74:23:0000000:23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20.09.2023.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20.09.2023.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Барабаш Олег Анатольевич (16.07.1974г.р., место рожд: Челябинская обл, Чебаркульский р-н, с. Травники, адрес рег: 456402, Челябинская обл, Чебаркульский р-н, Травники с, Советская ул, д. 36, кв. 44, СНИЛС13372303326, ИНН 744201511568, паспорт РФ серия 7518, номер 292104, выдан 31.07.2019, кем выдан ГУ МВД России по Челябинской области, код подразделения 740-038)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Барабаша Олега Анатольевича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