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4148626" w:rsidR="00777765" w:rsidRPr="0037642D" w:rsidRDefault="00935D78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5D7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5D7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35D7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35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5D78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935D78">
        <w:rPr>
          <w:rFonts w:ascii="Times New Roman" w:hAnsi="Times New Roman" w:cs="Times New Roman"/>
          <w:color w:val="000000"/>
          <w:sz w:val="24"/>
          <w:szCs w:val="24"/>
        </w:rPr>
        <w:t xml:space="preserve"> от 18 мая 2016 г. по делу № А40-52466/16-88-78 «Б»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24A2B6C8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447F31E7" w:rsidR="00777765" w:rsidRDefault="00DA7198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DA7198">
        <w:t>ООО «ТК «Лидер», ИНН 7721726810, КД ЛВ-124/15 от 22.01.2015, ЛВ-135/15 от 02.02.2015, ЛВ -165/15 от 17.02.2015, ЛВ-226/15 от 19.03.2015, ЛВ-289/15 от 14.04.2015, ЛВ-353/15 18.05.2015, ЛВ-420/15 от 15.06.2015, ЛВ-463/15 от 09.07.2015, ЛВ-524/15 от 06.08.2015, ЛВ-654/15 от  07.10.2015, Решение Арбитражного суда г. Москвы от 28.04.2017 по делу А40-239029/16, залогодатель</w:t>
      </w:r>
      <w:proofErr w:type="gramEnd"/>
      <w:r w:rsidRPr="00DA7198">
        <w:t xml:space="preserve"> ООО «</w:t>
      </w:r>
      <w:proofErr w:type="spellStart"/>
      <w:r w:rsidRPr="00DA7198">
        <w:t>ФинМенеджмент</w:t>
      </w:r>
      <w:proofErr w:type="spellEnd"/>
      <w:r w:rsidRPr="00DA7198">
        <w:t>», ИНН 7703632038 в процедуре банкротства (357 275 214,76 руб.)</w:t>
      </w:r>
      <w:r>
        <w:t xml:space="preserve"> – </w:t>
      </w:r>
      <w:r w:rsidRPr="00DA7198">
        <w:t>357</w:t>
      </w:r>
      <w:r>
        <w:t xml:space="preserve"> </w:t>
      </w:r>
      <w:r w:rsidRPr="00DA7198">
        <w:t>275</w:t>
      </w:r>
      <w:r>
        <w:t xml:space="preserve"> </w:t>
      </w:r>
      <w:r w:rsidRPr="00DA7198">
        <w:t>214,76</w:t>
      </w:r>
      <w:r>
        <w:t xml:space="preserve"> руб.</w:t>
      </w:r>
    </w:p>
    <w:p w14:paraId="416B66DC" w14:textId="10B0403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27CDE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36D13CC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27CDE" w:rsidRPr="00627CDE">
        <w:rPr>
          <w:rFonts w:ascii="Times New Roman CYR" w:hAnsi="Times New Roman CYR" w:cs="Times New Roman CYR"/>
          <w:b/>
          <w:color w:val="000000"/>
        </w:rPr>
        <w:t>13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55A8C5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27CDE" w:rsidRPr="00627CDE">
        <w:rPr>
          <w:b/>
          <w:color w:val="000000"/>
        </w:rPr>
        <w:t>13 июня 2023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27CDE" w:rsidRPr="00627CDE">
        <w:rPr>
          <w:b/>
          <w:color w:val="000000"/>
        </w:rPr>
        <w:t>26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27CD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27CD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56A668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27CDE" w:rsidRPr="00627CDE">
        <w:rPr>
          <w:b/>
          <w:color w:val="000000"/>
        </w:rPr>
        <w:t>25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27CDE" w:rsidRPr="00627CDE">
        <w:rPr>
          <w:b/>
          <w:color w:val="000000"/>
        </w:rPr>
        <w:t>16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352824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627CDE">
        <w:rPr>
          <w:b/>
          <w:bCs/>
          <w:color w:val="000000"/>
        </w:rPr>
        <w:t xml:space="preserve">31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627CDE">
        <w:rPr>
          <w:b/>
          <w:bCs/>
          <w:color w:val="000000"/>
        </w:rPr>
        <w:t>29 августа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50BC9064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627CDE" w:rsidRPr="00627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 июля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627CD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627CD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627C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627CD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627C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F2F1E46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E5001D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E5001D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03F908B1" w14:textId="77777777" w:rsidR="0049144B" w:rsidRPr="0049144B" w:rsidRDefault="0049144B" w:rsidP="00491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144B">
        <w:rPr>
          <w:color w:val="000000"/>
        </w:rPr>
        <w:t>с 31 июля 2023 г. по 02 августа 2023 г. - в размере начальной цены продажи лотов;</w:t>
      </w:r>
    </w:p>
    <w:p w14:paraId="03CF0E4D" w14:textId="533EE981" w:rsidR="0049144B" w:rsidRPr="0049144B" w:rsidRDefault="0049144B" w:rsidP="00491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144B">
        <w:rPr>
          <w:color w:val="000000"/>
        </w:rPr>
        <w:t xml:space="preserve">с 03 августа 2023 г. по 05 августа 2023 г. - в размере 92,60% от начальной цены продажи </w:t>
      </w:r>
      <w:r w:rsidRPr="0049144B">
        <w:rPr>
          <w:color w:val="000000"/>
        </w:rPr>
        <w:t>лота</w:t>
      </w:r>
      <w:r w:rsidRPr="0049144B">
        <w:rPr>
          <w:color w:val="000000"/>
        </w:rPr>
        <w:t>;</w:t>
      </w:r>
    </w:p>
    <w:p w14:paraId="39644297" w14:textId="41AF81C6" w:rsidR="0049144B" w:rsidRPr="0049144B" w:rsidRDefault="0049144B" w:rsidP="00491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144B">
        <w:rPr>
          <w:color w:val="000000"/>
        </w:rPr>
        <w:t xml:space="preserve">с 06 августа 2023 г. по 08 августа 2023 г. - в размере 85,20% от начальной цены продажи </w:t>
      </w:r>
      <w:r w:rsidRPr="0049144B">
        <w:rPr>
          <w:color w:val="000000"/>
        </w:rPr>
        <w:t>лота</w:t>
      </w:r>
      <w:r w:rsidRPr="0049144B">
        <w:rPr>
          <w:color w:val="000000"/>
        </w:rPr>
        <w:t>;</w:t>
      </w:r>
    </w:p>
    <w:p w14:paraId="565B718C" w14:textId="29A61E3A" w:rsidR="0049144B" w:rsidRPr="0049144B" w:rsidRDefault="0049144B" w:rsidP="00491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144B">
        <w:rPr>
          <w:color w:val="000000"/>
        </w:rPr>
        <w:t xml:space="preserve">с 09 августа 2023 г. по 11 августа 2023 г. - в размере 77,80% от начальной цены продажи </w:t>
      </w:r>
      <w:r w:rsidRPr="0049144B">
        <w:rPr>
          <w:color w:val="000000"/>
        </w:rPr>
        <w:t>лота</w:t>
      </w:r>
      <w:r w:rsidRPr="0049144B">
        <w:rPr>
          <w:color w:val="000000"/>
        </w:rPr>
        <w:t>;</w:t>
      </w:r>
    </w:p>
    <w:p w14:paraId="0D1FE7C5" w14:textId="04117250" w:rsidR="0049144B" w:rsidRPr="0049144B" w:rsidRDefault="0049144B" w:rsidP="00491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144B">
        <w:rPr>
          <w:color w:val="000000"/>
        </w:rPr>
        <w:t xml:space="preserve">с 12 августа 2023 г. по 14 августа 2023 г. - в размере 70,40% от начальной цены продажи </w:t>
      </w:r>
      <w:r w:rsidRPr="0049144B">
        <w:rPr>
          <w:color w:val="000000"/>
        </w:rPr>
        <w:t>лота</w:t>
      </w:r>
      <w:r w:rsidRPr="0049144B">
        <w:rPr>
          <w:color w:val="000000"/>
        </w:rPr>
        <w:t>;</w:t>
      </w:r>
    </w:p>
    <w:p w14:paraId="1C0B373A" w14:textId="766E5DD0" w:rsidR="0049144B" w:rsidRPr="0049144B" w:rsidRDefault="0049144B" w:rsidP="00491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144B">
        <w:rPr>
          <w:color w:val="000000"/>
        </w:rPr>
        <w:t xml:space="preserve">с 15 августа 2023 г. по 17 августа 2023 г. - в размере 63,00% от начальной цены продажи </w:t>
      </w:r>
      <w:r w:rsidRPr="0049144B">
        <w:rPr>
          <w:color w:val="000000"/>
        </w:rPr>
        <w:t>лота</w:t>
      </w:r>
      <w:r w:rsidRPr="0049144B">
        <w:rPr>
          <w:color w:val="000000"/>
        </w:rPr>
        <w:t>;</w:t>
      </w:r>
    </w:p>
    <w:p w14:paraId="75526A8F" w14:textId="604594B4" w:rsidR="0049144B" w:rsidRPr="0049144B" w:rsidRDefault="0049144B" w:rsidP="00491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144B">
        <w:rPr>
          <w:color w:val="000000"/>
        </w:rPr>
        <w:t xml:space="preserve">с 18 августа 2023 г. по 20 августа 2023 г. - в размере 55,60% от начальной цены продажи </w:t>
      </w:r>
      <w:r w:rsidRPr="0049144B">
        <w:rPr>
          <w:color w:val="000000"/>
        </w:rPr>
        <w:t>лота</w:t>
      </w:r>
      <w:r w:rsidRPr="0049144B">
        <w:rPr>
          <w:color w:val="000000"/>
        </w:rPr>
        <w:t>;</w:t>
      </w:r>
    </w:p>
    <w:p w14:paraId="75CEDC84" w14:textId="2F336EC1" w:rsidR="0049144B" w:rsidRPr="0049144B" w:rsidRDefault="0049144B" w:rsidP="00491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144B">
        <w:rPr>
          <w:color w:val="000000"/>
        </w:rPr>
        <w:t xml:space="preserve">с 21 августа 2023 г. по 23 августа 2023 г. - в размере 48,20% от начальной цены продажи </w:t>
      </w:r>
      <w:r w:rsidRPr="0049144B">
        <w:rPr>
          <w:color w:val="000000"/>
        </w:rPr>
        <w:t>лота</w:t>
      </w:r>
      <w:r w:rsidRPr="0049144B">
        <w:rPr>
          <w:color w:val="000000"/>
        </w:rPr>
        <w:t>;</w:t>
      </w:r>
    </w:p>
    <w:p w14:paraId="1BEEBBCD" w14:textId="5BD7EC23" w:rsidR="0049144B" w:rsidRPr="0049144B" w:rsidRDefault="0049144B" w:rsidP="00491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144B">
        <w:rPr>
          <w:color w:val="000000"/>
        </w:rPr>
        <w:t xml:space="preserve">с 24 августа 2023 г. по 26 августа 2023 г. - в размере 40,80% от начальной цены продажи </w:t>
      </w:r>
      <w:r w:rsidRPr="0049144B">
        <w:rPr>
          <w:color w:val="000000"/>
        </w:rPr>
        <w:t>лота</w:t>
      </w:r>
      <w:r w:rsidRPr="0049144B">
        <w:rPr>
          <w:color w:val="000000"/>
        </w:rPr>
        <w:t>;</w:t>
      </w:r>
    </w:p>
    <w:p w14:paraId="729D1444" w14:textId="56062690" w:rsidR="007765D6" w:rsidRPr="00181132" w:rsidRDefault="0049144B" w:rsidP="00491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44B">
        <w:rPr>
          <w:color w:val="000000"/>
        </w:rPr>
        <w:t xml:space="preserve">с 27 августа 2023 г. по 29 августа 2023 г. - в размере 33,40% </w:t>
      </w:r>
      <w:r>
        <w:rPr>
          <w:color w:val="000000"/>
        </w:rPr>
        <w:t>от начальной цены продажи лота.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49144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14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9144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44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9144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9144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9144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9144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C8D285B" w14:textId="77777777" w:rsidR="0049144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49144B" w:rsidRPr="00491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 8, тел. 8-800-505-80-32; </w:t>
      </w:r>
      <w:proofErr w:type="gramStart"/>
      <w:r w:rsidR="0049144B" w:rsidRPr="00491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9144B" w:rsidRPr="00491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 </w:t>
      </w:r>
    </w:p>
    <w:p w14:paraId="5B2F5206" w14:textId="6E51FC34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9144B"/>
    <w:rsid w:val="004F4360"/>
    <w:rsid w:val="00515CBE"/>
    <w:rsid w:val="00540B57"/>
    <w:rsid w:val="00564010"/>
    <w:rsid w:val="00610CA0"/>
    <w:rsid w:val="0061204D"/>
    <w:rsid w:val="00627CDE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35D78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A7198"/>
    <w:rsid w:val="00DB0166"/>
    <w:rsid w:val="00E12685"/>
    <w:rsid w:val="00E454A6"/>
    <w:rsid w:val="00E5001D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1960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79</cp:revision>
  <dcterms:created xsi:type="dcterms:W3CDTF">2019-07-23T07:45:00Z</dcterms:created>
  <dcterms:modified xsi:type="dcterms:W3CDTF">2023-04-17T14:39:00Z</dcterms:modified>
</cp:coreProperties>
</file>