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57ED" w14:textId="77777777" w:rsidR="00DC06DE" w:rsidRDefault="00DC06DE" w:rsidP="00227C9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82AABC4" w14:textId="30421D8C" w:rsidR="00227C93" w:rsidRPr="00730C87" w:rsidRDefault="00227C93" w:rsidP="00227C9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0C87">
        <w:rPr>
          <w:rFonts w:ascii="Times New Roman" w:hAnsi="Times New Roman" w:cs="Times New Roman"/>
          <w:b/>
          <w:bCs/>
          <w:sz w:val="22"/>
          <w:szCs w:val="22"/>
          <w:lang w:val="ru-RU"/>
        </w:rPr>
        <w:t>(на конкурсе)</w:t>
      </w:r>
    </w:p>
    <w:p w14:paraId="480C7976" w14:textId="77777777" w:rsidR="00227C93" w:rsidRPr="00730C87" w:rsidRDefault="00227C93" w:rsidP="00227C9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9C75FE" w14:textId="3765114F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г. Пенза                                                                                                           </w:t>
      </w:r>
      <w:r w:rsidR="00DC06D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proofErr w:type="gramStart"/>
      <w:r w:rsidR="00DC06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 «</w:t>
      </w:r>
      <w:proofErr w:type="gramEnd"/>
      <w:r w:rsidRPr="00730C87">
        <w:rPr>
          <w:rFonts w:ascii="Times New Roman" w:hAnsi="Times New Roman" w:cs="Times New Roman"/>
          <w:sz w:val="22"/>
          <w:szCs w:val="22"/>
          <w:lang w:val="ru-RU"/>
        </w:rPr>
        <w:t>____» _________ 2023 г.</w:t>
      </w:r>
    </w:p>
    <w:p w14:paraId="0A6747C0" w14:textId="77777777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384640" w14:textId="3E0E5EB5" w:rsidR="00227C93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«Фонд жилья и ипотеки» г. Заречного (ИНН 5838060198, ОГРН 1025801497810, 442963, ОБЛАСТЬ ПЕНЗЕНСКАЯ, ГОРОД ЗАРЕЧНЫЙ, УЛИЦА ЗЕЛЕНАЯ, 10Г) в лице </w:t>
      </w:r>
      <w:proofErr w:type="spellStart"/>
      <w:r w:rsidRPr="00730C87">
        <w:rPr>
          <w:rFonts w:ascii="Times New Roman" w:hAnsi="Times New Roman" w:cs="Times New Roman"/>
          <w:sz w:val="22"/>
          <w:szCs w:val="22"/>
          <w:lang w:val="ru-RU"/>
        </w:rPr>
        <w:t>конкрсного</w:t>
      </w:r>
      <w:proofErr w:type="spellEnd"/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управляющего Глебова Олега Владимировича, действующего на основании Решения Арбитражного суда Пензенской области от  02.03.2020г. дело № А49-14800/2019,  именуемый в дальнейшем «Продавец» с одной стороны, и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ab/>
        <w:t>______________________________________________________________________________________ именуемый в дальнейшем «Покупатель», с другой стороны, руководствуясь Гражданским Кодексом РФ, Федеральным Законом № 127-ФЗ от 26.10.2002 «О несостоятельности (банкротстве)», заключили настоящий договор о нижеследующем:</w:t>
      </w:r>
    </w:p>
    <w:p w14:paraId="66141B75" w14:textId="77777777" w:rsidR="00227C93" w:rsidRPr="00730C87" w:rsidRDefault="00227C93" w:rsidP="00DC06DE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30C87"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Pr="00730C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30C87">
        <w:rPr>
          <w:rFonts w:ascii="Times New Roman" w:hAnsi="Times New Roman" w:cs="Times New Roman"/>
          <w:b/>
          <w:sz w:val="22"/>
          <w:szCs w:val="22"/>
        </w:rPr>
        <w:t>договора</w:t>
      </w:r>
      <w:proofErr w:type="spellEnd"/>
    </w:p>
    <w:p w14:paraId="2C6E5636" w14:textId="77777777" w:rsidR="00227C93" w:rsidRPr="00730C87" w:rsidRDefault="00227C93" w:rsidP="00227C9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1.1. Продавец обязуется передать в собственность, а Покупатель обязуется принять и оплатить следующее «Имущество»: </w:t>
      </w:r>
    </w:p>
    <w:p w14:paraId="1FEE0F04" w14:textId="77777777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Сооружение - наружный газопровод к жилому дому по адресу: Пензенская область, г. Заречный, ул. Озерская, д. 4, кадастровый номер 58:34:0000000:188.</w:t>
      </w:r>
    </w:p>
    <w:p w14:paraId="0AC2C52D" w14:textId="77777777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 в отношении имущества - _______________________.</w:t>
      </w:r>
    </w:p>
    <w:p w14:paraId="6D131614" w14:textId="77777777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42E917" w14:textId="77777777" w:rsidR="00227C93" w:rsidRPr="00730C87" w:rsidRDefault="00227C93" w:rsidP="00227C93">
      <w:pPr>
        <w:autoSpaceDE w:val="0"/>
        <w:autoSpaceDN w:val="0"/>
        <w:adjustRightInd w:val="0"/>
        <w:ind w:right="29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2. Стоимость Имущества и порядок его оплаты</w:t>
      </w:r>
    </w:p>
    <w:p w14:paraId="71F4D984" w14:textId="3D2DDBFE" w:rsidR="00227C93" w:rsidRPr="00730C87" w:rsidRDefault="00227C93" w:rsidP="00227C9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2.1. Стоимость Имущества, указанного в пункте 1.1 настоящего Договора, составляет ____________________рублей 00 копеек, согласно протоколу № _______________ о результатах проведения </w:t>
      </w:r>
      <w:bookmarkStart w:id="0" w:name="_Hlk141374748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торгов </w:t>
      </w:r>
      <w:r w:rsidR="007D0AEA">
        <w:rPr>
          <w:rFonts w:ascii="Times New Roman" w:eastAsia="Calibri" w:hAnsi="Times New Roman" w:cs="Times New Roman"/>
          <w:sz w:val="22"/>
          <w:szCs w:val="22"/>
          <w:lang w:val="ru-RU"/>
        </w:rPr>
        <w:t>посредством публичного предложения, проведенных в период с ________по_________</w:t>
      </w:r>
      <w:bookmarkEnd w:id="0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 продаже имущества.</w:t>
      </w:r>
    </w:p>
    <w:p w14:paraId="594985B4" w14:textId="77777777" w:rsidR="00227C93" w:rsidRPr="00730C87" w:rsidRDefault="00227C93" w:rsidP="00227C9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2.2. В качестве задатка покупателем была внесена сумма в размере _______________________рублей 00 копеек.</w:t>
      </w:r>
    </w:p>
    <w:p w14:paraId="749B21D4" w14:textId="77777777" w:rsidR="00227C93" w:rsidRPr="00730C87" w:rsidRDefault="00227C93" w:rsidP="00227C9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Задаток, внесенный победителем торгов, засчитывается в счет оплаты по настоящему договору.</w:t>
      </w:r>
    </w:p>
    <w:p w14:paraId="7E6DC13E" w14:textId="77777777" w:rsidR="00227C93" w:rsidRPr="00730C87" w:rsidRDefault="00227C93" w:rsidP="00227C9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2.3. Полная оплата цены настоящего Договора производится Покупателем в течение 30 (тридцати) календарных дней со дня подписания сторонами договора купли-продажи путем перечисления Покупателем денежных средств в размере ______________________________ рублей 00 </w:t>
      </w:r>
      <w:proofErr w:type="gramStart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копеек,  на</w:t>
      </w:r>
      <w:proofErr w:type="gramEnd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расчетный счет Продавца.</w:t>
      </w:r>
    </w:p>
    <w:p w14:paraId="539B51D9" w14:textId="48542955" w:rsidR="00227C93" w:rsidRPr="00730C87" w:rsidRDefault="00227C93" w:rsidP="00227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2.4. Обязательства Покупателя по уплате считаются исполненными надлежащим образом в момент поступления денежных средств в полном объеме на расчетный счет ФЖИ г. Заречного: № 40703810348000000170 Пензенское отделение №8624  ПАО Сбербанк, к/с: 30101810000000000635, БИК: 045655635.</w:t>
      </w:r>
    </w:p>
    <w:p w14:paraId="089FC215" w14:textId="77777777" w:rsidR="00227C93" w:rsidRPr="00730C87" w:rsidRDefault="00227C93" w:rsidP="00227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2.5. Стороны договорились, что все расходы регистрации перехода права собственности и иные связанные с этим расходы возлагаются на Покупателя.</w:t>
      </w:r>
    </w:p>
    <w:p w14:paraId="73E567B5" w14:textId="77777777" w:rsidR="00227C93" w:rsidRPr="00730C87" w:rsidRDefault="00227C93" w:rsidP="00227C93">
      <w:p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14:paraId="42C880EA" w14:textId="77777777" w:rsidR="00227C93" w:rsidRPr="00730C87" w:rsidRDefault="00227C93" w:rsidP="00227C93">
      <w:pPr>
        <w:pStyle w:val="a3"/>
        <w:autoSpaceDE w:val="0"/>
        <w:autoSpaceDN w:val="0"/>
        <w:adjustRightInd w:val="0"/>
        <w:ind w:left="1080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3. Обязанности сторон</w:t>
      </w:r>
    </w:p>
    <w:p w14:paraId="21067C15" w14:textId="77777777" w:rsidR="00227C93" w:rsidRPr="00730C87" w:rsidRDefault="00227C93" w:rsidP="00227C93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Покупатель обязуется: </w:t>
      </w:r>
    </w:p>
    <w:p w14:paraId="10D2FAC3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3.1.1. Оплатить полную стоимость имущества в порядке и в срок, предусмотренный настоящим Договором.</w:t>
      </w:r>
    </w:p>
    <w:p w14:paraId="08EAC91C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3.1.2. Принять имущество, указанное в п. 1.1 настоящего Договора, на основании Акта приема-передачи.</w:t>
      </w:r>
    </w:p>
    <w:p w14:paraId="3231E87A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3.1.3. Обеспечивать надлежащие содержание, эксплуатацию и использование Имущества в соответствии с его целевым назначением, а также выполнять иные устанавливаемые законодательством РФ обязательства и обязательство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 заключить с органами местного самоуправления соглашение об исполнении условий конкурса.</w:t>
      </w:r>
    </w:p>
    <w:p w14:paraId="3FB057BA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3.2. В случае неисполнения Покупателем в полном объеме обязательств по оплате в порядке и сроки, установленные п 2.3, настоящего Договора, Продавец имеет безусловное право расторгнуть настоящий Договор в одностороннем порядке путем направления соответствующего уведомления в адрес Покупателя. При этом обязательства по настоящему Договору прекращаются с момента направления уведомления на указанный в настоящем договоре адрес, задаток Покупателю не возвращается.</w:t>
      </w:r>
    </w:p>
    <w:p w14:paraId="6B225861" w14:textId="77777777" w:rsidR="00227C93" w:rsidRPr="00730C87" w:rsidRDefault="00227C93" w:rsidP="00227C93">
      <w:pPr>
        <w:ind w:firstLine="72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Продавец обязуется: </w:t>
      </w:r>
    </w:p>
    <w:p w14:paraId="1FA56AF7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3.3.1. Передать Покупателю имущество, указанное в п. 1.1. настоящего Договора, на основании 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Акта приема-передачи. </w:t>
      </w:r>
    </w:p>
    <w:p w14:paraId="28054499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Обязанность Продавца передать Покупателю имущество, указанное в пункте 1.1 настоящего Договора, считается исполненной после фактической передачи имущества Покупателю и подписания 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Акта приема-передачи.</w:t>
      </w:r>
    </w:p>
    <w:p w14:paraId="6D256444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>3.5.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14:paraId="4E8477DE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AF76088" w14:textId="77777777" w:rsidR="00227C93" w:rsidRPr="00730C87" w:rsidRDefault="00227C93" w:rsidP="00227C93">
      <w:pPr>
        <w:autoSpaceDE w:val="0"/>
        <w:autoSpaceDN w:val="0"/>
        <w:adjustRightInd w:val="0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DC06D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4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r w:rsidRPr="00730C8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Форс-Мажор</w:t>
      </w:r>
    </w:p>
    <w:p w14:paraId="0F3F15EE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0238FABF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</w:t>
      </w:r>
    </w:p>
    <w:p w14:paraId="5EF8161A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6E74BD6F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4.4. Если обстоятельства непреодолимой силы действуют на протяжении 6 (шести) последовательных месяцев, настоящий договор, может быть, расторгнут любой из Сторон путем направления письменного уведомления другой Стороне. </w:t>
      </w:r>
    </w:p>
    <w:p w14:paraId="45B25C58" w14:textId="77777777" w:rsidR="00227C93" w:rsidRPr="00730C87" w:rsidRDefault="00227C93" w:rsidP="00227C93">
      <w:p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5. Прочие условия</w:t>
      </w:r>
    </w:p>
    <w:p w14:paraId="668D72BC" w14:textId="77777777" w:rsidR="00227C93" w:rsidRPr="00730C87" w:rsidRDefault="00227C93" w:rsidP="00227C93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14:paraId="5B777D2C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209E9E3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Все </w:t>
      </w:r>
      <w:proofErr w:type="gramStart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уведомления  и</w:t>
      </w:r>
      <w:proofErr w:type="gramEnd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сообщения должны направляться  в письменной форме.</w:t>
      </w:r>
    </w:p>
    <w:p w14:paraId="215E6855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3DD54791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Все споры и разногласия по настоящему Договору разрешаются Сторонами по взаимному согласию. При </w:t>
      </w:r>
      <w:proofErr w:type="gramStart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не достижении</w:t>
      </w:r>
      <w:proofErr w:type="gramEnd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соглашения, спор передается на рассмотрение в Арбитражный суд Пензенской области.</w:t>
      </w:r>
    </w:p>
    <w:p w14:paraId="3A27527A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Имущества переходит на Покупателя </w:t>
      </w:r>
      <w:proofErr w:type="gramStart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с  момента</w:t>
      </w:r>
      <w:proofErr w:type="gramEnd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,  когда в соответствии  с договором  Продавец  считается исполнившим свою обязанность по его передаче.</w:t>
      </w:r>
    </w:p>
    <w:p w14:paraId="1193F321" w14:textId="77777777" w:rsidR="00227C93" w:rsidRPr="00730C87" w:rsidRDefault="00227C93" w:rsidP="00227C93">
      <w:pPr>
        <w:pStyle w:val="a3"/>
        <w:numPr>
          <w:ilvl w:val="0"/>
          <w:numId w:val="2"/>
        </w:numPr>
        <w:autoSpaceDE w:val="0"/>
        <w:autoSpaceDN w:val="0"/>
        <w:adjustRightInd w:val="0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730C87">
        <w:rPr>
          <w:rFonts w:ascii="Times New Roman" w:eastAsia="Calibri" w:hAnsi="Times New Roman" w:cs="Times New Roman"/>
          <w:b/>
          <w:bCs/>
          <w:sz w:val="22"/>
          <w:szCs w:val="22"/>
        </w:rPr>
        <w:t>Заключительные</w:t>
      </w:r>
      <w:proofErr w:type="spellEnd"/>
      <w:r w:rsidRPr="00730C87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30C87">
        <w:rPr>
          <w:rFonts w:ascii="Times New Roman" w:eastAsia="Calibri" w:hAnsi="Times New Roman" w:cs="Times New Roman"/>
          <w:b/>
          <w:bCs/>
          <w:sz w:val="22"/>
          <w:szCs w:val="22"/>
        </w:rPr>
        <w:t>положения</w:t>
      </w:r>
      <w:proofErr w:type="spellEnd"/>
    </w:p>
    <w:p w14:paraId="73E30689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14:paraId="677EB5E5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6.2. Договор прекращает свое действие после выполнения сторонами своих обязательств по настоящему Договору.</w:t>
      </w:r>
    </w:p>
    <w:p w14:paraId="03150369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6.3.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Стороны. </w:t>
      </w:r>
    </w:p>
    <w:p w14:paraId="5830983A" w14:textId="77777777" w:rsidR="00227C93" w:rsidRPr="00730C87" w:rsidRDefault="00227C93" w:rsidP="00227C93">
      <w:pPr>
        <w:ind w:left="20" w:right="20" w:firstLine="68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6.4. Настоящий договор составлен и подписан в 2 (двух) экземплярах, из которых один хранится у Продавца, один – у Покупателя.</w:t>
      </w:r>
    </w:p>
    <w:p w14:paraId="2D95EE06" w14:textId="5FC28B14" w:rsidR="00227C93" w:rsidRDefault="00227C93" w:rsidP="00227C9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b/>
          <w:sz w:val="22"/>
          <w:szCs w:val="22"/>
          <w:lang w:val="ru-RU"/>
        </w:rPr>
        <w:t>7. Адреса и банковские реквизиты сторон.</w:t>
      </w:r>
    </w:p>
    <w:p w14:paraId="455E5901" w14:textId="77777777" w:rsidR="007127DF" w:rsidRPr="00730C87" w:rsidRDefault="007127DF" w:rsidP="00227C9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098" w:type="dxa"/>
        <w:tblLook w:val="00A0" w:firstRow="1" w:lastRow="0" w:firstColumn="1" w:lastColumn="0" w:noHBand="0" w:noVBand="0"/>
      </w:tblPr>
      <w:tblGrid>
        <w:gridCol w:w="4836"/>
        <w:gridCol w:w="4262"/>
      </w:tblGrid>
      <w:tr w:rsidR="00227C93" w:rsidRPr="00F52A15" w14:paraId="39EF3063" w14:textId="77777777" w:rsidTr="00F06560">
        <w:trPr>
          <w:trHeight w:val="3427"/>
        </w:trPr>
        <w:tc>
          <w:tcPr>
            <w:tcW w:w="4836" w:type="dxa"/>
          </w:tcPr>
          <w:p w14:paraId="0592DFA8" w14:textId="77777777" w:rsidR="00227C93" w:rsidRPr="007C53E0" w:rsidRDefault="00227C93" w:rsidP="00F0656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</w:p>
          <w:p w14:paraId="6E9AF38A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170D369A" w14:textId="77777777" w:rsidR="00DC06DE" w:rsidRPr="007C53E0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«Фонд жилья и </w:t>
            </w:r>
            <w:proofErr w:type="gramStart"/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ипотеки »</w:t>
            </w:r>
            <w:proofErr w:type="gramEnd"/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г. Заречного </w:t>
            </w:r>
          </w:p>
          <w:p w14:paraId="7E42AC8B" w14:textId="79784C1F" w:rsidR="00227C93" w:rsidRPr="007C53E0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ИНН 5838060198, ОГРН 1025801497810 </w:t>
            </w:r>
          </w:p>
          <w:p w14:paraId="5EE24888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Банковские реквизиты </w:t>
            </w:r>
            <w:proofErr w:type="gramStart"/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ФЖИ  г.</w:t>
            </w:r>
            <w:proofErr w:type="gramEnd"/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Заречного: </w:t>
            </w:r>
          </w:p>
          <w:p w14:paraId="2A0562F2" w14:textId="30AD3FC5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р/с: </w:t>
            </w:r>
            <w:r w:rsidR="007C53E0"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40703810348000000170</w:t>
            </w: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Пензенское                 отделение №</w:t>
            </w:r>
            <w:proofErr w:type="gramStart"/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8624  ПАО</w:t>
            </w:r>
            <w:proofErr w:type="gramEnd"/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Сбербанк, </w:t>
            </w:r>
          </w:p>
          <w:p w14:paraId="2BB1BA14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к/с: 30101810000000000635, БИК: 45655635.</w:t>
            </w:r>
          </w:p>
          <w:p w14:paraId="5C3C54C6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E8550A7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Конкурсный</w:t>
            </w:r>
          </w:p>
          <w:p w14:paraId="0B740EB5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управляющий __________ Глебов О.В.</w:t>
            </w:r>
          </w:p>
          <w:p w14:paraId="7E64E8ED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0048CEA1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________________________________</w:t>
            </w:r>
          </w:p>
        </w:tc>
        <w:tc>
          <w:tcPr>
            <w:tcW w:w="4262" w:type="dxa"/>
          </w:tcPr>
          <w:p w14:paraId="042B93CA" w14:textId="77777777" w:rsidR="00227C93" w:rsidRPr="00F52A15" w:rsidRDefault="00227C93" w:rsidP="00F06560">
            <w:pPr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52A15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ПОКУПАТЕЛЬ</w:t>
            </w:r>
            <w:r w:rsidRPr="00F52A1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:</w:t>
            </w:r>
          </w:p>
          <w:p w14:paraId="7976F98A" w14:textId="77777777" w:rsidR="00227C93" w:rsidRPr="00F52A15" w:rsidRDefault="00227C93" w:rsidP="00F06560">
            <w:pPr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64502698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71E57666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0AFC1773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041C5BF1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4EFFD2C3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4745751B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28F2B0C9" w14:textId="77777777" w:rsidR="00DC06DE" w:rsidRDefault="00DC06DE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7CF67303" w14:textId="77777777" w:rsidR="00DC06DE" w:rsidRDefault="00DC06DE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65D13D31" w14:textId="0174E80A" w:rsidR="00227C93" w:rsidRPr="00F52A15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52A1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Покупатель_____________/_________/</w:t>
            </w:r>
          </w:p>
          <w:p w14:paraId="27257D55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20B0CE83" w14:textId="49C08342" w:rsidR="00227C93" w:rsidRPr="00F52A15" w:rsidRDefault="00227C93" w:rsidP="00DC06DE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30C87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________________________________</w:t>
            </w:r>
          </w:p>
        </w:tc>
      </w:tr>
    </w:tbl>
    <w:p w14:paraId="4E9840E3" w14:textId="77777777" w:rsidR="00227C93" w:rsidRDefault="00227C93" w:rsidP="00DC06DE"/>
    <w:sectPr w:rsidR="00227C93" w:rsidSect="00DC06D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DEF"/>
    <w:multiLevelType w:val="multilevel"/>
    <w:tmpl w:val="B7ACB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73302B"/>
    <w:multiLevelType w:val="hybridMultilevel"/>
    <w:tmpl w:val="B554E1FA"/>
    <w:lvl w:ilvl="0" w:tplc="8BD02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149342">
    <w:abstractNumId w:val="1"/>
  </w:num>
  <w:num w:numId="2" w16cid:durableId="11186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93"/>
    <w:rsid w:val="00227C93"/>
    <w:rsid w:val="007127DF"/>
    <w:rsid w:val="007C53E0"/>
    <w:rsid w:val="007D0AEA"/>
    <w:rsid w:val="00D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BBFB"/>
  <w15:chartTrackingRefBased/>
  <w15:docId w15:val="{250E3448-5D4C-49BF-A055-998AD6AE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9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2023-03-31T06:34:00Z</dcterms:created>
  <dcterms:modified xsi:type="dcterms:W3CDTF">2023-07-27T15:25:00Z</dcterms:modified>
</cp:coreProperties>
</file>