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E3E92CE" w:rsidR="00FC7902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3C182A" w:rsidRPr="003C182A">
        <w:t>сообщение №02030183180 в газете АО «Коммерсантъ» от 04.02.2023 г. №21(7466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F14B51">
        <w:t>07</w:t>
      </w:r>
      <w:r w:rsidR="007D1E4C">
        <w:t>.</w:t>
      </w:r>
      <w:r w:rsidR="00394513">
        <w:t>0</w:t>
      </w:r>
      <w:r w:rsidR="00F14B51">
        <w:t>2</w:t>
      </w:r>
      <w:r w:rsidR="007D1E4C">
        <w:t>.</w:t>
      </w:r>
      <w:r w:rsidRPr="00543C9E">
        <w:t>202</w:t>
      </w:r>
      <w:r w:rsidR="00394513">
        <w:t>3</w:t>
      </w:r>
      <w:r w:rsidRPr="00543C9E">
        <w:t xml:space="preserve"> г. по </w:t>
      </w:r>
      <w:r w:rsidR="00F14B51">
        <w:t>09</w:t>
      </w:r>
      <w:r w:rsidR="007D1E4C">
        <w:t>.</w:t>
      </w:r>
      <w:r w:rsidR="00394513">
        <w:t>0</w:t>
      </w:r>
      <w:r w:rsidR="00F14B51">
        <w:t>7</w:t>
      </w:r>
      <w:r w:rsidR="007D1E4C">
        <w:t>.</w:t>
      </w:r>
      <w:r w:rsidRPr="00543C9E">
        <w:t>202</w:t>
      </w:r>
      <w:r w:rsidR="00394513">
        <w:t>3</w:t>
      </w:r>
      <w:r w:rsidRPr="00543C9E">
        <w:t xml:space="preserve"> г.</w:t>
      </w:r>
      <w:r w:rsidR="00FC7902" w:rsidRPr="00543C9E">
        <w:t xml:space="preserve">, </w:t>
      </w:r>
      <w:r w:rsidR="00FC7902" w:rsidRPr="00646AF8">
        <w:rPr>
          <w:b/>
          <w:bCs/>
        </w:rPr>
        <w:t>заключ</w:t>
      </w:r>
      <w:r w:rsidRPr="00646AF8">
        <w:rPr>
          <w:b/>
          <w:bCs/>
        </w:rPr>
        <w:t>ен</w:t>
      </w:r>
      <w:r w:rsidR="00FC7902" w:rsidRPr="00646AF8">
        <w:rPr>
          <w:b/>
          <w:bCs/>
          <w:color w:val="000000"/>
        </w:rPr>
        <w:t xml:space="preserve"> следующи</w:t>
      </w:r>
      <w:r w:rsidR="00F638FE" w:rsidRPr="00646AF8">
        <w:rPr>
          <w:b/>
          <w:bCs/>
          <w:color w:val="000000"/>
        </w:rPr>
        <w:t>й</w:t>
      </w:r>
      <w:r w:rsidR="00FC7902" w:rsidRPr="00646AF8">
        <w:rPr>
          <w:b/>
          <w:bCs/>
          <w:color w:val="000000"/>
        </w:rPr>
        <w:t xml:space="preserve"> догово</w:t>
      </w:r>
      <w:r w:rsidR="00543C9E" w:rsidRPr="00646AF8">
        <w:rPr>
          <w:b/>
          <w:bCs/>
          <w:color w:val="000000"/>
        </w:rPr>
        <w:t>р</w:t>
      </w:r>
      <w:r w:rsidR="00FC7902" w:rsidRPr="00543C9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14B51" w:rsidRPr="00F14B51" w14:paraId="705C8A5E" w14:textId="77777777" w:rsidTr="002F72DC">
        <w:trPr>
          <w:jc w:val="center"/>
        </w:trPr>
        <w:tc>
          <w:tcPr>
            <w:tcW w:w="1100" w:type="dxa"/>
          </w:tcPr>
          <w:p w14:paraId="5B669C30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14B5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82D57A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4B5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445C58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4B5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97908E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4B5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E9189B4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4B5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14B51" w:rsidRPr="00F14B51" w14:paraId="0FD6D0F4" w14:textId="77777777" w:rsidTr="002F72DC">
        <w:trPr>
          <w:trHeight w:val="546"/>
          <w:jc w:val="center"/>
        </w:trPr>
        <w:tc>
          <w:tcPr>
            <w:tcW w:w="1100" w:type="dxa"/>
            <w:vAlign w:val="center"/>
          </w:tcPr>
          <w:p w14:paraId="29351908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14B5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50E1C7F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14B51">
              <w:rPr>
                <w:sz w:val="22"/>
                <w:szCs w:val="22"/>
              </w:rPr>
              <w:t>2023-8513/122</w:t>
            </w:r>
          </w:p>
        </w:tc>
        <w:tc>
          <w:tcPr>
            <w:tcW w:w="2126" w:type="dxa"/>
            <w:vAlign w:val="center"/>
          </w:tcPr>
          <w:p w14:paraId="3968371D" w14:textId="77777777" w:rsidR="00F14B51" w:rsidRPr="00F14B51" w:rsidRDefault="00F14B51" w:rsidP="00F14B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14B51">
              <w:rPr>
                <w:sz w:val="22"/>
                <w:szCs w:val="22"/>
              </w:rPr>
              <w:t>25.07.2023</w:t>
            </w:r>
          </w:p>
        </w:tc>
        <w:tc>
          <w:tcPr>
            <w:tcW w:w="2410" w:type="dxa"/>
            <w:vAlign w:val="center"/>
          </w:tcPr>
          <w:p w14:paraId="6E171A7D" w14:textId="77777777" w:rsidR="00F14B51" w:rsidRPr="00F14B51" w:rsidRDefault="00F14B51" w:rsidP="00F14B5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14B51">
              <w:rPr>
                <w:kern w:val="1"/>
                <w:sz w:val="22"/>
                <w:szCs w:val="22"/>
                <w:lang w:eastAsia="ar-SA"/>
              </w:rPr>
              <w:t>904 844,54</w:t>
            </w:r>
          </w:p>
        </w:tc>
        <w:tc>
          <w:tcPr>
            <w:tcW w:w="2268" w:type="dxa"/>
            <w:vAlign w:val="center"/>
          </w:tcPr>
          <w:p w14:paraId="07602E24" w14:textId="77777777" w:rsidR="00F14B51" w:rsidRPr="00F14B51" w:rsidRDefault="00F14B51" w:rsidP="00F14B51">
            <w:pPr>
              <w:suppressAutoHyphens/>
              <w:rPr>
                <w:spacing w:val="3"/>
                <w:sz w:val="22"/>
                <w:szCs w:val="22"/>
              </w:rPr>
            </w:pPr>
            <w:r w:rsidRPr="00F14B51">
              <w:rPr>
                <w:kern w:val="1"/>
                <w:sz w:val="22"/>
                <w:szCs w:val="22"/>
                <w:lang w:eastAsia="ar-SA"/>
              </w:rPr>
              <w:t>Карпенко Евгений Геннадьевич</w:t>
            </w:r>
          </w:p>
        </w:tc>
      </w:tr>
    </w:tbl>
    <w:p w14:paraId="3C14CB66" w14:textId="77777777" w:rsidR="00646AF8" w:rsidRDefault="00646AF8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4075"/>
    <w:rsid w:val="00026275"/>
    <w:rsid w:val="00060276"/>
    <w:rsid w:val="000C6A2D"/>
    <w:rsid w:val="000F24D7"/>
    <w:rsid w:val="000F57EF"/>
    <w:rsid w:val="00166BC1"/>
    <w:rsid w:val="001A782B"/>
    <w:rsid w:val="001F00A9"/>
    <w:rsid w:val="00246513"/>
    <w:rsid w:val="00297751"/>
    <w:rsid w:val="002A1446"/>
    <w:rsid w:val="002E278A"/>
    <w:rsid w:val="003037D3"/>
    <w:rsid w:val="003134CF"/>
    <w:rsid w:val="0034584D"/>
    <w:rsid w:val="00394513"/>
    <w:rsid w:val="003A10DC"/>
    <w:rsid w:val="003B783B"/>
    <w:rsid w:val="003C182A"/>
    <w:rsid w:val="003C52A8"/>
    <w:rsid w:val="003F4D88"/>
    <w:rsid w:val="00414810"/>
    <w:rsid w:val="00416DE2"/>
    <w:rsid w:val="0047140F"/>
    <w:rsid w:val="00497660"/>
    <w:rsid w:val="00513DEF"/>
    <w:rsid w:val="00531628"/>
    <w:rsid w:val="00543C9E"/>
    <w:rsid w:val="005B25B0"/>
    <w:rsid w:val="006249B3"/>
    <w:rsid w:val="00646AF8"/>
    <w:rsid w:val="00666657"/>
    <w:rsid w:val="006D666B"/>
    <w:rsid w:val="007444C0"/>
    <w:rsid w:val="007D1E4C"/>
    <w:rsid w:val="007D56BB"/>
    <w:rsid w:val="00865DDE"/>
    <w:rsid w:val="00880039"/>
    <w:rsid w:val="00880183"/>
    <w:rsid w:val="008D2246"/>
    <w:rsid w:val="009163A2"/>
    <w:rsid w:val="009A18D8"/>
    <w:rsid w:val="009A26E3"/>
    <w:rsid w:val="009A6677"/>
    <w:rsid w:val="00A03AA4"/>
    <w:rsid w:val="00A2467D"/>
    <w:rsid w:val="00AE2FF2"/>
    <w:rsid w:val="00B814EB"/>
    <w:rsid w:val="00C23939"/>
    <w:rsid w:val="00C45B76"/>
    <w:rsid w:val="00C823DD"/>
    <w:rsid w:val="00CA1B2F"/>
    <w:rsid w:val="00D13E51"/>
    <w:rsid w:val="00D72308"/>
    <w:rsid w:val="00D73919"/>
    <w:rsid w:val="00DB606C"/>
    <w:rsid w:val="00DD3443"/>
    <w:rsid w:val="00E07C6B"/>
    <w:rsid w:val="00E158EC"/>
    <w:rsid w:val="00E534CB"/>
    <w:rsid w:val="00E817C2"/>
    <w:rsid w:val="00E90D26"/>
    <w:rsid w:val="00EA24DF"/>
    <w:rsid w:val="00EB759F"/>
    <w:rsid w:val="00EF4E78"/>
    <w:rsid w:val="00EF7685"/>
    <w:rsid w:val="00F13BB6"/>
    <w:rsid w:val="00F14B51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41</cp:revision>
  <cp:lastPrinted>2017-09-06T13:05:00Z</cp:lastPrinted>
  <dcterms:created xsi:type="dcterms:W3CDTF">2018-08-16T08:59:00Z</dcterms:created>
  <dcterms:modified xsi:type="dcterms:W3CDTF">2023-07-28T13:26:00Z</dcterms:modified>
</cp:coreProperties>
</file>