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9A21" w14:textId="14A4A9BD" w:rsidR="00B50AAB" w:rsidRDefault="00B50AAB" w:rsidP="00B45B64">
      <w:pPr>
        <w:spacing w:after="0" w:line="240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КУПЛИ-ПРОДАЖИ </w:t>
      </w:r>
      <w:r w:rsidR="0059727F" w:rsidRPr="00330F30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1908F3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2555B1E5" w14:textId="77777777" w:rsidR="00B45B64" w:rsidRPr="00330F30" w:rsidRDefault="00B45B64" w:rsidP="00B45B64">
      <w:pPr>
        <w:spacing w:after="0" w:line="240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7F8EFE" w14:textId="77777777" w:rsidR="00B50AAB" w:rsidRPr="00330F30" w:rsidRDefault="00B50AAB" w:rsidP="00B45B64">
      <w:pPr>
        <w:spacing w:after="0" w:line="240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9DB084" w14:textId="6E8E6E19" w:rsidR="00B50AAB" w:rsidRPr="00330F30" w:rsidRDefault="00B50AAB" w:rsidP="00B45B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г. Уфа </w:t>
      </w:r>
      <w:r w:rsidRPr="00330F30">
        <w:rPr>
          <w:rFonts w:ascii="Times New Roman" w:hAnsi="Times New Roman" w:cs="Times New Roman"/>
          <w:sz w:val="24"/>
          <w:szCs w:val="24"/>
        </w:rPr>
        <w:tab/>
      </w:r>
      <w:r w:rsidRPr="00330F30">
        <w:rPr>
          <w:rFonts w:ascii="Times New Roman" w:hAnsi="Times New Roman" w:cs="Times New Roman"/>
          <w:sz w:val="24"/>
          <w:szCs w:val="24"/>
        </w:rPr>
        <w:tab/>
      </w:r>
      <w:r w:rsidRPr="00330F3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DC7A8E" w:rsidRPr="00330F3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45B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7A8E" w:rsidRPr="00330F30">
        <w:rPr>
          <w:rFonts w:ascii="Times New Roman" w:hAnsi="Times New Roman" w:cs="Times New Roman"/>
          <w:sz w:val="24"/>
          <w:szCs w:val="24"/>
        </w:rPr>
        <w:t xml:space="preserve">      </w:t>
      </w:r>
      <w:r w:rsidRPr="00330F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30F3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908F3">
        <w:rPr>
          <w:rFonts w:ascii="Times New Roman" w:hAnsi="Times New Roman" w:cs="Times New Roman"/>
          <w:sz w:val="24"/>
          <w:szCs w:val="24"/>
        </w:rPr>
        <w:t>__</w:t>
      </w:r>
      <w:r w:rsidRPr="00330F30">
        <w:rPr>
          <w:rFonts w:ascii="Times New Roman" w:hAnsi="Times New Roman" w:cs="Times New Roman"/>
          <w:sz w:val="24"/>
          <w:szCs w:val="24"/>
        </w:rPr>
        <w:t>»</w:t>
      </w:r>
      <w:r w:rsidR="006D0047" w:rsidRPr="00330F30">
        <w:rPr>
          <w:rFonts w:ascii="Times New Roman" w:hAnsi="Times New Roman" w:cs="Times New Roman"/>
          <w:sz w:val="24"/>
          <w:szCs w:val="24"/>
        </w:rPr>
        <w:t xml:space="preserve"> </w:t>
      </w:r>
      <w:r w:rsidR="001908F3">
        <w:rPr>
          <w:rFonts w:ascii="Times New Roman" w:hAnsi="Times New Roman" w:cs="Times New Roman"/>
          <w:sz w:val="24"/>
          <w:szCs w:val="24"/>
        </w:rPr>
        <w:t>_____</w:t>
      </w:r>
      <w:r w:rsidR="006D0047" w:rsidRPr="00330F30">
        <w:rPr>
          <w:rFonts w:ascii="Times New Roman" w:hAnsi="Times New Roman" w:cs="Times New Roman"/>
          <w:sz w:val="24"/>
          <w:szCs w:val="24"/>
        </w:rPr>
        <w:t xml:space="preserve"> 2023</w:t>
      </w:r>
      <w:r w:rsidR="00DC7A8E" w:rsidRPr="00330F3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996BD" w14:textId="77777777" w:rsidR="00B50AAB" w:rsidRPr="00330F30" w:rsidRDefault="00B50AAB" w:rsidP="00B45B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68A1E2" w14:textId="4B538BF5" w:rsidR="00B50AAB" w:rsidRPr="00330F30" w:rsidRDefault="00B50AAB" w:rsidP="00B45B64">
      <w:pPr>
        <w:autoSpaceDE w:val="0"/>
        <w:autoSpaceDN w:val="0"/>
        <w:adjustRightInd w:val="0"/>
        <w:spacing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eastAsia="Times New Roman" w:hAnsi="Times New Roman" w:cs="Times New Roman"/>
          <w:sz w:val="24"/>
          <w:szCs w:val="24"/>
        </w:rPr>
        <w:t xml:space="preserve">Общество с </w:t>
      </w:r>
      <w:r w:rsidRPr="00330F30">
        <w:rPr>
          <w:rFonts w:ascii="Times New Roman" w:hAnsi="Times New Roman" w:cs="Times New Roman"/>
          <w:sz w:val="24"/>
          <w:szCs w:val="24"/>
        </w:rPr>
        <w:t>ограниченной ответственностью «Современные буровые технологии» (ОГРН</w:t>
      </w:r>
      <w:hyperlink r:id="rId4" w:tgtFrame="_blank" w:tooltip="Общество с ограниченной ответственностью &quot;Современные буровые технологии&quot;" w:history="1">
        <w:r w:rsidRPr="00330F30">
          <w:rPr>
            <w:rStyle w:val="a6"/>
            <w:color w:val="000000" w:themeColor="text1"/>
            <w:sz w:val="24"/>
            <w:szCs w:val="24"/>
            <w:u w:val="none"/>
          </w:rPr>
          <w:t>1030203895468</w:t>
        </w:r>
      </w:hyperlink>
      <w:r w:rsidRPr="00330F30">
        <w:rPr>
          <w:rFonts w:ascii="Times New Roman" w:hAnsi="Times New Roman" w:cs="Times New Roman"/>
          <w:sz w:val="24"/>
          <w:szCs w:val="24"/>
        </w:rPr>
        <w:t xml:space="preserve">, ИНН </w:t>
      </w:r>
      <w:hyperlink r:id="rId5" w:tgtFrame="_blank" w:tooltip="Общество с ограниченной ответственностью &quot;Современные буровые технологии&quot;" w:history="1">
        <w:r w:rsidRPr="00330F30">
          <w:rPr>
            <w:rStyle w:val="a6"/>
            <w:color w:val="000000" w:themeColor="text1"/>
            <w:sz w:val="24"/>
            <w:szCs w:val="24"/>
            <w:u w:val="none"/>
          </w:rPr>
          <w:t>0274073480</w:t>
        </w:r>
      </w:hyperlink>
      <w:r w:rsidRPr="00330F30">
        <w:rPr>
          <w:rFonts w:ascii="Times New Roman" w:hAnsi="Times New Roman" w:cs="Times New Roman"/>
          <w:sz w:val="24"/>
          <w:szCs w:val="24"/>
        </w:rPr>
        <w:t>), адрес: 450022, Республика Башкортоста</w:t>
      </w:r>
      <w:r w:rsidR="001B6634" w:rsidRPr="00330F30">
        <w:rPr>
          <w:rFonts w:ascii="Times New Roman" w:hAnsi="Times New Roman" w:cs="Times New Roman"/>
          <w:sz w:val="24"/>
          <w:szCs w:val="24"/>
        </w:rPr>
        <w:t>н, город Уфа, ул. Радищева, 117</w:t>
      </w:r>
      <w:r w:rsidRPr="00330F30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Емельянова Алексея Вячеславовича, действующего на основании Постановления Восемнадцатого арбитражного апелляционного суда от 19.07.2021 (резолютивная часть объявлена 14.07.2021 г.) по делу № А07-27580/2017, именуемый в дальнейшем «Продавец» с одной стороны,</w:t>
      </w:r>
    </w:p>
    <w:p w14:paraId="718906CD" w14:textId="67E538AF" w:rsidR="00E73C64" w:rsidRPr="00330F30" w:rsidRDefault="00B50AAB" w:rsidP="00B45B64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 </w:t>
      </w:r>
      <w:r w:rsidR="00103C85" w:rsidRPr="00330F30">
        <w:rPr>
          <w:rFonts w:ascii="Times New Roman" w:hAnsi="Times New Roman" w:cs="Times New Roman"/>
          <w:sz w:val="24"/>
          <w:szCs w:val="24"/>
        </w:rPr>
        <w:tab/>
      </w:r>
      <w:r w:rsidR="001B6634" w:rsidRPr="00330F30">
        <w:rPr>
          <w:rFonts w:ascii="Times New Roman" w:hAnsi="Times New Roman" w:cs="Times New Roman"/>
          <w:sz w:val="24"/>
          <w:szCs w:val="24"/>
        </w:rPr>
        <w:t xml:space="preserve">и </w:t>
      </w:r>
      <w:r w:rsidR="00E73C64" w:rsidRPr="00330F30">
        <w:rPr>
          <w:rFonts w:ascii="Times New Roman" w:hAnsi="Times New Roman" w:cs="Times New Roman"/>
          <w:sz w:val="24"/>
          <w:szCs w:val="24"/>
        </w:rPr>
        <w:t xml:space="preserve"> </w:t>
      </w:r>
      <w:r w:rsidR="00190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50565D">
        <w:rPr>
          <w:rFonts w:ascii="Times New Roman" w:hAnsi="Times New Roman" w:cs="Times New Roman"/>
          <w:sz w:val="24"/>
          <w:szCs w:val="24"/>
        </w:rPr>
        <w:t xml:space="preserve">, </w:t>
      </w:r>
      <w:r w:rsidR="00E73C64" w:rsidRPr="00330F30">
        <w:rPr>
          <w:rFonts w:ascii="Times New Roman" w:hAnsi="Times New Roman" w:cs="Times New Roman"/>
          <w:sz w:val="24"/>
          <w:szCs w:val="24"/>
        </w:rPr>
        <w:t>с другой стороны, именуемые вместе «Стороны», заключили настоящий договор (далее - Договор) о нижеследующем.</w:t>
      </w:r>
    </w:p>
    <w:p w14:paraId="52A488C8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0D2041C4" w14:textId="274F2623" w:rsidR="00B50AAB" w:rsidRPr="00330F30" w:rsidRDefault="00B50AAB" w:rsidP="00B45B64">
      <w:pPr>
        <w:spacing w:after="0" w:line="240" w:lineRule="auto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Покупателю следующее имущество: </w:t>
      </w:r>
      <w:bookmarkStart w:id="0" w:name="_Hlk104189288"/>
      <w:r w:rsidRPr="00330F3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bookmarkEnd w:id="0"/>
      <w:r w:rsidR="00DC7A8E" w:rsidRPr="00330F30">
        <w:rPr>
          <w:rFonts w:ascii="Times New Roman" w:hAnsi="Times New Roman" w:cs="Times New Roman"/>
          <w:b/>
          <w:sz w:val="24"/>
          <w:szCs w:val="24"/>
        </w:rPr>
        <w:t>№</w:t>
      </w:r>
      <w:r w:rsidR="001908F3">
        <w:rPr>
          <w:rFonts w:ascii="Times New Roman" w:hAnsi="Times New Roman" w:cs="Times New Roman"/>
          <w:b/>
          <w:sz w:val="24"/>
          <w:szCs w:val="24"/>
        </w:rPr>
        <w:t>____</w:t>
      </w:r>
      <w:r w:rsidR="00190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____________________________________________________________________________________________________________(комплектацию и техническое состояние проверить не представляется возможным, ПСМ и иные документы отсутствуют)</w:t>
      </w:r>
      <w:r w:rsidRPr="00330F30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это Имущество в порядке и в сроки, установленные Договором.</w:t>
      </w:r>
    </w:p>
    <w:p w14:paraId="2987BF44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1.2. Передаваемое Имущество принадлежит Продавцу на праве собственности, является предметом залога в пользу ООО «УралКапиталБанк».</w:t>
      </w:r>
    </w:p>
    <w:p w14:paraId="3018FBC0" w14:textId="34C959D8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1.3. </w:t>
      </w:r>
      <w:r w:rsidR="00103C85" w:rsidRPr="00330F30">
        <w:rPr>
          <w:rFonts w:ascii="Times New Roman" w:hAnsi="Times New Roman" w:cs="Times New Roman"/>
          <w:sz w:val="24"/>
          <w:szCs w:val="24"/>
        </w:rPr>
        <w:t>Настоящий договор заключен по результатам торгов посредством публичного предложения, проводимых организатором торгов конкурсным управляющим ООО «СБТ».</w:t>
      </w:r>
    </w:p>
    <w:p w14:paraId="513E3ECD" w14:textId="77777777" w:rsidR="00103C85" w:rsidRPr="00330F30" w:rsidRDefault="00103C85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7EC42C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14:paraId="1F38BA82" w14:textId="3600D126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2.1. Покупатель уплачивает цену Имущества денежными средствами в валюте Российской Федерации путем перечисления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14:paraId="5E57BDA1" w14:textId="78ABA24B" w:rsidR="00B50AAB" w:rsidRPr="00824515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 xml:space="preserve">2.2. Продавец передает, а Покупатель принимает Имущество в течение </w:t>
      </w:r>
      <w:r w:rsidR="009558D0">
        <w:rPr>
          <w:rFonts w:ascii="Times New Roman" w:hAnsi="Times New Roman" w:cs="Times New Roman"/>
          <w:sz w:val="24"/>
          <w:szCs w:val="24"/>
        </w:rPr>
        <w:t>четырнадцати</w:t>
      </w:r>
      <w:r w:rsidRPr="00824515">
        <w:rPr>
          <w:rFonts w:ascii="Times New Roman" w:hAnsi="Times New Roman" w:cs="Times New Roman"/>
          <w:sz w:val="24"/>
          <w:szCs w:val="24"/>
        </w:rPr>
        <w:t xml:space="preserve"> дней с момента исполнения последним обязательств по оплате приобретенного Имущества в полном объеме</w:t>
      </w:r>
      <w:r w:rsidR="00955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2B05D" w14:textId="77777777" w:rsidR="00B50AAB" w:rsidRPr="00824515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>2.3. Передачу Имущества стороны оформляют путем подписания передаточного акта, подписываемого сторонами и оформляемого в соответствии с законодательством Российской Федерации после полной оплаты.</w:t>
      </w:r>
    </w:p>
    <w:p w14:paraId="5A222F5A" w14:textId="62850901" w:rsidR="00247BC1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>2.4. Все расходы по оформлению сделки купли-продажи и вывозу Имущества, являющегося предметом торгов, несет покупатель</w:t>
      </w:r>
      <w:r w:rsidR="00931DD8" w:rsidRPr="00824515">
        <w:rPr>
          <w:rFonts w:ascii="Times New Roman" w:hAnsi="Times New Roman" w:cs="Times New Roman"/>
          <w:sz w:val="24"/>
          <w:szCs w:val="24"/>
        </w:rPr>
        <w:t xml:space="preserve"> (в том числе расчистка снега для под</w:t>
      </w:r>
      <w:r w:rsidR="005F184B" w:rsidRPr="00824515">
        <w:rPr>
          <w:rFonts w:ascii="Times New Roman" w:hAnsi="Times New Roman" w:cs="Times New Roman"/>
          <w:sz w:val="24"/>
          <w:szCs w:val="24"/>
        </w:rPr>
        <w:t>ъезда</w:t>
      </w:r>
      <w:r w:rsidR="00931DD8" w:rsidRPr="00824515">
        <w:rPr>
          <w:rFonts w:ascii="Times New Roman" w:hAnsi="Times New Roman" w:cs="Times New Roman"/>
          <w:sz w:val="24"/>
          <w:szCs w:val="24"/>
        </w:rPr>
        <w:t xml:space="preserve"> к </w:t>
      </w:r>
      <w:r w:rsidR="005F184B" w:rsidRPr="00824515">
        <w:rPr>
          <w:rFonts w:ascii="Times New Roman" w:hAnsi="Times New Roman" w:cs="Times New Roman"/>
          <w:sz w:val="24"/>
          <w:szCs w:val="24"/>
        </w:rPr>
        <w:t>имуществу</w:t>
      </w:r>
      <w:r w:rsidR="00931DD8" w:rsidRPr="00824515">
        <w:rPr>
          <w:rFonts w:ascii="Times New Roman" w:hAnsi="Times New Roman" w:cs="Times New Roman"/>
          <w:sz w:val="24"/>
          <w:szCs w:val="24"/>
        </w:rPr>
        <w:t xml:space="preserve">, буксировка к </w:t>
      </w:r>
      <w:r w:rsidR="00EE60FA" w:rsidRPr="00824515">
        <w:rPr>
          <w:rFonts w:ascii="Times New Roman" w:hAnsi="Times New Roman" w:cs="Times New Roman"/>
          <w:sz w:val="24"/>
          <w:szCs w:val="24"/>
        </w:rPr>
        <w:t>твердому</w:t>
      </w:r>
      <w:r w:rsidR="00931DD8" w:rsidRPr="00824515">
        <w:rPr>
          <w:rFonts w:ascii="Times New Roman" w:hAnsi="Times New Roman" w:cs="Times New Roman"/>
          <w:sz w:val="24"/>
          <w:szCs w:val="24"/>
        </w:rPr>
        <w:t xml:space="preserve"> покрытию для дальнейшей погрузки, вывоз установки с территории хранителя).</w:t>
      </w:r>
    </w:p>
    <w:p w14:paraId="7993C6CD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3E8F86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3. ЦЕНА ДОГОВОРА</w:t>
      </w:r>
    </w:p>
    <w:p w14:paraId="5A431301" w14:textId="15A55991" w:rsidR="008C31BC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3.1. Цена приобретенного </w:t>
      </w:r>
      <w:r w:rsidR="00DC7A8E" w:rsidRPr="00330F30">
        <w:rPr>
          <w:rFonts w:ascii="Times New Roman" w:hAnsi="Times New Roman" w:cs="Times New Roman"/>
          <w:sz w:val="24"/>
          <w:szCs w:val="24"/>
        </w:rPr>
        <w:t>лота №</w:t>
      </w:r>
      <w:r w:rsidR="001908F3">
        <w:rPr>
          <w:rFonts w:ascii="Times New Roman" w:hAnsi="Times New Roman" w:cs="Times New Roman"/>
          <w:sz w:val="24"/>
          <w:szCs w:val="24"/>
        </w:rPr>
        <w:t>___</w:t>
      </w:r>
      <w:r w:rsidR="00DC7A8E" w:rsidRPr="00330F30">
        <w:rPr>
          <w:rFonts w:ascii="Times New Roman" w:hAnsi="Times New Roman" w:cs="Times New Roman"/>
          <w:sz w:val="24"/>
          <w:szCs w:val="24"/>
        </w:rPr>
        <w:t xml:space="preserve"> </w:t>
      </w:r>
      <w:r w:rsidR="00190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330F3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908F3">
        <w:rPr>
          <w:rFonts w:ascii="Times New Roman" w:hAnsi="Times New Roman" w:cs="Times New Roman"/>
          <w:sz w:val="24"/>
          <w:szCs w:val="24"/>
        </w:rPr>
        <w:t>__________</w:t>
      </w:r>
      <w:r w:rsidR="00DC7A8E" w:rsidRPr="00330F30">
        <w:rPr>
          <w:rFonts w:ascii="Times New Roman" w:hAnsi="Times New Roman" w:cs="Times New Roman"/>
          <w:sz w:val="24"/>
          <w:szCs w:val="24"/>
        </w:rPr>
        <w:t xml:space="preserve"> </w:t>
      </w:r>
      <w:r w:rsidRPr="00330F30">
        <w:rPr>
          <w:rFonts w:ascii="Times New Roman" w:hAnsi="Times New Roman" w:cs="Times New Roman"/>
          <w:sz w:val="24"/>
          <w:szCs w:val="24"/>
        </w:rPr>
        <w:t>(</w:t>
      </w:r>
      <w:r w:rsidR="001908F3">
        <w:rPr>
          <w:rFonts w:ascii="Times New Roman" w:hAnsi="Times New Roman" w:cs="Times New Roman"/>
          <w:sz w:val="24"/>
          <w:szCs w:val="24"/>
        </w:rPr>
        <w:t>___________</w:t>
      </w:r>
      <w:r w:rsidRPr="00330F30">
        <w:rPr>
          <w:rFonts w:ascii="Times New Roman" w:hAnsi="Times New Roman" w:cs="Times New Roman"/>
          <w:sz w:val="24"/>
          <w:szCs w:val="24"/>
        </w:rPr>
        <w:t xml:space="preserve">) рублей. </w:t>
      </w:r>
      <w:r w:rsidR="002E1B08" w:rsidRPr="00330F30">
        <w:rPr>
          <w:rFonts w:ascii="Times New Roman" w:hAnsi="Times New Roman" w:cs="Times New Roman"/>
          <w:sz w:val="24"/>
          <w:szCs w:val="24"/>
        </w:rPr>
        <w:t xml:space="preserve">В счет оплаты цены имущества по настоящему договору засчитывается сумма задатка в размере </w:t>
      </w:r>
      <w:r w:rsidR="001908F3">
        <w:rPr>
          <w:rFonts w:ascii="Times New Roman" w:hAnsi="Times New Roman" w:cs="Times New Roman"/>
          <w:sz w:val="24"/>
          <w:szCs w:val="24"/>
        </w:rPr>
        <w:t>___________</w:t>
      </w:r>
      <w:r w:rsidR="00DC7A8E" w:rsidRPr="00330F30">
        <w:rPr>
          <w:rFonts w:ascii="Times New Roman" w:hAnsi="Times New Roman" w:cs="Times New Roman"/>
          <w:sz w:val="24"/>
          <w:szCs w:val="24"/>
        </w:rPr>
        <w:t xml:space="preserve"> </w:t>
      </w:r>
      <w:r w:rsidR="002E1B08" w:rsidRPr="00330F30">
        <w:rPr>
          <w:rFonts w:ascii="Times New Roman" w:hAnsi="Times New Roman" w:cs="Times New Roman"/>
          <w:sz w:val="24"/>
          <w:szCs w:val="24"/>
        </w:rPr>
        <w:t>(</w:t>
      </w:r>
      <w:r w:rsidR="001908F3">
        <w:rPr>
          <w:rFonts w:ascii="Times New Roman" w:hAnsi="Times New Roman" w:cs="Times New Roman"/>
          <w:sz w:val="24"/>
          <w:szCs w:val="24"/>
        </w:rPr>
        <w:t>_____________________</w:t>
      </w:r>
      <w:r w:rsidR="002E1B08" w:rsidRPr="00330F30">
        <w:rPr>
          <w:rFonts w:ascii="Times New Roman" w:hAnsi="Times New Roman" w:cs="Times New Roman"/>
          <w:sz w:val="24"/>
          <w:szCs w:val="24"/>
        </w:rPr>
        <w:t>), внесенная покупателем для участия в торгах.</w:t>
      </w:r>
    </w:p>
    <w:p w14:paraId="0369C960" w14:textId="77777777" w:rsidR="001908F3" w:rsidRDefault="001908F3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A4AA1B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381EA853" w14:textId="6A698D0B" w:rsidR="00B50AAB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6E54DDEC" w14:textId="471B93F6" w:rsidR="00493289" w:rsidRPr="00330F30" w:rsidRDefault="00493289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289">
        <w:rPr>
          <w:rFonts w:ascii="Times New Roman" w:hAnsi="Times New Roman" w:cs="Times New Roman"/>
          <w:sz w:val="24"/>
          <w:szCs w:val="24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14:paraId="45B19C76" w14:textId="1D457AE7" w:rsidR="00493289" w:rsidRPr="00824515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93289" w:rsidRPr="00824515">
        <w:rPr>
          <w:rFonts w:ascii="Times New Roman" w:hAnsi="Times New Roman" w:cs="Times New Roman"/>
          <w:sz w:val="24"/>
          <w:szCs w:val="24"/>
        </w:rPr>
        <w:t>3</w:t>
      </w:r>
      <w:r w:rsidRPr="00824515">
        <w:rPr>
          <w:rFonts w:ascii="Times New Roman" w:hAnsi="Times New Roman" w:cs="Times New Roman"/>
          <w:sz w:val="24"/>
          <w:szCs w:val="24"/>
        </w:rPr>
        <w:t>. В случае неисполнения или просрочк</w:t>
      </w:r>
      <w:r w:rsidR="00493289" w:rsidRPr="00824515">
        <w:rPr>
          <w:rFonts w:ascii="Times New Roman" w:hAnsi="Times New Roman" w:cs="Times New Roman"/>
          <w:sz w:val="24"/>
          <w:szCs w:val="24"/>
        </w:rPr>
        <w:t>и</w:t>
      </w:r>
      <w:r w:rsidRPr="00824515">
        <w:rPr>
          <w:rFonts w:ascii="Times New Roman" w:hAnsi="Times New Roman" w:cs="Times New Roman"/>
          <w:sz w:val="24"/>
          <w:szCs w:val="24"/>
        </w:rPr>
        <w:t xml:space="preserve"> исполнения покупателем обязанности </w:t>
      </w:r>
      <w:r w:rsidR="006119D9" w:rsidRPr="00824515">
        <w:rPr>
          <w:rFonts w:ascii="Times New Roman" w:hAnsi="Times New Roman" w:cs="Times New Roman"/>
          <w:sz w:val="24"/>
          <w:szCs w:val="24"/>
        </w:rPr>
        <w:t xml:space="preserve">по вывозу имущества </w:t>
      </w:r>
      <w:r w:rsidR="00493289" w:rsidRPr="00824515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 2.2 настоящего договора, конкурсный управляющий </w:t>
      </w:r>
      <w:r w:rsidR="00255EE7">
        <w:rPr>
          <w:rFonts w:ascii="Times New Roman" w:hAnsi="Times New Roman" w:cs="Times New Roman"/>
          <w:sz w:val="24"/>
          <w:szCs w:val="24"/>
        </w:rPr>
        <w:t>направляет</w:t>
      </w:r>
      <w:r w:rsidR="00493289" w:rsidRPr="00824515">
        <w:rPr>
          <w:rFonts w:ascii="Times New Roman" w:hAnsi="Times New Roman" w:cs="Times New Roman"/>
          <w:sz w:val="24"/>
          <w:szCs w:val="24"/>
        </w:rPr>
        <w:t xml:space="preserve"> претензию о расторжении договора купли-продажи в адрес покупателя и в случае, если обязанность по вывозу имущества не будет исполнения покупателем в течение четырнадцати дней с даты получения претензии, договор считается расторгнутым на следующий день после истечения четырнадцатидневного срока, указанного в настоящем пункте. Датой получения претензии считается дата поступления заказного письма в отделение почтовой связи по юридическому адресу регистрации покупателя.</w:t>
      </w:r>
    </w:p>
    <w:p w14:paraId="0B2C3BD1" w14:textId="69909539" w:rsidR="00B50AAB" w:rsidRPr="00824515" w:rsidRDefault="00493289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 xml:space="preserve"> При расторжении договора в соответствии с настоящим пунктом</w:t>
      </w:r>
      <w:r w:rsidR="00B50AAB" w:rsidRPr="00824515">
        <w:rPr>
          <w:rFonts w:ascii="Times New Roman" w:hAnsi="Times New Roman" w:cs="Times New Roman"/>
          <w:sz w:val="24"/>
          <w:szCs w:val="24"/>
        </w:rPr>
        <w:t xml:space="preserve"> результаты проведенных торгов аннулируются,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14:paraId="3AFF753A" w14:textId="77777777" w:rsidR="00B50AAB" w:rsidRPr="00824515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4103AA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14:paraId="5A36898A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79476BD7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14:paraId="440108D9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BD3C7A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14:paraId="54C617BE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Сторонами.</w:t>
      </w:r>
    </w:p>
    <w:p w14:paraId="4E89C4F1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16552121" w14:textId="77777777"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5AE49EB7" w14:textId="54CB219A" w:rsidR="00B50AAB" w:rsidRPr="00330F30" w:rsidRDefault="00C75029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Договор составлен в трех</w:t>
      </w:r>
      <w:r w:rsidR="00B50AAB" w:rsidRPr="00330F30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Сторон, а такж</w:t>
      </w:r>
      <w:r w:rsidR="000503C1">
        <w:rPr>
          <w:rFonts w:ascii="Times New Roman" w:hAnsi="Times New Roman" w:cs="Times New Roman"/>
          <w:sz w:val="24"/>
          <w:szCs w:val="24"/>
        </w:rPr>
        <w:t xml:space="preserve">е для предоставления в </w:t>
      </w:r>
      <w:r w:rsidR="000503C1" w:rsidRPr="000503C1">
        <w:rPr>
          <w:rFonts w:ascii="Times New Roman" w:hAnsi="Times New Roman" w:cs="Times New Roman"/>
          <w:sz w:val="24"/>
          <w:szCs w:val="24"/>
        </w:rPr>
        <w:t>Государственный надзор за техническим состоянием самоходных машин и других видов техники</w:t>
      </w:r>
      <w:r w:rsidR="000503C1">
        <w:rPr>
          <w:rFonts w:ascii="Times New Roman" w:hAnsi="Times New Roman" w:cs="Times New Roman"/>
          <w:sz w:val="24"/>
          <w:szCs w:val="24"/>
        </w:rPr>
        <w:t>.</w:t>
      </w:r>
    </w:p>
    <w:p w14:paraId="0FA9C75F" w14:textId="77777777" w:rsidR="00B50AAB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966599" w14:textId="77777777" w:rsidR="00B45B64" w:rsidRPr="00330F30" w:rsidRDefault="00B45B64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456DE" w14:textId="719FE2AE" w:rsidR="004F1103" w:rsidRPr="00330F30" w:rsidRDefault="00B50AAB" w:rsidP="00B45B64">
      <w:pPr>
        <w:pStyle w:val="a3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p w14:paraId="5F50C60C" w14:textId="77777777" w:rsidR="0059727F" w:rsidRPr="00330F30" w:rsidRDefault="0059727F" w:rsidP="00B45B64">
      <w:pPr>
        <w:pStyle w:val="a3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892"/>
      </w:tblGrid>
      <w:tr w:rsidR="00A45BB4" w:rsidRPr="00A45BB4" w14:paraId="5F108F60" w14:textId="77777777" w:rsidTr="009D2318">
        <w:trPr>
          <w:trHeight w:val="446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2166E49E" w14:textId="77777777" w:rsidR="00A45BB4" w:rsidRPr="00A45BB4" w:rsidRDefault="00A45BB4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Покупатель:</w:t>
            </w:r>
          </w:p>
          <w:p w14:paraId="035D3DCB" w14:textId="77777777" w:rsidR="00A45BB4" w:rsidRPr="00A45BB4" w:rsidRDefault="00A45BB4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B0103" w14:textId="77777777" w:rsidR="0059727F" w:rsidRPr="00330F30" w:rsidRDefault="00A45BB4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38715BF0" w14:textId="7532D824" w:rsidR="00A45BB4" w:rsidRPr="00A45BB4" w:rsidRDefault="00A45BB4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30F30" w:rsidRPr="00330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A4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6FE0DAA1" w14:textId="36DFE66C" w:rsidR="00A45BB4" w:rsidRPr="00A45BB4" w:rsidRDefault="00A45BB4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20304787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14:paraId="7734D564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44E1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14:paraId="1CBE46C7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буровые технологии»</w:t>
            </w:r>
          </w:p>
          <w:p w14:paraId="4AAE0E5E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hyperlink r:id="rId6" w:tgtFrame="_blank" w:tooltip="Общество с ограниченной ответственностью &quot;Современные буровые технологии&quot;" w:history="1">
              <w:r w:rsidRPr="00330F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1030203895468</w:t>
              </w:r>
            </w:hyperlink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hyperlink r:id="rId7" w:tgtFrame="_blank" w:tooltip="Общество с ограниченной ответственностью &quot;Современные буровые технологии&quot;" w:history="1">
              <w:r w:rsidRPr="00330F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0274073480</w:t>
              </w:r>
            </w:hyperlink>
          </w:p>
          <w:p w14:paraId="126A1055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>Адрес: 450022, Республика Башкортостан, город Уфа, ул. Радищева, 117</w:t>
            </w:r>
          </w:p>
          <w:p w14:paraId="0A013ABD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КПП 027401001, </w:t>
            </w:r>
          </w:p>
          <w:p w14:paraId="6C371E6D" w14:textId="77777777" w:rsidR="00A45BB4" w:rsidRPr="00330F30" w:rsidRDefault="00A45BB4" w:rsidP="009D231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р/с 40702810406000041776 в Башкирское отделение № 8598 Сбербанка России, </w:t>
            </w:r>
            <w:r w:rsidRPr="00330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БИК</w:t>
            </w:r>
            <w:r w:rsidRPr="00330F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0F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048073601</w:t>
            </w:r>
          </w:p>
          <w:p w14:paraId="19973D87" w14:textId="77777777" w:rsidR="00A45BB4" w:rsidRPr="00A45BB4" w:rsidRDefault="00A45BB4" w:rsidP="009D231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>к/с 30101810300000000601</w:t>
            </w:r>
          </w:p>
          <w:p w14:paraId="5A201652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51D0F" w14:textId="77777777" w:rsid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E3C0" w14:textId="77777777" w:rsidR="004239CD" w:rsidRPr="00A45BB4" w:rsidRDefault="004239CD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970D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95F5" w14:textId="77777777"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______________________/Емельянов А. В.  </w:t>
            </w:r>
          </w:p>
        </w:tc>
      </w:tr>
    </w:tbl>
    <w:p w14:paraId="1DC8198F" w14:textId="77777777" w:rsidR="00A45BB4" w:rsidRPr="00330F30" w:rsidRDefault="00A45BB4" w:rsidP="00B45B64">
      <w:pPr>
        <w:pStyle w:val="a3"/>
        <w:ind w:left="-851"/>
        <w:contextualSpacing/>
        <w:rPr>
          <w:rFonts w:ascii="Times New Roman" w:hAnsi="Times New Roman" w:cs="Times New Roman"/>
          <w:sz w:val="24"/>
          <w:szCs w:val="24"/>
        </w:rPr>
      </w:pPr>
    </w:p>
    <w:sectPr w:rsidR="00A45BB4" w:rsidRPr="00330F30" w:rsidSect="00B45B6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AAB"/>
    <w:rsid w:val="000315F5"/>
    <w:rsid w:val="000503C1"/>
    <w:rsid w:val="00103C85"/>
    <w:rsid w:val="001409F5"/>
    <w:rsid w:val="001908F3"/>
    <w:rsid w:val="001B6634"/>
    <w:rsid w:val="001F2092"/>
    <w:rsid w:val="00247BC1"/>
    <w:rsid w:val="00255EE7"/>
    <w:rsid w:val="002641B4"/>
    <w:rsid w:val="002E1B08"/>
    <w:rsid w:val="002F5A7F"/>
    <w:rsid w:val="002F6BB3"/>
    <w:rsid w:val="00330F30"/>
    <w:rsid w:val="003F52FB"/>
    <w:rsid w:val="00423539"/>
    <w:rsid w:val="004239CD"/>
    <w:rsid w:val="0042498A"/>
    <w:rsid w:val="00493289"/>
    <w:rsid w:val="004B1E1D"/>
    <w:rsid w:val="004F1103"/>
    <w:rsid w:val="0050565D"/>
    <w:rsid w:val="0055760A"/>
    <w:rsid w:val="0059727F"/>
    <w:rsid w:val="005F184B"/>
    <w:rsid w:val="006119D9"/>
    <w:rsid w:val="006314B8"/>
    <w:rsid w:val="006D0047"/>
    <w:rsid w:val="00824515"/>
    <w:rsid w:val="008C31BC"/>
    <w:rsid w:val="00931DD8"/>
    <w:rsid w:val="009558D0"/>
    <w:rsid w:val="009A2875"/>
    <w:rsid w:val="009D2318"/>
    <w:rsid w:val="00A45BB4"/>
    <w:rsid w:val="00A5077A"/>
    <w:rsid w:val="00B45B64"/>
    <w:rsid w:val="00B50AAB"/>
    <w:rsid w:val="00BA4133"/>
    <w:rsid w:val="00BC2073"/>
    <w:rsid w:val="00C75029"/>
    <w:rsid w:val="00D118F6"/>
    <w:rsid w:val="00DC7A8E"/>
    <w:rsid w:val="00DD068D"/>
    <w:rsid w:val="00DF4CED"/>
    <w:rsid w:val="00E037FD"/>
    <w:rsid w:val="00E414A6"/>
    <w:rsid w:val="00E47D63"/>
    <w:rsid w:val="00E73C64"/>
    <w:rsid w:val="00EE60FA"/>
    <w:rsid w:val="00F46B03"/>
    <w:rsid w:val="00F5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BA2"/>
  <w15:docId w15:val="{7F6D1A54-0A34-4DE0-A776-8A693FC7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A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B50A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B50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50AAB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B50AAB"/>
    <w:rPr>
      <w:b/>
      <w:bCs/>
    </w:rPr>
  </w:style>
  <w:style w:type="character" w:customStyle="1" w:styleId="wmi-callto">
    <w:name w:val="wmi-callto"/>
    <w:basedOn w:val="a0"/>
    <w:rsid w:val="00B5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7c6ab3aee048b5a3a8073a7221d44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37</cp:revision>
  <cp:lastPrinted>2023-03-16T12:18:00Z</cp:lastPrinted>
  <dcterms:created xsi:type="dcterms:W3CDTF">2022-07-13T06:31:00Z</dcterms:created>
  <dcterms:modified xsi:type="dcterms:W3CDTF">2023-03-16T12:53:00Z</dcterms:modified>
</cp:coreProperties>
</file>