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19DE9BD4" w:rsidR="000D3BBC" w:rsidRPr="00161E70" w:rsidRDefault="00A906C5" w:rsidP="00161E70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161E70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61E70">
        <w:rPr>
          <w:b w:val="0"/>
          <w:bCs w:val="0"/>
          <w:sz w:val="24"/>
          <w:szCs w:val="24"/>
        </w:rPr>
        <w:t>лит.В</w:t>
      </w:r>
      <w:proofErr w:type="spellEnd"/>
      <w:r w:rsidRPr="00161E70">
        <w:rPr>
          <w:b w:val="0"/>
          <w:bCs w:val="0"/>
          <w:sz w:val="24"/>
          <w:szCs w:val="24"/>
        </w:rPr>
        <w:t xml:space="preserve">, (812)334-26-04, 8(800) 777-57-57, </w:t>
      </w:r>
      <w:hyperlink r:id="rId4" w:history="1">
        <w:r w:rsidR="00E95AC8" w:rsidRPr="00161E70">
          <w:rPr>
            <w:rStyle w:val="a8"/>
            <w:b w:val="0"/>
            <w:bCs w:val="0"/>
            <w:color w:val="auto"/>
            <w:sz w:val="24"/>
            <w:szCs w:val="24"/>
          </w:rPr>
          <w:t>o.ivanova@auction-house.ru</w:t>
        </w:r>
      </w:hyperlink>
      <w:r w:rsidRPr="00161E70">
        <w:rPr>
          <w:b w:val="0"/>
          <w:bCs w:val="0"/>
          <w:sz w:val="24"/>
          <w:szCs w:val="24"/>
        </w:rPr>
        <w:t>)</w:t>
      </w:r>
      <w:r w:rsidR="00E95AC8" w:rsidRPr="00161E70">
        <w:rPr>
          <w:b w:val="0"/>
          <w:bCs w:val="0"/>
          <w:sz w:val="24"/>
          <w:szCs w:val="24"/>
        </w:rPr>
        <w:t xml:space="preserve">, </w:t>
      </w:r>
      <w:r w:rsidRPr="00161E70">
        <w:rPr>
          <w:b w:val="0"/>
          <w:bCs w:val="0"/>
          <w:sz w:val="24"/>
          <w:szCs w:val="24"/>
        </w:rPr>
        <w:t>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</w:t>
      </w:r>
      <w:r w:rsidR="00E95AC8" w:rsidRPr="00161E70">
        <w:rPr>
          <w:b w:val="0"/>
          <w:bCs w:val="0"/>
          <w:sz w:val="24"/>
          <w:szCs w:val="24"/>
        </w:rPr>
        <w:t xml:space="preserve">, </w:t>
      </w:r>
      <w:r w:rsidRPr="00161E70">
        <w:rPr>
          <w:b w:val="0"/>
          <w:bCs w:val="0"/>
          <w:sz w:val="24"/>
          <w:szCs w:val="24"/>
        </w:rPr>
        <w:t>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</w:t>
      </w:r>
      <w:r w:rsidR="00E95AC8" w:rsidRPr="00161E70">
        <w:rPr>
          <w:b w:val="0"/>
          <w:bCs w:val="0"/>
          <w:sz w:val="24"/>
          <w:szCs w:val="24"/>
        </w:rPr>
        <w:t xml:space="preserve">, </w:t>
      </w:r>
      <w:r w:rsidR="000D3BBC" w:rsidRPr="00161E70">
        <w:rPr>
          <w:b w:val="0"/>
          <w:bCs w:val="0"/>
          <w:sz w:val="24"/>
          <w:szCs w:val="24"/>
        </w:rPr>
        <w:t xml:space="preserve">сообщает о </w:t>
      </w:r>
      <w:r w:rsidR="000D3BBC" w:rsidRPr="008E55AB">
        <w:rPr>
          <w:sz w:val="24"/>
          <w:szCs w:val="24"/>
        </w:rPr>
        <w:t>внесении изменений в сообщение</w:t>
      </w:r>
      <w:r w:rsidR="000D3BBC" w:rsidRPr="00161E70">
        <w:rPr>
          <w:b w:val="0"/>
          <w:bCs w:val="0"/>
          <w:sz w:val="24"/>
          <w:szCs w:val="24"/>
        </w:rPr>
        <w:t xml:space="preserve">       </w:t>
      </w:r>
      <w:r w:rsidR="00161E70" w:rsidRPr="00161E70">
        <w:rPr>
          <w:b w:val="0"/>
          <w:bCs w:val="0"/>
          <w:sz w:val="24"/>
          <w:szCs w:val="24"/>
        </w:rPr>
        <w:t>№ 2030203086 </w:t>
      </w:r>
      <w:r w:rsidR="000D3BBC" w:rsidRPr="00161E70">
        <w:rPr>
          <w:b w:val="0"/>
          <w:bCs w:val="0"/>
          <w:sz w:val="24"/>
          <w:szCs w:val="24"/>
        </w:rPr>
        <w:t xml:space="preserve">в газете АО «Коммерсантъ» </w:t>
      </w:r>
      <w:r w:rsidR="00161E70" w:rsidRPr="00161E70">
        <w:rPr>
          <w:b w:val="0"/>
          <w:bCs w:val="0"/>
          <w:sz w:val="24"/>
          <w:szCs w:val="24"/>
        </w:rPr>
        <w:t>от 29.04.2023г. №76(7521)</w:t>
      </w:r>
      <w:r w:rsidR="000D3BBC" w:rsidRPr="00161E70">
        <w:rPr>
          <w:b w:val="0"/>
          <w:bCs w:val="0"/>
          <w:sz w:val="24"/>
          <w:szCs w:val="24"/>
        </w:rPr>
        <w:t>. Лот</w:t>
      </w:r>
      <w:r w:rsidR="009C6119" w:rsidRPr="00161E70">
        <w:rPr>
          <w:b w:val="0"/>
          <w:bCs w:val="0"/>
          <w:sz w:val="24"/>
          <w:szCs w:val="24"/>
        </w:rPr>
        <w:t xml:space="preserve"> </w:t>
      </w:r>
      <w:r w:rsidRPr="00161E70">
        <w:rPr>
          <w:b w:val="0"/>
          <w:bCs w:val="0"/>
          <w:sz w:val="24"/>
          <w:szCs w:val="24"/>
        </w:rPr>
        <w:t>2</w:t>
      </w:r>
      <w:r w:rsidR="000D3BBC" w:rsidRPr="00161E70">
        <w:rPr>
          <w:b w:val="0"/>
          <w:bCs w:val="0"/>
          <w:sz w:val="24"/>
          <w:szCs w:val="24"/>
        </w:rPr>
        <w:t xml:space="preserve"> следует читать в следующей редакции: </w:t>
      </w:r>
    </w:p>
    <w:p w14:paraId="061F9CB0" w14:textId="4D5FDFAF" w:rsidR="00A0415B" w:rsidRPr="00161E70" w:rsidRDefault="00A906C5" w:rsidP="00161E70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161E70">
        <w:rPr>
          <w:rFonts w:ascii="Times New Roman" w:hAnsi="Times New Roman" w:cs="Times New Roman"/>
          <w:spacing w:val="3"/>
          <w:sz w:val="24"/>
          <w:szCs w:val="24"/>
        </w:rPr>
        <w:t>Лот 2</w:t>
      </w:r>
      <w:r w:rsidR="008E55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61E70">
        <w:rPr>
          <w:rFonts w:ascii="Times New Roman" w:hAnsi="Times New Roman" w:cs="Times New Roman"/>
          <w:spacing w:val="3"/>
          <w:sz w:val="24"/>
          <w:szCs w:val="24"/>
        </w:rPr>
        <w:t xml:space="preserve">- </w:t>
      </w:r>
      <w:r w:rsidRPr="00161E70">
        <w:rPr>
          <w:rFonts w:ascii="Times New Roman" w:hAnsi="Times New Roman" w:cs="Times New Roman"/>
          <w:noProof/>
          <w:sz w:val="24"/>
          <w:szCs w:val="24"/>
        </w:rPr>
        <w:t>Абрамов Виктор Иванович, КД 03-051/15 от 02.07.2015, решение Арбитражного суда Рязанской области по делу А54-424/2016 от 28.07.2016, определение Арбитражного суда Рязанской области от 09.01.2020 по делу А54-424/2016 о включении требований Банка в РТК должника, требование Банка включено за реестром и признано обоснованным, как обеспеченное залогом имущества должника, без специальных прав, предоставленных залогодержателям Федеральным законом «О несостоятельности (банкротстве)» №127-ФЗ от 26 октября 2002 г., и подлежащим удовлетворению из выручки от продажи заложенного имущества, оставшегося после удовлетворения требований кредиторов, включенных в реестр требований кредиторов должника. (1 754 556,84 руб.)</w:t>
      </w:r>
      <w:r w:rsidRPr="00161E7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F641E40" w14:textId="77777777" w:rsidR="00A906C5" w:rsidRDefault="00A906C5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2C31B793" w14:textId="77777777" w:rsidR="00161E70" w:rsidRDefault="00161E70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5EBA3582" w14:textId="77777777" w:rsidR="00161E70" w:rsidRPr="00A0415B" w:rsidRDefault="00161E70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161E70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1E70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130A8"/>
    <w:rsid w:val="005E79DA"/>
    <w:rsid w:val="007A3A1B"/>
    <w:rsid w:val="007E67D7"/>
    <w:rsid w:val="008E55AB"/>
    <w:rsid w:val="008F69EA"/>
    <w:rsid w:val="00964D49"/>
    <w:rsid w:val="009C6119"/>
    <w:rsid w:val="00A0415B"/>
    <w:rsid w:val="00A66ED6"/>
    <w:rsid w:val="00A906C5"/>
    <w:rsid w:val="00AD0413"/>
    <w:rsid w:val="00AE62B1"/>
    <w:rsid w:val="00B43988"/>
    <w:rsid w:val="00B853F8"/>
    <w:rsid w:val="00CA3C3B"/>
    <w:rsid w:val="00E65AE5"/>
    <w:rsid w:val="00E95AC8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1E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1E7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95AC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95AC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61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1E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161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31</cp:revision>
  <cp:lastPrinted>2016-10-26T09:10:00Z</cp:lastPrinted>
  <dcterms:created xsi:type="dcterms:W3CDTF">2016-07-28T13:17:00Z</dcterms:created>
  <dcterms:modified xsi:type="dcterms:W3CDTF">2023-06-05T12:27:00Z</dcterms:modified>
</cp:coreProperties>
</file>