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B3A484A" w:rsidR="00950CC9" w:rsidRPr="0037642D" w:rsidRDefault="00AD2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F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2FA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D2FA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D2FA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D2FA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D2FA5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AD2FA5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AD2FA5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AD2FA5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AD2FA5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г. Москва, ул. Бутырский Вал, д. 68/70, стр. 1, ИНН 8905007462, ОГРН 1028900000051) (далее – финансовая организация), конкурсным управляющим (</w:t>
      </w:r>
      <w:proofErr w:type="gramStart"/>
      <w:r w:rsidRPr="00AD2FA5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9406A57" w14:textId="77777777" w:rsidR="00AD2FA5" w:rsidRDefault="00AD2FA5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FA5">
        <w:rPr>
          <w:color w:val="000000"/>
        </w:rPr>
        <w:t>Предметом Торгов является следующее имущество:</w:t>
      </w:r>
    </w:p>
    <w:p w14:paraId="0CC2E6D0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 xml:space="preserve">Лот 1 - Квартира - 31,3 кв. м, адрес: </w:t>
      </w:r>
      <w:proofErr w:type="gramStart"/>
      <w:r w:rsidRPr="00127752">
        <w:rPr>
          <w:color w:val="000000"/>
        </w:rPr>
        <w:t>Челябинская обл., г. Челябинск, ул. Кирова, д. 9, кв. 147, 1-комнатная, 2 этаж, кадастровый номер 74:36:0614004:343, ограничения и обременения: зарегистрированные лица отсутствуют, имеются проживающие - 1 164 000,00 руб.;</w:t>
      </w:r>
      <w:proofErr w:type="gramEnd"/>
    </w:p>
    <w:p w14:paraId="2C1D7AAD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 xml:space="preserve">Лот 2 - Жилое помещение  - 80,3 кв. м, земельный участок - 1 361 кв. м, адрес: Омская область, </w:t>
      </w:r>
      <w:proofErr w:type="spellStart"/>
      <w:r w:rsidRPr="00127752">
        <w:rPr>
          <w:color w:val="000000"/>
        </w:rPr>
        <w:t>Нововаршавский</w:t>
      </w:r>
      <w:proofErr w:type="spellEnd"/>
      <w:r w:rsidRPr="00127752">
        <w:rPr>
          <w:color w:val="000000"/>
        </w:rPr>
        <w:t xml:space="preserve"> р-н, </w:t>
      </w:r>
      <w:proofErr w:type="spellStart"/>
      <w:r w:rsidRPr="00127752">
        <w:rPr>
          <w:color w:val="000000"/>
        </w:rPr>
        <w:t>рп</w:t>
      </w:r>
      <w:proofErr w:type="spellEnd"/>
      <w:r w:rsidRPr="00127752">
        <w:rPr>
          <w:color w:val="000000"/>
        </w:rPr>
        <w:t xml:space="preserve">. </w:t>
      </w:r>
      <w:proofErr w:type="gramStart"/>
      <w:r w:rsidRPr="00127752">
        <w:rPr>
          <w:color w:val="000000"/>
        </w:rPr>
        <w:t>Нововаршавка, ул. Красноармейская, д. 60, кв. 2, кадастровые номера 55:17:260163:147, 55:17:260163:26, земли населенных пунктов - занимаемый индивидуальным жилым домом с приусадебным участком, ограничения и обременения: зарегистрированы и проживают третьи лица, имеются ограничения прав на земельный участок, предусмотренные ст. 56 Земельного кодекса РФ - 850 000,00 руб.;</w:t>
      </w:r>
      <w:proofErr w:type="gramEnd"/>
    </w:p>
    <w:p w14:paraId="01F812C5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 xml:space="preserve">Лот 3 - Жилое помещение - 344,1 кв. м, земельный участок - 487 +/- 7,72  кв. м,  адрес: </w:t>
      </w:r>
      <w:proofErr w:type="gramStart"/>
      <w:r w:rsidRPr="00127752">
        <w:rPr>
          <w:color w:val="000000"/>
        </w:rPr>
        <w:t>Челябинская обл., г. Челябинск, пос. АМЗ, квартал по ул. Трактовой, участок № 3-1, кадастровые номера 74:36:0000000:39175, 74:36:0000000:510, земли населенных пунктов - для эксплуатации индивидуального жилого дома, ограничения и обременения: зарегистрированы и проживают третьи лица, имеются ограничения прав на земельный участок, предусмотренные ст. 56 Земельного кодекса РФ - 4 675 000,00 руб.;</w:t>
      </w:r>
      <w:proofErr w:type="gramEnd"/>
    </w:p>
    <w:p w14:paraId="2A53445C" w14:textId="4627989F" w:rsidR="00AD2FA5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Лот 4 - Права требования к 16 физическим лицам, г. Москва (23 538 88</w:t>
      </w:r>
      <w:r>
        <w:rPr>
          <w:color w:val="000000"/>
        </w:rPr>
        <w:t>9,73 руб.) - 23 538 889,73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87AEDA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2FA5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A1D0F6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AD2FA5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D2FA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4A50AD0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D2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8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D2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A38A4D9" w14:textId="77777777" w:rsidR="00F519EB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color w:val="000000"/>
          <w:shd w:val="clear" w:color="auto" w:fill="FFFFFF"/>
        </w:rPr>
        <w:t>:</w:t>
      </w:r>
    </w:p>
    <w:p w14:paraId="2981711B" w14:textId="01A4D84A" w:rsidR="00F519EB" w:rsidRDefault="00687205" w:rsidP="00F51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</w:t>
      </w:r>
      <w:r w:rsidR="00AD2FA5">
        <w:rPr>
          <w:b/>
          <w:bCs/>
          <w:color w:val="000000"/>
        </w:rPr>
        <w:t>-3</w:t>
      </w:r>
      <w:r>
        <w:rPr>
          <w:b/>
          <w:bCs/>
          <w:color w:val="000000"/>
        </w:rPr>
        <w:t xml:space="preserve"> </w:t>
      </w:r>
      <w:r w:rsidR="00F519EB">
        <w:rPr>
          <w:b/>
          <w:bCs/>
          <w:color w:val="000000"/>
        </w:rPr>
        <w:t xml:space="preserve">- с </w:t>
      </w:r>
      <w:r w:rsidR="00AD2FA5">
        <w:rPr>
          <w:b/>
          <w:bCs/>
          <w:color w:val="000000"/>
        </w:rPr>
        <w:t>31</w:t>
      </w:r>
      <w:r w:rsidR="00F519EB" w:rsidRPr="005D634E">
        <w:rPr>
          <w:b/>
          <w:bCs/>
          <w:color w:val="000000"/>
        </w:rPr>
        <w:t xml:space="preserve"> августа </w:t>
      </w:r>
      <w:r w:rsidR="00F519EB">
        <w:rPr>
          <w:b/>
          <w:bCs/>
          <w:color w:val="000000"/>
        </w:rPr>
        <w:t xml:space="preserve">2023 г. по </w:t>
      </w:r>
      <w:r w:rsidR="00AD2FA5">
        <w:rPr>
          <w:b/>
          <w:bCs/>
          <w:color w:val="000000"/>
        </w:rPr>
        <w:t>02 октября</w:t>
      </w:r>
      <w:r w:rsidR="00F519EB">
        <w:rPr>
          <w:b/>
          <w:bCs/>
          <w:color w:val="000000"/>
        </w:rPr>
        <w:t xml:space="preserve"> 2023 г.;</w:t>
      </w:r>
    </w:p>
    <w:p w14:paraId="65DCDB0B" w14:textId="0B242AEF" w:rsidR="00F519EB" w:rsidRDefault="00F519EB" w:rsidP="00F51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AD2FA5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</w:t>
      </w:r>
      <w:r w:rsidR="00AD2FA5">
        <w:rPr>
          <w:b/>
          <w:bCs/>
          <w:color w:val="000000"/>
        </w:rPr>
        <w:t>4</w:t>
      </w:r>
      <w:r w:rsidR="00687205">
        <w:rPr>
          <w:b/>
          <w:bCs/>
          <w:color w:val="000000"/>
        </w:rPr>
        <w:t xml:space="preserve"> - с </w:t>
      </w:r>
      <w:r w:rsidR="00AD2FA5">
        <w:rPr>
          <w:b/>
          <w:bCs/>
          <w:color w:val="000000"/>
        </w:rPr>
        <w:t>31</w:t>
      </w:r>
      <w:r w:rsidRPr="005D634E">
        <w:rPr>
          <w:b/>
          <w:bCs/>
          <w:color w:val="000000"/>
        </w:rPr>
        <w:t xml:space="preserve"> августа </w:t>
      </w:r>
      <w:r w:rsidR="00687205">
        <w:rPr>
          <w:b/>
          <w:bCs/>
          <w:color w:val="000000"/>
        </w:rPr>
        <w:t>2023 г. по 0</w:t>
      </w:r>
      <w:r w:rsidR="00AD2FA5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</w:t>
      </w:r>
      <w:r w:rsidR="00AD2FA5">
        <w:rPr>
          <w:b/>
          <w:bCs/>
          <w:color w:val="000000"/>
        </w:rPr>
        <w:t>сентя</w:t>
      </w:r>
      <w:r>
        <w:rPr>
          <w:b/>
          <w:bCs/>
          <w:color w:val="000000"/>
        </w:rPr>
        <w:t>бря 2023 г.</w:t>
      </w:r>
    </w:p>
    <w:p w14:paraId="11692C3C" w14:textId="759AE1F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D2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5D634E" w:rsidRP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за 1 (Один) 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>календарны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C5DE60F" w14:textId="319A5DC5" w:rsidR="00F519EB" w:rsidRDefault="00F519EB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</w:t>
      </w:r>
      <w:r w:rsidRPr="004022FF">
        <w:rPr>
          <w:b/>
          <w:color w:val="000000"/>
        </w:rPr>
        <w:t xml:space="preserve">в </w:t>
      </w:r>
      <w:r w:rsidR="00687205">
        <w:rPr>
          <w:b/>
          <w:color w:val="000000"/>
        </w:rPr>
        <w:t>1</w:t>
      </w:r>
      <w:r w:rsidR="00AD2FA5">
        <w:rPr>
          <w:b/>
          <w:color w:val="000000"/>
        </w:rPr>
        <w:t>-3</w:t>
      </w:r>
      <w:r w:rsidRPr="004022FF">
        <w:rPr>
          <w:b/>
          <w:color w:val="000000"/>
        </w:rPr>
        <w:t>:</w:t>
      </w:r>
    </w:p>
    <w:p w14:paraId="3A83B24D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с 31 августа 2023 г. по 02 сентября 2023 г. - в размере начальной цены продажи лотов;</w:t>
      </w:r>
    </w:p>
    <w:p w14:paraId="695BFBE7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с 03 сентября 2023 г. по 05 сентября 2023 г. - в размере 90,60% от начальной цены продажи лотов;</w:t>
      </w:r>
    </w:p>
    <w:p w14:paraId="08DBB526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с 06 сентября 2023 г. по 08 сентября 2023 г. - в размере 81,20% от начальной цены продажи лотов;</w:t>
      </w:r>
    </w:p>
    <w:p w14:paraId="6FC11951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с 09 сентября 2023 г. по 11 сентября 2023 г. - в размере 71,80% от начальной цены продажи лотов;</w:t>
      </w:r>
    </w:p>
    <w:p w14:paraId="5DF52033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с 12 сентября 2023 г. по 14 сентября 2023 г. - в размере 62,40% от начальной цены продажи лотов;</w:t>
      </w:r>
    </w:p>
    <w:p w14:paraId="1FE13466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с 15 сентября 2023 г. по 17 сентября 2023 г. - в размере 53,00% от начальной цены продажи лотов;</w:t>
      </w:r>
    </w:p>
    <w:p w14:paraId="1DA3E7CD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с 18 сентября 2023 г. по 20 сентября 2023 г. - в размере 43,60% от начальной цены продажи лотов;</w:t>
      </w:r>
    </w:p>
    <w:p w14:paraId="34006689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с 21 сентября 2023 г. по 23 сентября 2023 г. - в размере 34,20% от начальной цены продажи лотов;</w:t>
      </w:r>
    </w:p>
    <w:p w14:paraId="0E6A5F0E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с 24 сентября 2023 г. по 26 сентября 2023 г. - в размере 24,80% от начальной цены продажи лотов;</w:t>
      </w:r>
    </w:p>
    <w:p w14:paraId="21CD41ED" w14:textId="77777777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>с 27 сентября 2023 г. по 29 сентября 2023 г. - в размере 15,40% от начальной цены продажи лотов;</w:t>
      </w:r>
    </w:p>
    <w:p w14:paraId="7816E573" w14:textId="579C161A" w:rsidR="00127752" w:rsidRPr="00127752" w:rsidRDefault="00127752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7752">
        <w:rPr>
          <w:color w:val="000000"/>
        </w:rPr>
        <w:t xml:space="preserve">с 30 сентября 2023 г. по 02 октября 2023 г. - в размере 6,00% </w:t>
      </w:r>
      <w:r>
        <w:rPr>
          <w:color w:val="000000"/>
        </w:rPr>
        <w:t>от начальной цены продажи лотов.</w:t>
      </w:r>
    </w:p>
    <w:p w14:paraId="228C1421" w14:textId="4CC9770D" w:rsidR="00F519EB" w:rsidRPr="004022FF" w:rsidRDefault="00F519EB" w:rsidP="00127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22FF">
        <w:rPr>
          <w:b/>
          <w:color w:val="000000"/>
        </w:rPr>
        <w:t>Для лот</w:t>
      </w:r>
      <w:r w:rsidR="00AD2FA5">
        <w:rPr>
          <w:b/>
          <w:color w:val="000000"/>
        </w:rPr>
        <w:t>а</w:t>
      </w:r>
      <w:r w:rsidRPr="004022FF">
        <w:rPr>
          <w:b/>
          <w:color w:val="000000"/>
        </w:rPr>
        <w:t xml:space="preserve"> </w:t>
      </w:r>
      <w:r w:rsidR="00AD2FA5">
        <w:rPr>
          <w:b/>
          <w:color w:val="000000"/>
        </w:rPr>
        <w:t>4</w:t>
      </w:r>
      <w:r w:rsidRPr="004022FF">
        <w:rPr>
          <w:b/>
          <w:color w:val="000000"/>
        </w:rPr>
        <w:t>:</w:t>
      </w:r>
    </w:p>
    <w:p w14:paraId="5415FA22" w14:textId="77777777" w:rsidR="00127752" w:rsidRPr="00127752" w:rsidRDefault="00127752" w:rsidP="00127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752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начальной цены продажи лота;</w:t>
      </w:r>
    </w:p>
    <w:p w14:paraId="6A29D858" w14:textId="77777777" w:rsidR="00127752" w:rsidRPr="00127752" w:rsidRDefault="00127752" w:rsidP="00127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752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94,50% от начальной цены продажи лота;</w:t>
      </w:r>
    </w:p>
    <w:p w14:paraId="67E9072F" w14:textId="47FF7FF6" w:rsidR="00AD2FA5" w:rsidRDefault="00127752" w:rsidP="00127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752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89,00%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A1F94E" w14:textId="77777777" w:rsidR="00AD2FA5" w:rsidRPr="00AD2FA5" w:rsidRDefault="00AD2FA5" w:rsidP="00AD2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FA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8E5FB34" w14:textId="77777777" w:rsidR="00AD2FA5" w:rsidRPr="00AD2FA5" w:rsidRDefault="00AD2FA5" w:rsidP="00AD2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FA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D2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FA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D2FA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9E2D9DF" w14:textId="77777777" w:rsidR="00AD2FA5" w:rsidRPr="00AD2FA5" w:rsidRDefault="00AD2FA5" w:rsidP="00AD2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FA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D2FA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D2FA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1C591A1" w14:textId="6ECD3400" w:rsidR="00AD2FA5" w:rsidRPr="00BA096F" w:rsidRDefault="00AD2FA5" w:rsidP="00AD2F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FA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D2F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2FA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6789282D" w:rsidR="00F519EB" w:rsidRDefault="00AD2F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FA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г. Москва, Павелецкая наб., д. 8, тел: 8-800-505-80-32; у ОТ: </w:t>
      </w:r>
      <w:r w:rsidR="000D59C4" w:rsidRPr="000D59C4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 8(3452)691929, 8(992)310-06-99 (</w:t>
      </w:r>
      <w:proofErr w:type="gramStart"/>
      <w:r w:rsidR="000D59C4" w:rsidRPr="000D59C4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0D59C4" w:rsidRPr="000D59C4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 w:rsidR="000D59C4">
        <w:rPr>
          <w:rFonts w:ascii="Times New Roman" w:hAnsi="Times New Roman" w:cs="Times New Roman"/>
          <w:color w:val="000000"/>
          <w:sz w:val="24"/>
          <w:szCs w:val="24"/>
        </w:rPr>
        <w:t xml:space="preserve"> (лоты 1, 3), </w:t>
      </w:r>
      <w:r w:rsidR="000D59C4" w:rsidRPr="000D59C4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</w:t>
      </w:r>
      <w:proofErr w:type="spellStart"/>
      <w:r w:rsidR="000D59C4" w:rsidRPr="000D59C4">
        <w:rPr>
          <w:rFonts w:ascii="Times New Roman" w:hAnsi="Times New Roman" w:cs="Times New Roman"/>
          <w:color w:val="000000"/>
          <w:sz w:val="24"/>
          <w:szCs w:val="24"/>
        </w:rPr>
        <w:t>Лепихин</w:t>
      </w:r>
      <w:proofErr w:type="spellEnd"/>
      <w:r w:rsidR="000D59C4" w:rsidRPr="000D59C4">
        <w:rPr>
          <w:rFonts w:ascii="Times New Roman" w:hAnsi="Times New Roman" w:cs="Times New Roman"/>
          <w:color w:val="000000"/>
          <w:sz w:val="24"/>
          <w:szCs w:val="24"/>
        </w:rPr>
        <w:t xml:space="preserve"> Алексей, тел. 8(913)773-13-42, </w:t>
      </w:r>
      <w:proofErr w:type="spellStart"/>
      <w:r w:rsidR="000D59C4" w:rsidRPr="000D59C4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0D59C4" w:rsidRPr="000D59C4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(мск+4 час)</w:t>
      </w:r>
      <w:r w:rsidR="000D59C4">
        <w:rPr>
          <w:rFonts w:ascii="Times New Roman" w:hAnsi="Times New Roman" w:cs="Times New Roman"/>
          <w:color w:val="000000"/>
          <w:sz w:val="24"/>
          <w:szCs w:val="24"/>
        </w:rPr>
        <w:t xml:space="preserve"> (лот 2), </w:t>
      </w:r>
      <w:r w:rsidR="000D59C4" w:rsidRPr="000D59C4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9" w:history="1">
        <w:r w:rsidR="000D59C4" w:rsidRPr="004A791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D59C4">
        <w:rPr>
          <w:rFonts w:ascii="Times New Roman" w:hAnsi="Times New Roman" w:cs="Times New Roman"/>
          <w:color w:val="000000"/>
          <w:sz w:val="24"/>
          <w:szCs w:val="24"/>
        </w:rPr>
        <w:t xml:space="preserve"> (лот 4)</w:t>
      </w:r>
      <w:r w:rsidRPr="00AD2F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1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266" w:rsidRPr="00D91266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D59C4"/>
    <w:rsid w:val="000E7620"/>
    <w:rsid w:val="001231C7"/>
    <w:rsid w:val="00127752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B4A"/>
    <w:rsid w:val="004022FF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D2FA5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65721"/>
    <w:rsid w:val="00D74052"/>
    <w:rsid w:val="00D91266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907C-556D-43BD-8781-D942F8AE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2478</Words>
  <Characters>15517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78</cp:revision>
  <dcterms:created xsi:type="dcterms:W3CDTF">2019-07-23T07:47:00Z</dcterms:created>
  <dcterms:modified xsi:type="dcterms:W3CDTF">2023-05-19T11:49:00Z</dcterms:modified>
</cp:coreProperties>
</file>