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C83832" w14:textId="396392EB" w:rsidR="00D6354E" w:rsidRPr="00667411" w:rsidRDefault="00667411" w:rsidP="00CE0EF6">
      <w:pPr>
        <w:spacing w:before="120" w:after="120"/>
        <w:ind w:firstLine="708"/>
        <w:jc w:val="both"/>
        <w:rPr>
          <w:color w:val="000000"/>
          <w:sz w:val="20"/>
          <w:szCs w:val="20"/>
        </w:rPr>
      </w:pPr>
      <w:r w:rsidRPr="00C1519D">
        <w:rPr>
          <w:sz w:val="20"/>
          <w:szCs w:val="20"/>
        </w:rPr>
        <w:t xml:space="preserve">АО «Российский аукционный дом» (ОГРН 1097847233351, ИНН 7838430413, 190000, Санкт-Петербург, пер. Гривцова, д. 5, лит.В,+7(495) 234-04-00 (323), </w:t>
      </w:r>
      <w:hyperlink r:id="rId4" w:history="1">
        <w:r w:rsidRPr="00C1519D">
          <w:rPr>
            <w:rStyle w:val="a6"/>
            <w:sz w:val="20"/>
            <w:szCs w:val="20"/>
          </w:rPr>
          <w:t>v</w:t>
        </w:r>
        <w:r w:rsidRPr="00C1519D">
          <w:rPr>
            <w:rStyle w:val="a6"/>
            <w:sz w:val="20"/>
            <w:szCs w:val="20"/>
            <w:lang w:val="en-US"/>
          </w:rPr>
          <w:t>eg</w:t>
        </w:r>
        <w:r w:rsidRPr="00C1519D">
          <w:rPr>
            <w:rStyle w:val="a6"/>
            <w:sz w:val="20"/>
            <w:szCs w:val="20"/>
          </w:rPr>
          <w:t>a@auction-house.ru</w:t>
        </w:r>
      </w:hyperlink>
      <w:r w:rsidRPr="00C1519D">
        <w:rPr>
          <w:sz w:val="20"/>
          <w:szCs w:val="20"/>
        </w:rPr>
        <w:t>), действующее на осн</w:t>
      </w:r>
      <w:r>
        <w:rPr>
          <w:sz w:val="20"/>
          <w:szCs w:val="20"/>
        </w:rPr>
        <w:t>овании</w:t>
      </w:r>
      <w:r w:rsidRPr="00C1519D">
        <w:rPr>
          <w:sz w:val="20"/>
          <w:szCs w:val="20"/>
        </w:rPr>
        <w:t xml:space="preserve"> договора поручения с </w:t>
      </w:r>
      <w:r w:rsidRPr="00C1519D">
        <w:rPr>
          <w:b/>
          <w:bCs/>
          <w:sz w:val="20"/>
          <w:szCs w:val="20"/>
        </w:rPr>
        <w:t>ООО</w:t>
      </w:r>
      <w:r w:rsidRPr="00C1519D">
        <w:rPr>
          <w:sz w:val="20"/>
          <w:szCs w:val="20"/>
        </w:rPr>
        <w:t xml:space="preserve"> «</w:t>
      </w:r>
      <w:proofErr w:type="spellStart"/>
      <w:r w:rsidRPr="00C1519D">
        <w:rPr>
          <w:b/>
          <w:bCs/>
          <w:sz w:val="20"/>
          <w:szCs w:val="20"/>
        </w:rPr>
        <w:t>Росстройинвест</w:t>
      </w:r>
      <w:proofErr w:type="spellEnd"/>
      <w:r w:rsidRPr="00C1519D">
        <w:rPr>
          <w:sz w:val="20"/>
          <w:szCs w:val="20"/>
        </w:rPr>
        <w:t>» (ИНН 3415012520), в лице конкурсного управляющего</w:t>
      </w:r>
      <w:r w:rsidRPr="00C1519D">
        <w:rPr>
          <w:sz w:val="20"/>
          <w:szCs w:val="20"/>
          <w:shd w:val="clear" w:color="auto" w:fill="EAF1F7"/>
        </w:rPr>
        <w:t xml:space="preserve"> </w:t>
      </w:r>
      <w:r w:rsidRPr="00C1519D">
        <w:rPr>
          <w:b/>
          <w:sz w:val="20"/>
          <w:szCs w:val="20"/>
        </w:rPr>
        <w:t>Шевченко М.Н.</w:t>
      </w:r>
      <w:r w:rsidRPr="00C1519D">
        <w:rPr>
          <w:sz w:val="20"/>
          <w:szCs w:val="20"/>
        </w:rPr>
        <w:t xml:space="preserve"> (ИНН </w:t>
      </w:r>
      <w:r w:rsidRPr="00C1519D">
        <w:rPr>
          <w:sz w:val="20"/>
          <w:szCs w:val="20"/>
          <w:bdr w:val="none" w:sz="0" w:space="0" w:color="auto" w:frame="1"/>
        </w:rPr>
        <w:t>026817103303</w:t>
      </w:r>
      <w:r w:rsidRPr="00C1519D">
        <w:rPr>
          <w:sz w:val="20"/>
          <w:szCs w:val="20"/>
        </w:rPr>
        <w:t>), член Союза АУ «СРО СС» (ИНН 7813175754), действующего на осн</w:t>
      </w:r>
      <w:r>
        <w:rPr>
          <w:sz w:val="20"/>
          <w:szCs w:val="20"/>
        </w:rPr>
        <w:t>овании</w:t>
      </w:r>
      <w:r w:rsidRPr="00C1519D">
        <w:rPr>
          <w:sz w:val="20"/>
          <w:szCs w:val="20"/>
        </w:rPr>
        <w:t xml:space="preserve"> решения от 24.12.2018 и определения от 22.01.2021 Арбитражного суда </w:t>
      </w:r>
      <w:r w:rsidRPr="00667411">
        <w:rPr>
          <w:sz w:val="20"/>
          <w:szCs w:val="20"/>
        </w:rPr>
        <w:t>Волгоградской области по делу А12-40394/2018</w:t>
      </w:r>
      <w:r w:rsidR="00D6354E" w:rsidRPr="00667411">
        <w:rPr>
          <w:sz w:val="20"/>
          <w:szCs w:val="20"/>
        </w:rPr>
        <w:t xml:space="preserve">, сообщает, </w:t>
      </w:r>
      <w:r w:rsidR="00D6354E" w:rsidRPr="00667411">
        <w:rPr>
          <w:color w:val="000000"/>
          <w:sz w:val="20"/>
          <w:szCs w:val="20"/>
        </w:rPr>
        <w:t xml:space="preserve">что по итогам </w:t>
      </w:r>
      <w:r w:rsidR="00D6354E" w:rsidRPr="00667411">
        <w:rPr>
          <w:sz w:val="20"/>
          <w:szCs w:val="20"/>
        </w:rPr>
        <w:t xml:space="preserve">торгов </w:t>
      </w:r>
      <w:r w:rsidRPr="00667411">
        <w:rPr>
          <w:sz w:val="20"/>
          <w:szCs w:val="20"/>
        </w:rPr>
        <w:t>посредством публичного предложения,</w:t>
      </w:r>
      <w:r w:rsidR="00D6354E" w:rsidRPr="00667411">
        <w:rPr>
          <w:sz w:val="20"/>
          <w:szCs w:val="20"/>
        </w:rPr>
        <w:t xml:space="preserve"> </w:t>
      </w:r>
      <w:r w:rsidRPr="00667411">
        <w:rPr>
          <w:sz w:val="20"/>
          <w:szCs w:val="20"/>
        </w:rPr>
        <w:t xml:space="preserve">проведенных с </w:t>
      </w:r>
      <w:r w:rsidRPr="00667411">
        <w:rPr>
          <w:sz w:val="20"/>
          <w:szCs w:val="20"/>
        </w:rPr>
        <w:t>21</w:t>
      </w:r>
      <w:r w:rsidRPr="00667411">
        <w:rPr>
          <w:sz w:val="20"/>
          <w:szCs w:val="20"/>
        </w:rPr>
        <w:t>.</w:t>
      </w:r>
      <w:r w:rsidRPr="00667411">
        <w:rPr>
          <w:sz w:val="20"/>
          <w:szCs w:val="20"/>
        </w:rPr>
        <w:t>05</w:t>
      </w:r>
      <w:r w:rsidRPr="00667411">
        <w:rPr>
          <w:sz w:val="20"/>
          <w:szCs w:val="20"/>
        </w:rPr>
        <w:t>.202</w:t>
      </w:r>
      <w:r w:rsidRPr="00667411">
        <w:rPr>
          <w:sz w:val="20"/>
          <w:szCs w:val="20"/>
        </w:rPr>
        <w:t>3</w:t>
      </w:r>
      <w:r w:rsidRPr="00667411">
        <w:rPr>
          <w:sz w:val="20"/>
          <w:szCs w:val="20"/>
        </w:rPr>
        <w:t xml:space="preserve"> г. по </w:t>
      </w:r>
      <w:r w:rsidRPr="00667411">
        <w:rPr>
          <w:sz w:val="20"/>
          <w:szCs w:val="20"/>
        </w:rPr>
        <w:t>27</w:t>
      </w:r>
      <w:r w:rsidRPr="00667411">
        <w:rPr>
          <w:sz w:val="20"/>
          <w:szCs w:val="20"/>
        </w:rPr>
        <w:t>.</w:t>
      </w:r>
      <w:r w:rsidRPr="00667411">
        <w:rPr>
          <w:sz w:val="20"/>
          <w:szCs w:val="20"/>
        </w:rPr>
        <w:t>06</w:t>
      </w:r>
      <w:r w:rsidRPr="00667411">
        <w:rPr>
          <w:sz w:val="20"/>
          <w:szCs w:val="20"/>
        </w:rPr>
        <w:t>.202</w:t>
      </w:r>
      <w:r w:rsidRPr="00667411">
        <w:rPr>
          <w:sz w:val="20"/>
          <w:szCs w:val="20"/>
        </w:rPr>
        <w:t>3</w:t>
      </w:r>
      <w:r w:rsidRPr="00667411">
        <w:rPr>
          <w:sz w:val="20"/>
          <w:szCs w:val="20"/>
        </w:rPr>
        <w:t xml:space="preserve"> г. на электронной площадке АО «Российский аукционный дом», по адресу в сети интернет: http://lot-online.ru// (№ торгов: 156765)</w:t>
      </w:r>
      <w:r w:rsidR="00D6354E" w:rsidRPr="00667411">
        <w:rPr>
          <w:sz w:val="20"/>
          <w:szCs w:val="20"/>
        </w:rPr>
        <w:t>, заключе</w:t>
      </w:r>
      <w:r w:rsidR="00E25439" w:rsidRPr="00667411">
        <w:rPr>
          <w:sz w:val="20"/>
          <w:szCs w:val="20"/>
        </w:rPr>
        <w:t>н</w:t>
      </w:r>
      <w:r w:rsidR="00D6354E" w:rsidRPr="00667411">
        <w:rPr>
          <w:color w:val="000000"/>
          <w:sz w:val="20"/>
          <w:szCs w:val="20"/>
        </w:rPr>
        <w:t xml:space="preserve"> следующи</w:t>
      </w:r>
      <w:r w:rsidR="00E25439" w:rsidRPr="00667411">
        <w:rPr>
          <w:sz w:val="20"/>
          <w:szCs w:val="20"/>
        </w:rPr>
        <w:t>й</w:t>
      </w:r>
      <w:r w:rsidR="00D6354E" w:rsidRPr="00667411">
        <w:rPr>
          <w:color w:val="000000"/>
          <w:sz w:val="20"/>
          <w:szCs w:val="20"/>
        </w:rPr>
        <w:t xml:space="preserve"> догово</w:t>
      </w:r>
      <w:r w:rsidR="00E25439" w:rsidRPr="00667411">
        <w:rPr>
          <w:sz w:val="20"/>
          <w:szCs w:val="20"/>
        </w:rPr>
        <w:t>р</w:t>
      </w:r>
      <w:r w:rsidR="00D6354E" w:rsidRPr="00667411">
        <w:rPr>
          <w:color w:val="000000"/>
          <w:sz w:val="20"/>
          <w:szCs w:val="20"/>
        </w:rPr>
        <w:t>: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D6354E" w:rsidRPr="00667411" w14:paraId="05D270D1" w14:textId="77777777" w:rsidTr="00D55AA2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20A67D" w14:textId="2543629D" w:rsidR="00D6354E" w:rsidRPr="00667411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741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9FD875" w14:textId="7735D69D" w:rsidR="00D6354E" w:rsidRPr="00667411" w:rsidRDefault="00D6354E" w:rsidP="00D55AA2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6741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Договор </w:t>
            </w:r>
            <w:r w:rsidR="00D55AA2" w:rsidRPr="0066741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№</w:t>
            </w:r>
            <w:r w:rsidRPr="0066741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3FF28C" w14:textId="77777777" w:rsidR="00D6354E" w:rsidRPr="00667411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6741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48A9DE" w14:textId="77777777" w:rsidR="00D6354E" w:rsidRPr="00667411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741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A98EA6" w14:textId="77777777" w:rsidR="00D6354E" w:rsidRPr="00667411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741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Наименование/ Ф.И.О. покупателя</w:t>
            </w:r>
          </w:p>
        </w:tc>
      </w:tr>
      <w:tr w:rsidR="00D6354E" w:rsidRPr="00E25439" w14:paraId="6210BB97" w14:textId="77777777" w:rsidTr="00D55AA2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3EB4B9" w14:textId="24CD856D" w:rsidR="00D6354E" w:rsidRPr="00667411" w:rsidRDefault="00E25439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6741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A82342" w14:textId="1DAD2101" w:rsidR="00D6354E" w:rsidRPr="00667411" w:rsidRDefault="00667411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67411">
              <w:rPr>
                <w:rFonts w:ascii="Times New Roman" w:hAnsi="Times New Roman" w:cs="Times New Roman"/>
                <w:sz w:val="20"/>
                <w:szCs w:val="20"/>
              </w:rPr>
              <w:t>195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5D4CCE" w14:textId="55E6D6AC" w:rsidR="00D6354E" w:rsidRPr="00667411" w:rsidRDefault="00667411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6741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  <w:r w:rsidR="00E25439" w:rsidRPr="0066741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667411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  <w:r w:rsidR="00E25439" w:rsidRPr="00667411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Pr="0066741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E25439" w:rsidRPr="00667411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584CA8" w14:textId="5853B0B7" w:rsidR="00D6354E" w:rsidRPr="00667411" w:rsidRDefault="00667411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6741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66741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667411">
              <w:rPr>
                <w:rFonts w:ascii="Times New Roman" w:hAnsi="Times New Roman" w:cs="Times New Roman"/>
                <w:sz w:val="20"/>
                <w:szCs w:val="20"/>
              </w:rPr>
              <w:t>430</w:t>
            </w:r>
            <w:r w:rsidRPr="0066741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667411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  <w:r w:rsidRPr="00667411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E52239" w14:textId="77777777" w:rsidR="00667411" w:rsidRDefault="00667411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7411">
              <w:rPr>
                <w:rFonts w:ascii="Times New Roman" w:hAnsi="Times New Roman" w:cs="Times New Roman"/>
                <w:sz w:val="20"/>
                <w:szCs w:val="20"/>
              </w:rPr>
              <w:t xml:space="preserve">ИП Собина Игорь Николаевич </w:t>
            </w:r>
          </w:p>
          <w:p w14:paraId="4E81BBDC" w14:textId="69AC1D18" w:rsidR="00E25439" w:rsidRPr="00E25439" w:rsidRDefault="00667411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67411">
              <w:rPr>
                <w:rFonts w:ascii="Times New Roman" w:hAnsi="Times New Roman" w:cs="Times New Roman"/>
                <w:sz w:val="20"/>
                <w:szCs w:val="20"/>
              </w:rPr>
              <w:t>(ИНН 344553075785)</w:t>
            </w:r>
          </w:p>
        </w:tc>
      </w:tr>
    </w:tbl>
    <w:p w14:paraId="03B908D9" w14:textId="77777777" w:rsidR="00CF0469" w:rsidRPr="00E25439" w:rsidRDefault="00CF0469" w:rsidP="0037580B">
      <w:pPr>
        <w:pStyle w:val="a3"/>
        <w:jc w:val="both"/>
        <w:rPr>
          <w:sz w:val="20"/>
          <w:szCs w:val="20"/>
        </w:rPr>
      </w:pPr>
    </w:p>
    <w:sectPr w:rsidR="00CF0469" w:rsidRPr="00E25439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7513"/>
    <w:rsid w:val="000C7513"/>
    <w:rsid w:val="00177DD7"/>
    <w:rsid w:val="001F4360"/>
    <w:rsid w:val="00223965"/>
    <w:rsid w:val="00273CAB"/>
    <w:rsid w:val="00314BE5"/>
    <w:rsid w:val="0037580B"/>
    <w:rsid w:val="003C4472"/>
    <w:rsid w:val="003F4D88"/>
    <w:rsid w:val="0040768D"/>
    <w:rsid w:val="004131B8"/>
    <w:rsid w:val="00573D3C"/>
    <w:rsid w:val="005B3976"/>
    <w:rsid w:val="005B743E"/>
    <w:rsid w:val="005D02CC"/>
    <w:rsid w:val="00626697"/>
    <w:rsid w:val="00667411"/>
    <w:rsid w:val="00684CCE"/>
    <w:rsid w:val="00803697"/>
    <w:rsid w:val="00827A91"/>
    <w:rsid w:val="008450EC"/>
    <w:rsid w:val="00877673"/>
    <w:rsid w:val="009F6EEA"/>
    <w:rsid w:val="00A06B2F"/>
    <w:rsid w:val="00A61982"/>
    <w:rsid w:val="00AD49F6"/>
    <w:rsid w:val="00AE3872"/>
    <w:rsid w:val="00B2561A"/>
    <w:rsid w:val="00B46DF3"/>
    <w:rsid w:val="00B84DC6"/>
    <w:rsid w:val="00C441B5"/>
    <w:rsid w:val="00CA608C"/>
    <w:rsid w:val="00CE0E5D"/>
    <w:rsid w:val="00CE0EF6"/>
    <w:rsid w:val="00CF0469"/>
    <w:rsid w:val="00D55AA2"/>
    <w:rsid w:val="00D622E2"/>
    <w:rsid w:val="00D6354E"/>
    <w:rsid w:val="00D7162E"/>
    <w:rsid w:val="00DC2D3A"/>
    <w:rsid w:val="00DC4F57"/>
    <w:rsid w:val="00E25439"/>
    <w:rsid w:val="00E80C45"/>
    <w:rsid w:val="00F31757"/>
    <w:rsid w:val="00F8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  <w15:docId w15:val="{C43E1C3D-CFF1-4FA7-8D02-3EB165E51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ega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Вега Анна Владимировна</cp:lastModifiedBy>
  <cp:revision>6</cp:revision>
  <cp:lastPrinted>2016-09-09T13:37:00Z</cp:lastPrinted>
  <dcterms:created xsi:type="dcterms:W3CDTF">2020-08-18T06:36:00Z</dcterms:created>
  <dcterms:modified xsi:type="dcterms:W3CDTF">2023-07-31T07:15:00Z</dcterms:modified>
</cp:coreProperties>
</file>