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Прошин Александр Геннадиевич (23.01.1978г.р., место рожд: с.Вилино Бахчисарайского р-на ,Крымской обл.УССР, адрес рег: 236023 Калининградская обл., г.Калининград , ул.Ломоносова , дом № 6, квартира 129, СНИЛС18349939731, ИНН 920454707052, паспорт РФ серия 2214, номер 240592, выдан 03.04.2014, кем выдан Федеральной Миграционной Службой, код подразделения 900-002),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Калининградской области от 24.01.2023г. по делу №А21-9954/2022,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06.09.2023г. по продаже имущества Прошина Александра Геннадиевича,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VOLVO 850 GLT, модель: VOLVO 850 GLT, VIN: YV1LS4502S2215948, год изготовления: 1995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Прошин Александр Геннадиевич (23.01.1978г.р., место рожд: с.Вилино Бахчисарайского р-на ,Крымской обл.УССР, адрес рег: 236023 Калининградская обл., г.Калининград , ул.Ломоносова , дом № 6, квартира 129, СНИЛС18349939731, ИНН 920454707052, паспорт РФ серия 2214, номер 240592, выдан 03.04.2014, кем выдан Федеральной Миграционной Службой, код подразделения 900-002)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Прошина Александра Геннадиевича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