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3C9" w14:textId="2239CFA4" w:rsidR="001A051A" w:rsidRDefault="00A4697A" w:rsidP="005A7DA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5A7DAA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D5024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02420F"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>Краснов</w:t>
      </w:r>
      <w:r w:rsidR="0002420F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02420F"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</w:t>
      </w:r>
      <w:r w:rsidR="0002420F"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="0002420F"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Семенович</w:t>
      </w:r>
      <w:r w:rsidR="0002420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30.06.1958г., место рождения: д. Старый Сундырь, Комсомольского района Чувашской АССР, ИНН </w:t>
      </w:r>
      <w:r w:rsidR="0002420F" w:rsidRPr="0002420F">
        <w:rPr>
          <w:rFonts w:ascii="Times New Roman" w:hAnsi="Times New Roman"/>
          <w:sz w:val="24"/>
          <w:szCs w:val="24"/>
        </w:rPr>
        <w:t>212906734976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02420F" w:rsidRPr="0002420F">
        <w:rPr>
          <w:rFonts w:ascii="Times New Roman" w:hAnsi="Times New Roman"/>
          <w:sz w:val="24"/>
          <w:szCs w:val="24"/>
        </w:rPr>
        <w:t>003-954-981 59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02420F" w:rsidRPr="000242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2420F" w:rsidRPr="0002420F">
        <w:rPr>
          <w:rFonts w:ascii="Times New Roman" w:hAnsi="Times New Roman"/>
          <w:sz w:val="24"/>
          <w:szCs w:val="24"/>
        </w:rPr>
        <w:t>Кировская область, Яранский район, с. Верхоуслино, ул. Зеленая, д. 10</w:t>
      </w:r>
      <w:r w:rsidR="0002420F" w:rsidRPr="0002420F">
        <w:rPr>
          <w:rFonts w:ascii="Times New Roman" w:hAnsi="Times New Roman" w:cs="Times New Roman"/>
          <w:bCs/>
          <w:sz w:val="24"/>
          <w:szCs w:val="24"/>
        </w:rPr>
        <w:t>)</w:t>
      </w:r>
      <w:r w:rsidR="0002420F">
        <w:rPr>
          <w:rFonts w:ascii="Times New Roman" w:hAnsi="Times New Roman" w:cs="Times New Roman"/>
          <w:bCs/>
          <w:sz w:val="24"/>
          <w:szCs w:val="24"/>
        </w:rPr>
        <w:t xml:space="preserve"> (далее – Должник)</w:t>
      </w:r>
      <w:r w:rsidR="0002420F" w:rsidRPr="0002420F">
        <w:rPr>
          <w:rFonts w:ascii="Times New Roman" w:hAnsi="Times New Roman" w:cs="Times New Roman"/>
          <w:b/>
          <w:bCs/>
          <w:iCs/>
          <w:sz w:val="24"/>
          <w:szCs w:val="24"/>
        </w:rPr>
        <w:t>, в лице финансового управляющего Спиридонова Николая Ивановича (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>ИНН 212708770370, СНИЛС 163-675-472 96, рег. номер: 21557, адрес для корреспонденции: 428003, Чувашская Республика, г. Чебоксары, ул. Энгельса, д.3, а/я 59) - член САМРО «Ассоциация антикризисных управляющих» (</w:t>
      </w:r>
      <w:r w:rsidR="0002420F"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443072, г. Самара, Московское шоссе, 18-й км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02420F"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1026300003751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02420F"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6315944042</w:t>
      </w:r>
      <w:r w:rsidR="0002420F"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02420F" w:rsidRPr="0002420F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Кировской области от 13.02.2023 года по делу №А28-14927/2022,</w:t>
      </w:r>
      <w:r w:rsidR="0002420F" w:rsidRPr="00D5024E">
        <w:rPr>
          <w:rFonts w:ascii="Times New Roman" w:hAnsi="Times New Roman" w:cs="Times New Roman"/>
          <w:sz w:val="24"/>
          <w:szCs w:val="24"/>
        </w:rPr>
        <w:t xml:space="preserve"> </w:t>
      </w:r>
      <w:r w:rsidR="00D5024E" w:rsidRPr="00D5024E">
        <w:rPr>
          <w:rFonts w:ascii="Times New Roman" w:hAnsi="Times New Roman" w:cs="Times New Roman"/>
          <w:sz w:val="24"/>
          <w:szCs w:val="24"/>
        </w:rPr>
        <w:t xml:space="preserve">(далее – Финансовый управляющий),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2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A7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</w:p>
    <w:p w14:paraId="3AD35D3D" w14:textId="5C675EFD" w:rsidR="001A051A" w:rsidRPr="00F42328" w:rsidRDefault="00A4697A" w:rsidP="00D5024E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F42328">
        <w:rPr>
          <w:rFonts w:ascii="Times New Roman" w:hAnsi="Times New Roman" w:cs="Times New Roman"/>
          <w:color w:val="000000"/>
          <w:sz w:val="24"/>
          <w:szCs w:val="24"/>
        </w:rPr>
        <w:t>89033571203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51A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051A"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Реквизиты расчетн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1A051A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1A051A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1A051A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="001A051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1A051A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</w:t>
      </w:r>
      <w:r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 w:rsidRPr="00F42328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F423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F42328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5A7DAA" w:rsidRPr="00F423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F423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4D0D">
        <w:rPr>
          <w:rFonts w:ascii="Times New Roman" w:hAnsi="Times New Roman" w:cs="Times New Roman"/>
          <w:sz w:val="24"/>
          <w:szCs w:val="24"/>
        </w:rPr>
        <w:t xml:space="preserve"> </w:t>
      </w:r>
      <w:r w:rsidR="00F42328" w:rsidRPr="00F42328">
        <w:rPr>
          <w:rFonts w:ascii="Times New Roman" w:eastAsia="Calibri" w:hAnsi="Times New Roman"/>
          <w:spacing w:val="-1"/>
          <w:sz w:val="24"/>
          <w:szCs w:val="24"/>
        </w:rPr>
        <w:t xml:space="preserve">Моторная лодка «Казанка-М» 1970г. постройки (без подвесного мотора), идентификационный номер АВ0016 RUS21. Место нахождения: Чувашская Республика, г. Новочебоксарск, ул. Промышленная, д.56А. </w:t>
      </w:r>
      <w:r w:rsidR="00A054E9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55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альная</w:t>
      </w:r>
      <w:r w:rsidR="00A054E9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цена Лота</w:t>
      </w:r>
      <w:r w:rsidR="00D5024E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02409F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F42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2328" w:rsidRPr="00F42328">
        <w:rPr>
          <w:rFonts w:ascii="Times New Roman" w:hAnsi="Times New Roman" w:cs="Times New Roman"/>
          <w:b/>
          <w:bCs/>
          <w:sz w:val="24"/>
          <w:szCs w:val="24"/>
        </w:rPr>
        <w:t>40 000</w:t>
      </w:r>
      <w:r w:rsidR="0002409F" w:rsidRPr="00F42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F4232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F42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55689" w14:textId="366B074A" w:rsidR="001E1E68" w:rsidRPr="001E1E68" w:rsidRDefault="001A051A" w:rsidP="001E1E68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B540B5">
        <w:rPr>
          <w:rFonts w:ascii="Times New Roman" w:hAnsi="Times New Roman" w:cs="Times New Roman"/>
          <w:color w:val="000000"/>
          <w:sz w:val="24"/>
          <w:szCs w:val="24"/>
        </w:rPr>
        <w:t xml:space="preserve">идические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C8" w:rsidRPr="005A7DA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 w:rsidR="00B678C8" w:rsidRPr="001E1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717A" w:rsidRPr="001E1E68">
        <w:rPr>
          <w:rFonts w:ascii="Times New Roman" w:hAnsi="Times New Roman" w:cs="Times New Roman"/>
          <w:iCs/>
          <w:sz w:val="24"/>
          <w:szCs w:val="24"/>
        </w:rPr>
        <w:t>К</w:t>
      </w:r>
      <w:r w:rsidR="00F42328" w:rsidRPr="001E1E68">
        <w:rPr>
          <w:rFonts w:ascii="Times New Roman" w:hAnsi="Times New Roman" w:cs="Times New Roman"/>
          <w:iCs/>
          <w:sz w:val="24"/>
          <w:szCs w:val="24"/>
        </w:rPr>
        <w:t>раснов Александр Семенович</w:t>
      </w:r>
      <w:r w:rsidR="005A7DAA" w:rsidRPr="001E1E6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7DAA" w:rsidRPr="001E1E68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1E1E68" w:rsidRPr="001E1E68">
        <w:rPr>
          <w:rFonts w:ascii="Times New Roman" w:hAnsi="Times New Roman" w:cs="Times New Roman"/>
          <w:sz w:val="24"/>
          <w:szCs w:val="24"/>
        </w:rPr>
        <w:t xml:space="preserve">в Филиале № 6318 Банка ВТБ (ПАО), </w:t>
      </w:r>
      <w:r w:rsidR="00DA717A" w:rsidRPr="001E1E68">
        <w:rPr>
          <w:rFonts w:ascii="Times New Roman" w:hAnsi="Times New Roman" w:cs="Times New Roman"/>
          <w:sz w:val="24"/>
          <w:szCs w:val="24"/>
        </w:rPr>
        <w:t xml:space="preserve">БИК: </w:t>
      </w:r>
      <w:r w:rsidR="001E1E68" w:rsidRPr="001E1E68">
        <w:rPr>
          <w:rFonts w:ascii="Times New Roman" w:hAnsi="Times New Roman" w:cs="Times New Roman"/>
          <w:sz w:val="24"/>
          <w:szCs w:val="24"/>
        </w:rPr>
        <w:t>043601968</w:t>
      </w:r>
      <w:r w:rsidR="00DA717A" w:rsidRPr="001E1E68">
        <w:rPr>
          <w:rFonts w:ascii="Times New Roman" w:hAnsi="Times New Roman" w:cs="Times New Roman"/>
          <w:sz w:val="24"/>
          <w:szCs w:val="24"/>
        </w:rPr>
        <w:t xml:space="preserve">, К/сч. банка: </w:t>
      </w:r>
      <w:r w:rsidR="001E1E68" w:rsidRPr="001E1E68">
        <w:rPr>
          <w:rFonts w:ascii="Times New Roman" w:hAnsi="Times New Roman" w:cs="Times New Roman"/>
          <w:sz w:val="24"/>
          <w:szCs w:val="24"/>
        </w:rPr>
        <w:t>30101810422023601968</w:t>
      </w:r>
      <w:r w:rsidR="00DA717A" w:rsidRPr="001E1E68">
        <w:rPr>
          <w:rFonts w:ascii="Times New Roman" w:hAnsi="Times New Roman" w:cs="Times New Roman"/>
          <w:sz w:val="24"/>
          <w:szCs w:val="24"/>
        </w:rPr>
        <w:t>, Счет получателя: №</w:t>
      </w:r>
      <w:r w:rsidR="001E1E68" w:rsidRPr="001E1E68">
        <w:rPr>
          <w:rFonts w:ascii="Times New Roman" w:hAnsi="Times New Roman" w:cs="Times New Roman"/>
          <w:sz w:val="24"/>
          <w:szCs w:val="24"/>
        </w:rPr>
        <w:t xml:space="preserve"> </w:t>
      </w:r>
      <w:r w:rsidR="001E1E68" w:rsidRPr="001E1E68">
        <w:rPr>
          <w:rFonts w:ascii="Times New Roman" w:hAnsi="Times New Roman" w:cs="Times New Roman"/>
          <w:iCs/>
          <w:sz w:val="24"/>
          <w:szCs w:val="24"/>
        </w:rPr>
        <w:t>40817810910534007821</w:t>
      </w:r>
    </w:p>
    <w:p w14:paraId="558E6C5F" w14:textId="4C75BABB" w:rsidR="00DA717A" w:rsidRPr="00DA717A" w:rsidRDefault="00DA717A" w:rsidP="001E1E68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108B346F" w14:textId="53E0605D" w:rsidR="00DA717A" w:rsidRPr="00B618F7" w:rsidRDefault="00DA717A" w:rsidP="00DA717A">
      <w:pPr>
        <w:ind w:right="-57"/>
        <w:jc w:val="both"/>
      </w:pPr>
    </w:p>
    <w:p w14:paraId="3E9D6683" w14:textId="47674125" w:rsidR="00DA717A" w:rsidRPr="00B618F7" w:rsidRDefault="00DA717A" w:rsidP="00DA717A">
      <w:pPr>
        <w:ind w:right="-57"/>
        <w:jc w:val="both"/>
      </w:pPr>
    </w:p>
    <w:p w14:paraId="413C24D1" w14:textId="3772792C" w:rsidR="00DA717A" w:rsidRPr="00B618F7" w:rsidRDefault="00DA717A" w:rsidP="00DA717A">
      <w:pPr>
        <w:ind w:right="-57"/>
        <w:jc w:val="both"/>
      </w:pPr>
    </w:p>
    <w:p w14:paraId="1F20EB78" w14:textId="3B5D3128" w:rsidR="005A7DAA" w:rsidRPr="005A7DAA" w:rsidRDefault="005A7DAA" w:rsidP="005A7D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8A4DF" w14:textId="4CF628BE" w:rsidR="00E723ED" w:rsidRPr="005A7DAA" w:rsidRDefault="00E723ED" w:rsidP="005A7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EC45F" w14:textId="77777777" w:rsidR="006E4D9F" w:rsidRDefault="006E4D9F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A7DA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5A7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2420F"/>
    <w:rsid w:val="00060E50"/>
    <w:rsid w:val="00065519"/>
    <w:rsid w:val="000C4EEE"/>
    <w:rsid w:val="000C7BC8"/>
    <w:rsid w:val="001148E7"/>
    <w:rsid w:val="00132560"/>
    <w:rsid w:val="001A051A"/>
    <w:rsid w:val="001E1E68"/>
    <w:rsid w:val="001F3FD6"/>
    <w:rsid w:val="00213CA9"/>
    <w:rsid w:val="002232B0"/>
    <w:rsid w:val="002C4CB1"/>
    <w:rsid w:val="002C7B9B"/>
    <w:rsid w:val="00306EB0"/>
    <w:rsid w:val="00366E69"/>
    <w:rsid w:val="0039261A"/>
    <w:rsid w:val="003E0215"/>
    <w:rsid w:val="004374EF"/>
    <w:rsid w:val="004A0582"/>
    <w:rsid w:val="004A32DE"/>
    <w:rsid w:val="0052346A"/>
    <w:rsid w:val="00554D0D"/>
    <w:rsid w:val="005633FB"/>
    <w:rsid w:val="00586F19"/>
    <w:rsid w:val="005A7DAA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70FC2"/>
    <w:rsid w:val="007E017A"/>
    <w:rsid w:val="00811390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AC3D7B"/>
    <w:rsid w:val="00B540B5"/>
    <w:rsid w:val="00B678C8"/>
    <w:rsid w:val="00BB2F43"/>
    <w:rsid w:val="00C05E51"/>
    <w:rsid w:val="00C538E0"/>
    <w:rsid w:val="00C65C1F"/>
    <w:rsid w:val="00CB66CD"/>
    <w:rsid w:val="00CF069D"/>
    <w:rsid w:val="00D5024E"/>
    <w:rsid w:val="00DA717A"/>
    <w:rsid w:val="00DE61E4"/>
    <w:rsid w:val="00DF2D2C"/>
    <w:rsid w:val="00E34B71"/>
    <w:rsid w:val="00E4144D"/>
    <w:rsid w:val="00E659F7"/>
    <w:rsid w:val="00E723ED"/>
    <w:rsid w:val="00E90858"/>
    <w:rsid w:val="00E945AD"/>
    <w:rsid w:val="00EE546F"/>
    <w:rsid w:val="00EE76B0"/>
    <w:rsid w:val="00F15F35"/>
    <w:rsid w:val="00F42328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2023-03-14T09:45:00Z</cp:lastPrinted>
  <dcterms:created xsi:type="dcterms:W3CDTF">2023-07-31T09:09:00Z</dcterms:created>
  <dcterms:modified xsi:type="dcterms:W3CDTF">2023-07-31T14:02:00Z</dcterms:modified>
</cp:coreProperties>
</file>