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Ковалев Роман Николаевич (13.11.1979г.р., место рожд: г. Ашхабад Туркменистан, адрес рег: 309821, Белгородская обл, Алексеевский р-н, Пирогово с, СНИЛС06858837128, ИНН 312202686461, паспорт РФ серия 1404, номер 143791, выдан 07.06.2003, кем выдан Отделом Внутренних дел города Алексеевки Белгородской области, код подразделения 312-001),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Белгородской области от 19.09.2022г. по делу №А08-4964/2021,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31.07.2023г. по продаже имущества Ковалева Романа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Nissan, модель: March, VIN: -, год изготовления: 2005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31.07.2023г.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Ковалев Роман Николаевич (13.11.1979г.р., место рожд: г. Ашхабад Туркменистан, адрес рег: 309821, Белгородская обл, Алексеевский р-н, Пирогово с, СНИЛС06858837128, ИНН 312202686461, паспорт РФ серия 1404, номер 143791, выдан 07.06.2003, кем выдан Отделом Внутренних дел города Алексеевки Белгородской области, код подразделения 312-001)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Ковалева Романа Николаевича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