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Шляпникова Клавдия Николаевна (Власова Клавдия Николаевна) (13.09.1974г.р., место рожд: д. Дупли Ферзиковский р-н Калужская область, адрес рег: 249800, Калужская обл, Ферзиковский р-н, Ферзиково п, Садовый пер, дом № 14, СНИЛС02448369863, ИНН 402000166064, паспорт РФ серия 2919, номер 926940, выдан 26.09.2019, кем выдан УМВД России по Калужской области , код подразделения 400-016),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Калужской области от 01.03.2023г. по делу №А23-378/2023,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23.06.2023г. по продаже имущества Шляпниковой Клавдии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21150, модель: ВАЗ 21150, VIN: XTA21150053936469,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(Шляпникову Юрию Егоровичу)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23.06.2023г.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Шляпникова Клавдия Николаевна (Власова Клавдия Николаевна) (13.09.1974г.р., место рожд: д. Дупли Ферзиковский р-н Калужская область, адрес рег: 249800, Калужская обл, Ферзиковский р-н, Ферзиково п, Садовый пер, дом № 14, СНИЛС02448369863, ИНН 402000166064, паспорт РФ серия 2919, номер 926940, выдан 26.09.2019, кем выдан УМВД России по Калужской области , код подразделения 400-016)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Шляпниковой Клавдии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