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Договор №</w:t>
      </w:r>
    </w:p>
    <w:p w:rsidR="00630971" w:rsidRPr="00845CCD" w:rsidRDefault="00845CCD" w:rsidP="00630971">
      <w:pPr>
        <w:jc w:val="center"/>
      </w:pPr>
      <w:r>
        <w:t>к</w:t>
      </w:r>
      <w:r w:rsidR="00630971" w:rsidRPr="00845CCD">
        <w:t>упли-продажи имущества</w:t>
      </w:r>
    </w:p>
    <w:p w:rsidR="00630971" w:rsidRPr="00845CCD" w:rsidRDefault="00630971" w:rsidP="00630971">
      <w:r w:rsidRPr="00845CCD">
        <w:t xml:space="preserve"> </w:t>
      </w:r>
    </w:p>
    <w:p w:rsidR="00E723AA" w:rsidRDefault="00E723AA" w:rsidP="00E723AA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bCs/>
        </w:rPr>
        <w:t xml:space="preserve">г. Тюмень                                                                                         </w:t>
      </w:r>
      <w:r w:rsidRPr="00CD4700">
        <w:t xml:space="preserve"> «___» «______________» 20</w:t>
      </w:r>
      <w:r>
        <w:t>2</w:t>
      </w:r>
      <w:r w:rsidR="0039751A">
        <w:t>3</w:t>
      </w:r>
      <w:r w:rsidRPr="00CD4700">
        <w:t xml:space="preserve"> года</w:t>
      </w:r>
    </w:p>
    <w:p w:rsidR="00CF7205" w:rsidRDefault="00CF7205" w:rsidP="00E723AA">
      <w:pPr>
        <w:widowControl w:val="0"/>
        <w:autoSpaceDE w:val="0"/>
        <w:autoSpaceDN w:val="0"/>
        <w:adjustRightInd w:val="0"/>
      </w:pPr>
    </w:p>
    <w:p w:rsidR="00A07E1E" w:rsidRDefault="00E723AA" w:rsidP="000777A3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  <w:r>
        <w:t xml:space="preserve">        </w:t>
      </w:r>
      <w:r w:rsidR="008D38AF">
        <w:t xml:space="preserve">         </w:t>
      </w:r>
      <w:proofErr w:type="spellStart"/>
      <w:r w:rsidR="008D38AF" w:rsidRPr="008D38AF">
        <w:t>Здункевич</w:t>
      </w:r>
      <w:proofErr w:type="spellEnd"/>
      <w:r w:rsidR="008D38AF" w:rsidRPr="008D38AF">
        <w:t xml:space="preserve"> Дарья Владимировна в лице финансового  управляющего </w:t>
      </w:r>
      <w:proofErr w:type="spellStart"/>
      <w:r w:rsidR="008D38AF" w:rsidRPr="008D38AF">
        <w:t>Слободчикова</w:t>
      </w:r>
      <w:proofErr w:type="spellEnd"/>
      <w:r w:rsidR="008D38AF" w:rsidRPr="008D38AF">
        <w:t xml:space="preserve"> Андрея Владимировича, действующего на основании Решением Арбитражного суда города Москвы от 23.03.2022 по делу № А40-218147/2021</w:t>
      </w:r>
      <w:r w:rsidR="00602CB6" w:rsidRPr="009C6191">
        <w:t xml:space="preserve">  </w:t>
      </w:r>
      <w:r w:rsidR="00602CB6">
        <w:t xml:space="preserve"> именуемый</w:t>
      </w:r>
      <w:r w:rsidR="00602CB6" w:rsidRPr="00963A8C">
        <w:rPr>
          <w:rStyle w:val="apple-style-span"/>
        </w:rPr>
        <w:t xml:space="preserve"> в дальнейшем «</w:t>
      </w:r>
      <w:r w:rsidR="00602CB6">
        <w:rPr>
          <w:rStyle w:val="apple-style-span"/>
        </w:rPr>
        <w:t>Продавец</w:t>
      </w:r>
      <w:r w:rsidR="00602CB6" w:rsidRPr="00963A8C">
        <w:rPr>
          <w:rStyle w:val="apple-style-span"/>
        </w:rPr>
        <w:t>», с одной стороны</w:t>
      </w:r>
      <w:r w:rsidR="00602CB6">
        <w:rPr>
          <w:rStyle w:val="apple-style-span"/>
        </w:rPr>
        <w:t xml:space="preserve">, </w:t>
      </w:r>
      <w:r w:rsidR="00872B93">
        <w:rPr>
          <w:rStyle w:val="apple-style-span"/>
        </w:rPr>
        <w:t>и</w:t>
      </w:r>
      <w:r w:rsidR="00602CB6">
        <w:rPr>
          <w:rStyle w:val="apple-style-span"/>
        </w:rPr>
        <w:t xml:space="preserve"> </w:t>
      </w:r>
      <w:r w:rsidR="00FC7724">
        <w:rPr>
          <w:rStyle w:val="apple-style-span"/>
        </w:rPr>
        <w:t>_____________</w:t>
      </w:r>
      <w:r w:rsidR="005D044A">
        <w:rPr>
          <w:rStyle w:val="apple-style-span"/>
        </w:rPr>
        <w:t>_</w:t>
      </w:r>
      <w:r w:rsidR="00602CB6">
        <w:rPr>
          <w:rStyle w:val="apple-style-span"/>
        </w:rPr>
        <w:t>_____________________________</w:t>
      </w:r>
      <w:r w:rsidR="000A78B3">
        <w:rPr>
          <w:rStyle w:val="apple-style-span"/>
        </w:rPr>
        <w:t>___________</w:t>
      </w:r>
      <w:r w:rsidR="003C639B">
        <w:rPr>
          <w:rStyle w:val="apple-style-span"/>
        </w:rPr>
        <w:t>_______________</w:t>
      </w:r>
      <w:r w:rsidR="000A78B3">
        <w:rPr>
          <w:rStyle w:val="apple-style-span"/>
        </w:rPr>
        <w:t xml:space="preserve"> _________________</w:t>
      </w:r>
      <w:r w:rsidRPr="00505C29">
        <w:rPr>
          <w:rStyle w:val="apple-style-span"/>
        </w:rPr>
        <w:t>_</w:t>
      </w:r>
      <w:r w:rsidR="00181B8E">
        <w:rPr>
          <w:rStyle w:val="apple-style-span"/>
        </w:rPr>
        <w:t>__________</w:t>
      </w:r>
      <w:r w:rsidRPr="00505C29">
        <w:rPr>
          <w:rStyle w:val="apple-style-span"/>
        </w:rPr>
        <w:t>______________</w:t>
      </w:r>
      <w:r>
        <w:rPr>
          <w:rStyle w:val="apple-style-span"/>
        </w:rPr>
        <w:t>________________</w:t>
      </w:r>
      <w:r w:rsidRPr="00505C29">
        <w:rPr>
          <w:rStyle w:val="apple-style-span"/>
        </w:rPr>
        <w:t>______________</w:t>
      </w:r>
      <w:r>
        <w:rPr>
          <w:rStyle w:val="apple-style-span"/>
        </w:rPr>
        <w:t>____________</w:t>
      </w:r>
      <w:r w:rsidR="00A07E1E">
        <w:rPr>
          <w:rStyle w:val="apple-style-span"/>
        </w:rPr>
        <w:t>,</w:t>
      </w:r>
    </w:p>
    <w:p w:rsidR="00FC545B" w:rsidRPr="00845CCD" w:rsidRDefault="00E723AA" w:rsidP="00A07E1E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  <w:r w:rsidRPr="00505C29">
        <w:rPr>
          <w:rStyle w:val="apple-style-span"/>
        </w:rPr>
        <w:t>именуемый далее "</w:t>
      </w:r>
      <w:r w:rsidR="007D2B4B">
        <w:rPr>
          <w:rStyle w:val="apple-style-span"/>
        </w:rPr>
        <w:t>Покупатель</w:t>
      </w:r>
      <w:r w:rsidRPr="00505C29">
        <w:rPr>
          <w:rStyle w:val="apple-style-span"/>
        </w:rPr>
        <w:t>", с другой стороны</w:t>
      </w:r>
      <w:r w:rsidR="00A07E1E">
        <w:rPr>
          <w:rStyle w:val="apple-style-span"/>
        </w:rPr>
        <w:t xml:space="preserve">, заключили настоящий договор о </w:t>
      </w:r>
      <w:r w:rsidRPr="00505C29">
        <w:rPr>
          <w:rStyle w:val="apple-style-span"/>
        </w:rPr>
        <w:t>нижеследующем:</w:t>
      </w:r>
      <w:r w:rsidR="00FC545B" w:rsidRPr="00845CCD">
        <w:rPr>
          <w:rStyle w:val="apple-style-span"/>
        </w:rPr>
        <w:t xml:space="preserve"> </w:t>
      </w:r>
    </w:p>
    <w:p w:rsidR="00630971" w:rsidRPr="00845CCD" w:rsidRDefault="00630971" w:rsidP="00630971"/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1.Предмет договора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1.1 В соответствии с условиями настоящего договора продавец обязуется передать в собственность, а Покупатель принять и оплатить </w:t>
      </w:r>
      <w:r w:rsidR="000F4987" w:rsidRPr="00845CCD">
        <w:t>имущество</w:t>
      </w:r>
      <w:r w:rsidRPr="00845CCD">
        <w:t>, в том качественном состоянии, как он есть на день передачи.</w:t>
      </w:r>
    </w:p>
    <w:p w:rsidR="00630971" w:rsidRPr="00845CCD" w:rsidRDefault="00630971" w:rsidP="00630971">
      <w:pPr>
        <w:ind w:firstLine="567"/>
        <w:jc w:val="both"/>
        <w:rPr>
          <w:b/>
        </w:rPr>
      </w:pPr>
      <w:r w:rsidRPr="00845CCD">
        <w:t>1.2. Продавец гарантирует, что он является единственным собственником имущества, что до совершения настоящего договора указанное имущество в п.1.1 никому другому не продано, не заложено, в споре, под арестом и запретом не состоит и свободно от любых прав третьих лиц.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2.Цена договора</w:t>
      </w:r>
    </w:p>
    <w:p w:rsidR="00630971" w:rsidRPr="00845CCD" w:rsidRDefault="00630971" w:rsidP="00630971">
      <w:pPr>
        <w:ind w:firstLine="567"/>
        <w:jc w:val="both"/>
      </w:pPr>
    </w:p>
    <w:p w:rsidR="00630971" w:rsidRPr="00845CCD" w:rsidRDefault="00630971" w:rsidP="00630971">
      <w:pPr>
        <w:ind w:firstLine="567"/>
        <w:jc w:val="both"/>
      </w:pPr>
      <w:r w:rsidRPr="00845CCD">
        <w:t>2.1 Общая стоимость указанного в п.1.1, настоящег</w:t>
      </w:r>
      <w:r w:rsidR="004D3ED9">
        <w:t>о договора имущества составляет,</w:t>
      </w:r>
      <w:r w:rsidR="001122ED">
        <w:t xml:space="preserve"> </w:t>
      </w:r>
      <w:r w:rsidRPr="00845CCD">
        <w:t>(______________________________) рублей. Указанная цена установлена соглашением сторон, является окончательной и изменению не подлежит.</w:t>
      </w:r>
    </w:p>
    <w:p w:rsidR="00630971" w:rsidRPr="00845CCD" w:rsidRDefault="00630971" w:rsidP="00630971">
      <w:pPr>
        <w:ind w:firstLine="567"/>
        <w:jc w:val="both"/>
      </w:pPr>
      <w:r w:rsidRPr="00845CCD">
        <w:t>2.2 Все расходы по государственной регистрации перехода права собственности на имущество несет покупатель.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Настоящие расходы не включаются в сумму, указанную в п.2.1 настоящего договора и уплачиваются по мере необходимости и своевременно.  </w:t>
      </w:r>
    </w:p>
    <w:p w:rsidR="00630971" w:rsidRPr="00845CCD" w:rsidRDefault="00630971" w:rsidP="00630971">
      <w:pPr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3.Порядок расчетов</w:t>
      </w:r>
    </w:p>
    <w:p w:rsidR="00630971" w:rsidRPr="00845CCD" w:rsidRDefault="00630971" w:rsidP="00630971">
      <w:pPr>
        <w:ind w:firstLine="567"/>
        <w:jc w:val="both"/>
      </w:pPr>
      <w:r w:rsidRPr="00845CCD">
        <w:t>3.1 Оплата за имущество производится покупателем не позднее 30 (тридцати) дней с момента подписания договора путем перечисления денежных средств на расчетный счет продавца.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4.Передача имущества</w:t>
      </w:r>
    </w:p>
    <w:p w:rsidR="00630971" w:rsidRPr="00845CCD" w:rsidRDefault="00630971" w:rsidP="00630971">
      <w:pPr>
        <w:ind w:firstLine="567"/>
        <w:jc w:val="both"/>
      </w:pPr>
      <w:r w:rsidRPr="00845CCD">
        <w:t>4.1 Имущество передается продавцом покупателю по акту приема-передачи в течении пяти дней после оплаты имущества согласно п.2.1 и 3.1</w:t>
      </w:r>
    </w:p>
    <w:p w:rsidR="00630971" w:rsidRPr="00845CCD" w:rsidRDefault="00630971" w:rsidP="00630971">
      <w:pPr>
        <w:ind w:firstLine="567"/>
        <w:jc w:val="both"/>
      </w:pPr>
      <w:r w:rsidRPr="00845CCD">
        <w:t>Одновременно передается документация на имущество.</w:t>
      </w:r>
    </w:p>
    <w:p w:rsidR="00630971" w:rsidRPr="00845CCD" w:rsidRDefault="00630971" w:rsidP="00630971">
      <w:pPr>
        <w:ind w:firstLine="567"/>
        <w:jc w:val="both"/>
      </w:pPr>
      <w:r w:rsidRPr="00845CCD">
        <w:t>4.2 Обязательство продавца передать имущество считается исполненным после подписания сторонами акта приема-передачи.</w:t>
      </w:r>
    </w:p>
    <w:p w:rsidR="00630971" w:rsidRPr="00845CCD" w:rsidRDefault="00630971" w:rsidP="00630971">
      <w:pPr>
        <w:ind w:firstLine="567"/>
        <w:jc w:val="both"/>
      </w:pPr>
      <w:r w:rsidRPr="00845CCD">
        <w:t>4.3 Со дня передачи имущества ответственность за сохранность имущества, равно как и риск его случайной порчи или гибели несет покупатель.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5.Переход права собственности</w:t>
      </w:r>
    </w:p>
    <w:p w:rsidR="00630971" w:rsidRPr="00845CCD" w:rsidRDefault="00630971" w:rsidP="00630971">
      <w:pPr>
        <w:ind w:firstLine="567"/>
        <w:jc w:val="both"/>
      </w:pPr>
      <w:r w:rsidRPr="00845CCD">
        <w:t>5.1 Стороны договорились, что право собственности на имущество возникает у покупателя после подписания акта приема-передачи.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6.Права и обязанности сторон</w:t>
      </w:r>
    </w:p>
    <w:p w:rsidR="00630971" w:rsidRPr="00845CCD" w:rsidRDefault="00630971" w:rsidP="00630971">
      <w:pPr>
        <w:ind w:firstLine="567"/>
        <w:jc w:val="both"/>
      </w:pPr>
      <w:r w:rsidRPr="00845CCD">
        <w:t>6.1 Продавец обязан:</w:t>
      </w:r>
    </w:p>
    <w:p w:rsidR="00630971" w:rsidRPr="00845CCD" w:rsidRDefault="00630971" w:rsidP="00630971">
      <w:pPr>
        <w:ind w:firstLine="567"/>
        <w:jc w:val="both"/>
      </w:pPr>
      <w:r w:rsidRPr="00845CCD">
        <w:t>6.1.1 Передать покупателю в собственность недвижимое имущество и движимое имущество, являющееся предметом настоящего договора и указанное в п.1.1 настоящего договора.</w:t>
      </w:r>
    </w:p>
    <w:p w:rsidR="00630971" w:rsidRPr="00845CCD" w:rsidRDefault="00630971" w:rsidP="00630971">
      <w:pPr>
        <w:ind w:firstLine="567"/>
        <w:jc w:val="both"/>
      </w:pPr>
      <w:r w:rsidRPr="00845CCD">
        <w:lastRenderedPageBreak/>
        <w:t>6.1.2 Обеспечить явку своего уполномоченного представителя для подписания, а также предоставить покупателю все необходимые документы для государственной регистрации перехода права собственности.</w:t>
      </w:r>
    </w:p>
    <w:p w:rsidR="00630971" w:rsidRPr="00845CCD" w:rsidRDefault="00630971" w:rsidP="00630971">
      <w:pPr>
        <w:ind w:firstLine="567"/>
        <w:jc w:val="both"/>
      </w:pPr>
      <w:r w:rsidRPr="00845CCD">
        <w:t>6.1.3 Передать имущество свободным от прав третьих лиц.</w:t>
      </w:r>
    </w:p>
    <w:p w:rsidR="00630971" w:rsidRPr="00845CCD" w:rsidRDefault="00630971" w:rsidP="00630971">
      <w:pPr>
        <w:ind w:firstLine="567"/>
        <w:jc w:val="both"/>
      </w:pPr>
      <w:r w:rsidRPr="00845CCD">
        <w:t>6.1.4 Передать техническую документацию на имущество (при ее наличии).</w:t>
      </w:r>
    </w:p>
    <w:p w:rsidR="00630971" w:rsidRPr="00845CCD" w:rsidRDefault="00630971" w:rsidP="00630971">
      <w:pPr>
        <w:ind w:firstLine="567"/>
        <w:jc w:val="both"/>
      </w:pPr>
      <w:r w:rsidRPr="00845CCD">
        <w:t>6.2 Покупатель обязан:</w:t>
      </w:r>
    </w:p>
    <w:p w:rsidR="00630971" w:rsidRPr="00845CCD" w:rsidRDefault="00630971" w:rsidP="00630971">
      <w:pPr>
        <w:ind w:firstLine="567"/>
        <w:jc w:val="both"/>
      </w:pPr>
      <w:r w:rsidRPr="00845CCD">
        <w:t>6.2.1 Оплатить выкупленное имущество в полном объеме согласно раздела 2- 3 настоящего договора.</w:t>
      </w:r>
    </w:p>
    <w:p w:rsidR="00630971" w:rsidRPr="00845CCD" w:rsidRDefault="00630971" w:rsidP="00630971">
      <w:pPr>
        <w:ind w:firstLine="567"/>
        <w:jc w:val="both"/>
      </w:pPr>
      <w:r w:rsidRPr="00845CCD">
        <w:t>6.2.2 Принять имущество на условиях, предусмотренных настоящим договором.</w:t>
      </w:r>
    </w:p>
    <w:p w:rsidR="00630971" w:rsidRPr="00845CCD" w:rsidRDefault="00630971" w:rsidP="00630971">
      <w:pPr>
        <w:ind w:firstLine="567"/>
        <w:jc w:val="both"/>
      </w:pPr>
      <w:r w:rsidRPr="00845CCD">
        <w:t>6.2.3 Нести все расходы, связанные с государственной регистрацией.</w:t>
      </w:r>
    </w:p>
    <w:p w:rsidR="00CD3907" w:rsidRPr="00845CCD" w:rsidRDefault="00CD3907" w:rsidP="00A26CBC">
      <w:pPr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7. Срок действия договора</w:t>
      </w:r>
    </w:p>
    <w:p w:rsidR="00630971" w:rsidRPr="00845CCD" w:rsidRDefault="00630971" w:rsidP="00630971">
      <w:pPr>
        <w:ind w:firstLine="567"/>
        <w:jc w:val="both"/>
      </w:pPr>
      <w:r w:rsidRPr="00845CCD">
        <w:t>7.1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630971" w:rsidRPr="00845CCD" w:rsidRDefault="00630971" w:rsidP="00630971">
      <w:pPr>
        <w:ind w:firstLine="567"/>
        <w:jc w:val="both"/>
      </w:pPr>
      <w:r w:rsidRPr="00845CCD">
        <w:t>7.2 Во всем остальном, что не предусмотрено настоящим договором, стороны руководствуются действующим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8.Ответственность.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8.1 </w:t>
      </w:r>
      <w:proofErr w:type="gramStart"/>
      <w:r w:rsidRPr="00845CCD">
        <w:t>В</w:t>
      </w:r>
      <w:proofErr w:type="gramEnd"/>
      <w:r w:rsidRPr="00845CCD">
        <w:t xml:space="preserve"> случае нарушения срока оплаты имущества, указанного в п.3.1, покупатель обязан уплатить продавцу неустойку в размере ставки рефинансирования ЦБ РФ на день уплаты долга.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8.2 </w:t>
      </w:r>
      <w:proofErr w:type="gramStart"/>
      <w:r w:rsidRPr="00845CCD">
        <w:t>В</w:t>
      </w:r>
      <w:proofErr w:type="gramEnd"/>
      <w:r w:rsidRPr="00845CCD">
        <w:t xml:space="preserve"> случае ненадлежащего выполнения иных условий настоящего договора стороны несут ответственность, установленную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9.Споры</w:t>
      </w:r>
    </w:p>
    <w:p w:rsidR="00630971" w:rsidRPr="00845CCD" w:rsidRDefault="00630971" w:rsidP="00630971">
      <w:pPr>
        <w:ind w:firstLine="567"/>
        <w:jc w:val="both"/>
      </w:pPr>
      <w:r w:rsidRPr="00845CCD">
        <w:t>9.1 Споры, вытекающие из настоящего договора, подлежат рассмотрению в порядке, предусмотренном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10. Прочие условия</w:t>
      </w:r>
    </w:p>
    <w:p w:rsidR="00630971" w:rsidRPr="00845CCD" w:rsidRDefault="00630971" w:rsidP="00630971">
      <w:pPr>
        <w:ind w:firstLine="567"/>
        <w:jc w:val="both"/>
      </w:pPr>
      <w:r w:rsidRPr="00845CCD">
        <w:t>10.1 Изменения условий настоящего договора, его расторжение и прекращение возможно только при письменном соглашении сторон.</w:t>
      </w:r>
    </w:p>
    <w:p w:rsidR="00630971" w:rsidRPr="00845CCD" w:rsidRDefault="00630971" w:rsidP="00630971">
      <w:pPr>
        <w:ind w:firstLine="567"/>
        <w:jc w:val="both"/>
      </w:pPr>
      <w:r w:rsidRPr="00845CCD">
        <w:t>10.2 Все дополнения и изменения к настоящему договору должны быть составлены письменно и подписаны обеими сторонами.</w:t>
      </w:r>
    </w:p>
    <w:p w:rsidR="00630971" w:rsidRPr="00845CCD" w:rsidRDefault="00630971" w:rsidP="00630971">
      <w:pPr>
        <w:ind w:firstLine="567"/>
        <w:jc w:val="both"/>
      </w:pPr>
      <w:r w:rsidRPr="00845CCD">
        <w:t>Настоящий договор составлен в двух экземплярах, имеющих одинаковую юридическую силу.</w:t>
      </w:r>
    </w:p>
    <w:p w:rsidR="00630971" w:rsidRPr="00845CCD" w:rsidRDefault="00630971" w:rsidP="00630971"/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 xml:space="preserve"> Реквизиты и подписи сторон</w:t>
      </w:r>
    </w:p>
    <w:p w:rsidR="00630971" w:rsidRPr="00845CCD" w:rsidRDefault="00630971" w:rsidP="00630971">
      <w:pPr>
        <w:jc w:val="center"/>
        <w:rPr>
          <w:b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70"/>
        <w:gridCol w:w="5136"/>
      </w:tblGrid>
      <w:tr w:rsidR="00630971" w:rsidRPr="00845CCD" w:rsidTr="00BE32EF">
        <w:trPr>
          <w:trHeight w:val="2145"/>
        </w:trPr>
        <w:tc>
          <w:tcPr>
            <w:tcW w:w="5070" w:type="dxa"/>
          </w:tcPr>
          <w:p w:rsidR="00630971" w:rsidRPr="00845CCD" w:rsidRDefault="00630971" w:rsidP="00BE32EF">
            <w:pPr>
              <w:jc w:val="both"/>
              <w:rPr>
                <w:b/>
              </w:rPr>
            </w:pPr>
            <w:r w:rsidRPr="00845CCD">
              <w:rPr>
                <w:b/>
              </w:rPr>
              <w:t>Продавец:</w:t>
            </w:r>
          </w:p>
          <w:p w:rsidR="008D38AF" w:rsidRPr="00574005" w:rsidRDefault="008D38AF" w:rsidP="008D3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005">
              <w:rPr>
                <w:rFonts w:ascii="Times New Roman" w:hAnsi="Times New Roman"/>
                <w:sz w:val="24"/>
                <w:szCs w:val="24"/>
              </w:rPr>
              <w:t>Здункевич</w:t>
            </w:r>
            <w:proofErr w:type="spellEnd"/>
            <w:r w:rsidRPr="00574005">
              <w:rPr>
                <w:rFonts w:ascii="Times New Roman" w:hAnsi="Times New Roman"/>
                <w:sz w:val="24"/>
                <w:szCs w:val="24"/>
              </w:rPr>
              <w:t xml:space="preserve"> Дарья Владимировна,</w:t>
            </w:r>
          </w:p>
          <w:p w:rsidR="00C27C68" w:rsidRPr="00574005" w:rsidRDefault="008D38AF" w:rsidP="008D3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005">
              <w:rPr>
                <w:rFonts w:ascii="Times New Roman" w:hAnsi="Times New Roman"/>
                <w:sz w:val="24"/>
                <w:szCs w:val="24"/>
              </w:rPr>
              <w:t xml:space="preserve">в лице финансового управляющего </w:t>
            </w:r>
            <w:r w:rsidR="00C27C68" w:rsidRPr="00574005">
              <w:rPr>
                <w:rFonts w:ascii="Times New Roman" w:hAnsi="Times New Roman"/>
                <w:sz w:val="24"/>
                <w:szCs w:val="24"/>
              </w:rPr>
              <w:t>Слободчиков Андрей Владимирович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счет 40817810667104243772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БИК:</w:t>
            </w:r>
            <w:r w:rsidRPr="00574005">
              <w:rPr>
                <w:bCs/>
              </w:rPr>
              <w:tab/>
              <w:t>047102651</w:t>
            </w:r>
          </w:p>
          <w:p w:rsidR="00574005" w:rsidRPr="00574005" w:rsidRDefault="00573FBC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>
              <w:rPr>
                <w:bCs/>
              </w:rPr>
              <w:t>К/счет:</w:t>
            </w:r>
            <w:r w:rsidR="00574005" w:rsidRPr="00574005">
              <w:rPr>
                <w:bCs/>
              </w:rPr>
              <w:t>30101810800000000651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КПП:</w:t>
            </w:r>
            <w:r w:rsidRPr="00574005">
              <w:rPr>
                <w:bCs/>
              </w:rPr>
              <w:tab/>
              <w:t>720302020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ИНН:</w:t>
            </w:r>
            <w:r w:rsidRPr="00574005">
              <w:rPr>
                <w:bCs/>
              </w:rPr>
              <w:tab/>
              <w:t>7707083893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proofErr w:type="gramStart"/>
            <w:r w:rsidRPr="00574005">
              <w:rPr>
                <w:bCs/>
              </w:rPr>
              <w:t>ЗАПАДНО-СИБИРСКОЕ</w:t>
            </w:r>
            <w:proofErr w:type="gramEnd"/>
            <w:r w:rsidRPr="00574005">
              <w:rPr>
                <w:bCs/>
              </w:rPr>
              <w:t xml:space="preserve"> ОТДЕЛЕНИЕ№8647 ПАО СБЕРБАНК</w:t>
            </w:r>
            <w:bookmarkStart w:id="0" w:name="_GoBack"/>
            <w:bookmarkEnd w:id="0"/>
          </w:p>
          <w:p w:rsidR="00630971" w:rsidRPr="00845CCD" w:rsidRDefault="00630971" w:rsidP="00BE32EF">
            <w:pPr>
              <w:ind w:firstLine="32"/>
              <w:jc w:val="both"/>
            </w:pPr>
          </w:p>
        </w:tc>
        <w:tc>
          <w:tcPr>
            <w:tcW w:w="5136" w:type="dxa"/>
          </w:tcPr>
          <w:p w:rsidR="00630971" w:rsidRPr="00845CCD" w:rsidRDefault="007D2B4B" w:rsidP="00BE32EF">
            <w:pPr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  <w:r w:rsidR="00630971" w:rsidRPr="00845CCD">
              <w:rPr>
                <w:b/>
                <w:bCs/>
              </w:rPr>
              <w:t xml:space="preserve">: </w:t>
            </w:r>
          </w:p>
          <w:p w:rsidR="00630971" w:rsidRPr="00845CCD" w:rsidRDefault="00630971" w:rsidP="00BE32EF">
            <w:pPr>
              <w:spacing w:line="200" w:lineRule="exact"/>
              <w:jc w:val="both"/>
              <w:rPr>
                <w:bCs/>
              </w:rPr>
            </w:pPr>
          </w:p>
        </w:tc>
      </w:tr>
      <w:tr w:rsidR="00630971" w:rsidRPr="00845CCD" w:rsidTr="00BE32EF">
        <w:tc>
          <w:tcPr>
            <w:tcW w:w="5070" w:type="dxa"/>
          </w:tcPr>
          <w:p w:rsidR="00630971" w:rsidRPr="00845CCD" w:rsidRDefault="00630971" w:rsidP="00BE32EF"/>
          <w:p w:rsidR="00630971" w:rsidRPr="00845CCD" w:rsidRDefault="00EA3B6A" w:rsidP="00BE32EF">
            <w:pPr>
              <w:ind w:firstLine="318"/>
            </w:pPr>
            <w:r>
              <w:t xml:space="preserve">__________________ </w:t>
            </w:r>
            <w:r w:rsidR="00C27C68">
              <w:t>(А.В</w:t>
            </w:r>
            <w:r w:rsidR="00630971" w:rsidRPr="00845CCD">
              <w:t>. Слободчиков)</w:t>
            </w:r>
          </w:p>
          <w:p w:rsidR="00630971" w:rsidRPr="00845CCD" w:rsidRDefault="00630971" w:rsidP="00BE32EF"/>
          <w:p w:rsidR="00630971" w:rsidRPr="00845CCD" w:rsidRDefault="00630971" w:rsidP="00BE32EF">
            <w:pPr>
              <w:rPr>
                <w:i/>
              </w:rPr>
            </w:pPr>
            <w:r w:rsidRPr="00845CCD">
              <w:rPr>
                <w:i/>
              </w:rPr>
              <w:t xml:space="preserve">                     М.П.</w:t>
            </w:r>
          </w:p>
        </w:tc>
        <w:tc>
          <w:tcPr>
            <w:tcW w:w="5136" w:type="dxa"/>
          </w:tcPr>
          <w:p w:rsidR="00630971" w:rsidRPr="00845CCD" w:rsidRDefault="00630971" w:rsidP="00BE32EF">
            <w:pPr>
              <w:jc w:val="right"/>
            </w:pPr>
          </w:p>
          <w:p w:rsidR="00630971" w:rsidRPr="00845CCD" w:rsidRDefault="00630971" w:rsidP="00BE32EF">
            <w:pPr>
              <w:jc w:val="both"/>
            </w:pPr>
          </w:p>
          <w:p w:rsidR="00630971" w:rsidRPr="00845CCD" w:rsidRDefault="00630971" w:rsidP="00BE32EF">
            <w:pPr>
              <w:ind w:firstLine="210"/>
              <w:jc w:val="both"/>
            </w:pPr>
            <w:r w:rsidRPr="00845CCD">
              <w:t>______________________(_______________)</w:t>
            </w:r>
          </w:p>
          <w:p w:rsidR="00630971" w:rsidRPr="00845CCD" w:rsidRDefault="00630971" w:rsidP="00BE32EF">
            <w:pPr>
              <w:jc w:val="both"/>
            </w:pPr>
          </w:p>
          <w:p w:rsidR="00630971" w:rsidRPr="00845CCD" w:rsidRDefault="00630971" w:rsidP="00BE32EF">
            <w:pPr>
              <w:jc w:val="both"/>
              <w:rPr>
                <w:i/>
              </w:rPr>
            </w:pPr>
            <w:r w:rsidRPr="00845CCD">
              <w:t xml:space="preserve">                              </w:t>
            </w:r>
            <w:r w:rsidRPr="00845CCD">
              <w:rPr>
                <w:i/>
              </w:rPr>
              <w:t>М.П.</w:t>
            </w:r>
          </w:p>
        </w:tc>
      </w:tr>
    </w:tbl>
    <w:p w:rsidR="00A86044" w:rsidRDefault="00A86044"/>
    <w:sectPr w:rsidR="00A86044" w:rsidSect="007B5ACD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971"/>
    <w:rsid w:val="00005498"/>
    <w:rsid w:val="000777A3"/>
    <w:rsid w:val="000A78B3"/>
    <w:rsid w:val="000F4987"/>
    <w:rsid w:val="001122ED"/>
    <w:rsid w:val="00181B8E"/>
    <w:rsid w:val="001F05BB"/>
    <w:rsid w:val="00212249"/>
    <w:rsid w:val="002365EA"/>
    <w:rsid w:val="002774C0"/>
    <w:rsid w:val="00297935"/>
    <w:rsid w:val="0039751A"/>
    <w:rsid w:val="003C639B"/>
    <w:rsid w:val="004263DA"/>
    <w:rsid w:val="004531F8"/>
    <w:rsid w:val="004D3ED9"/>
    <w:rsid w:val="00573FBC"/>
    <w:rsid w:val="00574005"/>
    <w:rsid w:val="005D044A"/>
    <w:rsid w:val="00602CB6"/>
    <w:rsid w:val="00630971"/>
    <w:rsid w:val="00642E04"/>
    <w:rsid w:val="006A5ACA"/>
    <w:rsid w:val="00713315"/>
    <w:rsid w:val="007911D1"/>
    <w:rsid w:val="007D2A06"/>
    <w:rsid w:val="007D2B4B"/>
    <w:rsid w:val="007F0C1B"/>
    <w:rsid w:val="008440D0"/>
    <w:rsid w:val="00845CCD"/>
    <w:rsid w:val="00872B93"/>
    <w:rsid w:val="008C04C9"/>
    <w:rsid w:val="008D38AF"/>
    <w:rsid w:val="008E52DC"/>
    <w:rsid w:val="0090646F"/>
    <w:rsid w:val="00913F37"/>
    <w:rsid w:val="00A07E1E"/>
    <w:rsid w:val="00A26CBC"/>
    <w:rsid w:val="00A755EE"/>
    <w:rsid w:val="00A86044"/>
    <w:rsid w:val="00BC5FE8"/>
    <w:rsid w:val="00C27C68"/>
    <w:rsid w:val="00CD3907"/>
    <w:rsid w:val="00CF7205"/>
    <w:rsid w:val="00D227EA"/>
    <w:rsid w:val="00E24795"/>
    <w:rsid w:val="00E723AA"/>
    <w:rsid w:val="00E86F6D"/>
    <w:rsid w:val="00EA3B6A"/>
    <w:rsid w:val="00F72D9F"/>
    <w:rsid w:val="00FA0809"/>
    <w:rsid w:val="00FC545B"/>
    <w:rsid w:val="00FC7724"/>
    <w:rsid w:val="00FD4D81"/>
    <w:rsid w:val="00FE261D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36180-F06F-48E3-9D5B-74C7506A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971"/>
    <w:pPr>
      <w:keepNext/>
      <w:spacing w:line="200" w:lineRule="exact"/>
      <w:ind w:firstLine="284"/>
      <w:jc w:val="both"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61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0971"/>
    <w:rPr>
      <w:rFonts w:ascii="Arial" w:hAnsi="Arial"/>
      <w:b/>
      <w:bCs/>
      <w:sz w:val="18"/>
      <w:szCs w:val="24"/>
    </w:rPr>
  </w:style>
  <w:style w:type="character" w:customStyle="1" w:styleId="paragraph">
    <w:name w:val="paragraph"/>
    <w:basedOn w:val="a0"/>
    <w:rsid w:val="00630971"/>
  </w:style>
  <w:style w:type="character" w:customStyle="1" w:styleId="apple-style-span">
    <w:name w:val="apple-style-span"/>
    <w:basedOn w:val="a0"/>
    <w:rsid w:val="0063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Степина Алла Всеволодовна</cp:lastModifiedBy>
  <cp:revision>43</cp:revision>
  <dcterms:created xsi:type="dcterms:W3CDTF">2019-01-11T10:48:00Z</dcterms:created>
  <dcterms:modified xsi:type="dcterms:W3CDTF">2023-07-31T11:26:00Z</dcterms:modified>
</cp:coreProperties>
</file>