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3B872CC" w:rsidR="00950CC9" w:rsidRPr="00DA1F5A" w:rsidRDefault="00C54822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1F5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A1F5A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DA1F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DA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A1F5A" w:rsidRDefault="00950CC9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3B1315" w14:textId="77777777" w:rsidR="00AB7409" w:rsidRPr="00DA1F5A" w:rsidRDefault="00AB7409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FE65616" w14:textId="2DDF57C0" w:rsidR="00C52D6B" w:rsidRPr="00DA1F5A" w:rsidRDefault="00C52D6B" w:rsidP="00DA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32376329"/>
      <w:r w:rsidRPr="00DA1F5A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(1- этажный) - 229,5 кв. м., нежилые здания (4 шт.) - 69,6 кв. м.,  35,2 кв. м., 23,0 кв. м., 18,7 кв. м., земельные участки (2 шт.) - 2 500,0 кв. м., 1 200,0 кв. м., адрес: Московская обл., Можайский р-н, д. </w:t>
      </w:r>
      <w:proofErr w:type="spellStart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>Холдеево</w:t>
      </w:r>
      <w:proofErr w:type="spellEnd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Лесная, д. 44, кадастровые номера 50:18:0080112:709, 50:18:0080112:1526, 50:18:0080112:713, 50:18:0080112:1527, 50:18:0080112:712, 50:18:0080112:15, 50:18:0080112:14, земли населенных пунктов - для ведения личного подсобного хозяйства, ограничения и обременения: ограничения прав на з/у, предусмотренные ст. 56 Земельного кодекса РФ, зарегистрированные в жилом помещении лица и/или право пользования жилым помещением у третьих лиц – отсутствует</w:t>
      </w:r>
      <w:r w:rsidRPr="00DA1F5A">
        <w:rPr>
          <w:rFonts w:ascii="Times New Roman" w:hAnsi="Times New Roman" w:cs="Times New Roman"/>
          <w:sz w:val="24"/>
          <w:szCs w:val="24"/>
        </w:rPr>
        <w:t>–</w:t>
      </w:r>
      <w:r w:rsidR="00B50CE1" w:rsidRPr="00B50CE1">
        <w:rPr>
          <w:rFonts w:ascii="Times New Roman" w:eastAsia="Times New Roman" w:hAnsi="Times New Roman" w:cs="Times New Roman"/>
          <w:color w:val="000000"/>
          <w:sz w:val="24"/>
          <w:szCs w:val="24"/>
        </w:rPr>
        <w:t>9 879 024,00</w:t>
      </w:r>
      <w:r w:rsidRPr="00DA1F5A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02815227" w14:textId="4EE7DB7C" w:rsidR="00C52D6B" w:rsidRDefault="00C52D6B" w:rsidP="00DA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- 1 100 +/- 12 кв. м., адрес: Ярославская обл., Рыбинский р-н, с/о Погорельский, д. Ларионово, кадастровый номер: 76:14:010304:11, земли населенных пунктов - для ведения личного подсобного хозяйства, ограничения и обременения: ограничения прав, предусмотренные ст. 56 Земельного кодекса РФ, </w:t>
      </w:r>
      <w:r w:rsidR="00DC4540" w:rsidRPr="00DC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 земельного участка имеются зарегистрированные постройки принадлежащие третьим лицам</w:t>
      </w:r>
      <w:r w:rsidRPr="00DA1F5A">
        <w:rPr>
          <w:rFonts w:ascii="Times New Roman" w:hAnsi="Times New Roman" w:cs="Times New Roman"/>
          <w:sz w:val="24"/>
          <w:szCs w:val="24"/>
        </w:rPr>
        <w:t xml:space="preserve">– </w:t>
      </w:r>
      <w:r w:rsidR="00462911" w:rsidRPr="00B50CE1">
        <w:rPr>
          <w:rFonts w:ascii="Times New Roman" w:eastAsia="Times New Roman" w:hAnsi="Times New Roman" w:cs="Times New Roman"/>
          <w:color w:val="000000"/>
          <w:sz w:val="24"/>
          <w:szCs w:val="24"/>
        </w:rPr>
        <w:t>807 500,00</w:t>
      </w:r>
      <w:r w:rsidRPr="00DA1F5A">
        <w:rPr>
          <w:rFonts w:ascii="Times New Roman" w:hAnsi="Times New Roman" w:cs="Times New Roman"/>
          <w:sz w:val="24"/>
          <w:szCs w:val="24"/>
        </w:rPr>
        <w:t>руб.</w:t>
      </w:r>
    </w:p>
    <w:p w14:paraId="4CB0F937" w14:textId="686DCC3F" w:rsidR="00EC77CC" w:rsidRPr="00EC77CC" w:rsidRDefault="00EC77CC" w:rsidP="00DA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CC">
        <w:rPr>
          <w:rStyle w:val="aa"/>
          <w:rFonts w:ascii="Times New Roman" w:hAnsi="Times New Roman" w:cs="Times New Roman"/>
          <w:sz w:val="24"/>
          <w:szCs w:val="24"/>
        </w:rPr>
        <w:t>Лот 2 реализуется с учетом положений ст. 35 ЗК РФ.</w:t>
      </w:r>
    </w:p>
    <w:p w14:paraId="36395293" w14:textId="72CE2717" w:rsidR="00C52D6B" w:rsidRPr="00DA1F5A" w:rsidRDefault="00C52D6B" w:rsidP="00DA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DA1F5A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- 326,4 кв. м, адрес: г. Москва, </w:t>
      </w:r>
      <w:proofErr w:type="spellStart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>. тер. г. муниципальный округ Пресненский, наб. Пресненская, д. 12, помещение 3/24, 24 этаж, кадастровый номер 77:01:0004034:3131, ограничения и обременения: Аренда ООО «Управление гостиничным хозяйством», договор №2019-6549/90 от 17.12.2019 г.</w:t>
      </w:r>
      <w:r w:rsidRPr="00DA1F5A">
        <w:rPr>
          <w:rFonts w:ascii="Times New Roman" w:hAnsi="Times New Roman" w:cs="Times New Roman"/>
          <w:sz w:val="24"/>
          <w:szCs w:val="24"/>
        </w:rPr>
        <w:t>–</w:t>
      </w:r>
      <w:r w:rsidR="00462911"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911" w:rsidRPr="00B50CE1">
        <w:rPr>
          <w:rFonts w:ascii="Times New Roman" w:eastAsia="Times New Roman" w:hAnsi="Times New Roman" w:cs="Times New Roman"/>
          <w:color w:val="000000"/>
          <w:sz w:val="24"/>
          <w:szCs w:val="24"/>
        </w:rPr>
        <w:t>172 100 000,00</w:t>
      </w:r>
      <w:r w:rsidRPr="00DA1F5A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bookmarkEnd w:id="3"/>
    <w:p w14:paraId="502191EB" w14:textId="46F8325A" w:rsidR="00C52D6B" w:rsidRPr="00DA1F5A" w:rsidRDefault="00C52D6B" w:rsidP="00DA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- 148,3 кв. м., адрес: г. Владимир, ул. Большая Московская, д. 22, охранно-пожарная сигнализация, </w:t>
      </w:r>
      <w:proofErr w:type="spellStart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ресепция</w:t>
      </w:r>
      <w:proofErr w:type="spellEnd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система видеонаблюдения, </w:t>
      </w:r>
      <w:proofErr w:type="spellStart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="00DC4540" w:rsidRPr="00DC4540">
        <w:rPr>
          <w:rFonts w:ascii="Times New Roman" w:eastAsia="Times New Roman" w:hAnsi="Times New Roman" w:cs="Times New Roman"/>
          <w:color w:val="000000"/>
          <w:sz w:val="24"/>
          <w:szCs w:val="24"/>
        </w:rPr>
        <w:t>-короб, вывеска световая, 1 этаж, кадастровый номер 33:22:032016:169, ограничения и обременения: аренда ИП Кириллов А.Б., договор №2022-13515/55 от 16.11.2022 г.</w:t>
      </w:r>
      <w:r w:rsidRPr="00DA1F5A">
        <w:rPr>
          <w:rFonts w:ascii="Times New Roman" w:hAnsi="Times New Roman" w:cs="Times New Roman"/>
          <w:sz w:val="24"/>
          <w:szCs w:val="24"/>
        </w:rPr>
        <w:t>–</w:t>
      </w:r>
      <w:r w:rsidR="00462911"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911" w:rsidRPr="00B50CE1">
        <w:rPr>
          <w:rFonts w:ascii="Times New Roman" w:eastAsia="Times New Roman" w:hAnsi="Times New Roman" w:cs="Times New Roman"/>
          <w:color w:val="000000"/>
          <w:sz w:val="24"/>
          <w:szCs w:val="24"/>
        </w:rPr>
        <w:t>14 782 732,89</w:t>
      </w:r>
      <w:r w:rsidRPr="00DA1F5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2CEA841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A1F5A">
          <w:rPr>
            <w:rStyle w:val="a4"/>
          </w:rPr>
          <w:t>www.asv.org.ru</w:t>
        </w:r>
      </w:hyperlink>
      <w:r w:rsidRPr="00DA1F5A">
        <w:rPr>
          <w:color w:val="000000"/>
        </w:rPr>
        <w:t xml:space="preserve">, </w:t>
      </w:r>
      <w:hyperlink r:id="rId5" w:history="1">
        <w:r w:rsidRPr="00DA1F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A1F5A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A1F5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A1F5A">
        <w:rPr>
          <w:color w:val="000000"/>
        </w:rPr>
        <w:t>5</w:t>
      </w:r>
      <w:r w:rsidR="009E7E5E" w:rsidRPr="00DA1F5A">
        <w:rPr>
          <w:color w:val="000000"/>
        </w:rPr>
        <w:t xml:space="preserve"> </w:t>
      </w:r>
      <w:r w:rsidR="0037642D" w:rsidRPr="00DA1F5A">
        <w:rPr>
          <w:color w:val="000000"/>
        </w:rPr>
        <w:t>(пять)</w:t>
      </w:r>
      <w:r w:rsidRPr="00DA1F5A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6EEAA51F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b/>
          <w:bCs/>
          <w:color w:val="000000"/>
        </w:rPr>
        <w:t>Торги</w:t>
      </w:r>
      <w:r w:rsidRPr="00DA1F5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7069A" w:rsidRPr="00DA1F5A">
        <w:rPr>
          <w:b/>
          <w:bCs/>
          <w:color w:val="000000"/>
        </w:rPr>
        <w:t>19 июня</w:t>
      </w:r>
      <w:r w:rsidR="009E7E5E" w:rsidRPr="00DA1F5A">
        <w:rPr>
          <w:color w:val="000000"/>
        </w:rPr>
        <w:t xml:space="preserve"> </w:t>
      </w:r>
      <w:r w:rsidR="00BD0E8E" w:rsidRPr="00DA1F5A">
        <w:rPr>
          <w:b/>
        </w:rPr>
        <w:t>202</w:t>
      </w:r>
      <w:r w:rsidR="00B7069A" w:rsidRPr="00DA1F5A">
        <w:rPr>
          <w:b/>
        </w:rPr>
        <w:t>3</w:t>
      </w:r>
      <w:r w:rsidRPr="00DA1F5A">
        <w:rPr>
          <w:b/>
        </w:rPr>
        <w:t xml:space="preserve"> г.</w:t>
      </w:r>
      <w:r w:rsidRPr="00DA1F5A">
        <w:t xml:space="preserve"> </w:t>
      </w:r>
      <w:r w:rsidRPr="00DA1F5A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DA1F5A">
          <w:rPr>
            <w:rStyle w:val="a4"/>
          </w:rPr>
          <w:t>http://lot-online.ru</w:t>
        </w:r>
      </w:hyperlink>
      <w:r w:rsidRPr="00DA1F5A">
        <w:rPr>
          <w:color w:val="000000"/>
        </w:rPr>
        <w:t xml:space="preserve"> (далее – ЭТП).</w:t>
      </w:r>
    </w:p>
    <w:p w14:paraId="639A5312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>Время окончания Торгов:</w:t>
      </w:r>
    </w:p>
    <w:p w14:paraId="3271C2BD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4D3E836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 xml:space="preserve">В случае, если по итогам Торгов, назначенных на </w:t>
      </w:r>
      <w:r w:rsidR="00B7069A" w:rsidRPr="00DA1F5A">
        <w:rPr>
          <w:b/>
          <w:bCs/>
          <w:color w:val="000000"/>
        </w:rPr>
        <w:t>1</w:t>
      </w:r>
      <w:r w:rsidR="00B7069A" w:rsidRPr="00DA1F5A">
        <w:rPr>
          <w:b/>
          <w:bCs/>
          <w:color w:val="000000"/>
        </w:rPr>
        <w:t>9</w:t>
      </w:r>
      <w:r w:rsidR="00B7069A" w:rsidRPr="00DA1F5A">
        <w:rPr>
          <w:b/>
          <w:bCs/>
          <w:color w:val="000000"/>
        </w:rPr>
        <w:t xml:space="preserve"> июня</w:t>
      </w:r>
      <w:r w:rsidR="00B7069A" w:rsidRPr="00DA1F5A">
        <w:rPr>
          <w:color w:val="000000"/>
        </w:rPr>
        <w:t xml:space="preserve"> </w:t>
      </w:r>
      <w:r w:rsidR="00B7069A" w:rsidRPr="00DA1F5A">
        <w:rPr>
          <w:b/>
        </w:rPr>
        <w:t>2023</w:t>
      </w:r>
      <w:r w:rsidR="009E7E5E" w:rsidRPr="00DA1F5A">
        <w:rPr>
          <w:b/>
          <w:bCs/>
          <w:color w:val="000000"/>
        </w:rPr>
        <w:t xml:space="preserve"> г.</w:t>
      </w:r>
      <w:r w:rsidRPr="00DA1F5A">
        <w:rPr>
          <w:b/>
          <w:bCs/>
          <w:color w:val="000000"/>
        </w:rPr>
        <w:t>,</w:t>
      </w:r>
      <w:r w:rsidRPr="00DA1F5A">
        <w:rPr>
          <w:color w:val="000000"/>
        </w:rPr>
        <w:t xml:space="preserve"> лоты не реализованы, то в 14:00 часов по московскому времени </w:t>
      </w:r>
      <w:r w:rsidR="00B7069A" w:rsidRPr="00DA1F5A">
        <w:rPr>
          <w:b/>
          <w:bCs/>
          <w:color w:val="000000"/>
        </w:rPr>
        <w:t>01 августа</w:t>
      </w:r>
      <w:r w:rsidR="00B7069A" w:rsidRPr="00DA1F5A">
        <w:rPr>
          <w:color w:val="000000"/>
        </w:rPr>
        <w:t xml:space="preserve"> </w:t>
      </w:r>
      <w:r w:rsidR="009E7E5E" w:rsidRPr="00DA1F5A">
        <w:rPr>
          <w:b/>
          <w:bCs/>
          <w:color w:val="000000"/>
        </w:rPr>
        <w:t>202</w:t>
      </w:r>
      <w:r w:rsidR="00B7069A" w:rsidRPr="00DA1F5A">
        <w:rPr>
          <w:b/>
          <w:bCs/>
          <w:color w:val="000000"/>
        </w:rPr>
        <w:t>3</w:t>
      </w:r>
      <w:r w:rsidRPr="00DA1F5A">
        <w:rPr>
          <w:b/>
        </w:rPr>
        <w:t xml:space="preserve"> г.</w:t>
      </w:r>
      <w:r w:rsidRPr="00DA1F5A">
        <w:t xml:space="preserve"> </w:t>
      </w:r>
      <w:r w:rsidRPr="00DA1F5A">
        <w:rPr>
          <w:color w:val="000000"/>
        </w:rPr>
        <w:t>на ЭТП</w:t>
      </w:r>
      <w:r w:rsidRPr="00DA1F5A">
        <w:t xml:space="preserve"> </w:t>
      </w:r>
      <w:r w:rsidRPr="00DA1F5A">
        <w:rPr>
          <w:color w:val="000000"/>
        </w:rPr>
        <w:t>будут проведены</w:t>
      </w:r>
      <w:r w:rsidRPr="00DA1F5A">
        <w:rPr>
          <w:b/>
          <w:bCs/>
          <w:color w:val="000000"/>
        </w:rPr>
        <w:t xml:space="preserve"> повторные Торги </w:t>
      </w:r>
      <w:r w:rsidRPr="00DA1F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1C03E9D" w14:textId="1F67A968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A1F5A">
        <w:rPr>
          <w:color w:val="000000"/>
        </w:rPr>
        <w:t>первых Торгах начинается в 00:00</w:t>
      </w:r>
      <w:r w:rsidRPr="00DA1F5A">
        <w:rPr>
          <w:color w:val="000000"/>
        </w:rPr>
        <w:t xml:space="preserve"> часов по московскому времени </w:t>
      </w:r>
      <w:r w:rsidR="00B7069A" w:rsidRPr="00DA1F5A">
        <w:rPr>
          <w:b/>
          <w:bCs/>
          <w:color w:val="000000"/>
        </w:rPr>
        <w:t>03 мая</w:t>
      </w:r>
      <w:r w:rsidR="00B7069A" w:rsidRPr="00DA1F5A">
        <w:rPr>
          <w:color w:val="000000"/>
        </w:rPr>
        <w:t xml:space="preserve"> </w:t>
      </w:r>
      <w:r w:rsidR="009E7E5E" w:rsidRPr="00DA1F5A">
        <w:rPr>
          <w:b/>
          <w:bCs/>
          <w:color w:val="000000"/>
        </w:rPr>
        <w:t>202</w:t>
      </w:r>
      <w:r w:rsidR="00B7069A" w:rsidRPr="00DA1F5A">
        <w:rPr>
          <w:b/>
          <w:bCs/>
          <w:color w:val="000000"/>
        </w:rPr>
        <w:t>3</w:t>
      </w:r>
      <w:r w:rsidR="009E7E5E" w:rsidRPr="00DA1F5A">
        <w:rPr>
          <w:b/>
          <w:bCs/>
          <w:color w:val="000000"/>
        </w:rPr>
        <w:t xml:space="preserve"> г.</w:t>
      </w:r>
      <w:r w:rsidRPr="00DA1F5A">
        <w:rPr>
          <w:b/>
          <w:bCs/>
          <w:color w:val="000000"/>
        </w:rPr>
        <w:t>,</w:t>
      </w:r>
      <w:r w:rsidRPr="00DA1F5A">
        <w:rPr>
          <w:color w:val="000000"/>
        </w:rPr>
        <w:t xml:space="preserve"> а на участие в пов</w:t>
      </w:r>
      <w:r w:rsidR="007B55CF" w:rsidRPr="00DA1F5A">
        <w:rPr>
          <w:color w:val="000000"/>
        </w:rPr>
        <w:t>торных Торгах начинается в 00:00</w:t>
      </w:r>
      <w:r w:rsidRPr="00DA1F5A">
        <w:rPr>
          <w:color w:val="000000"/>
        </w:rPr>
        <w:t xml:space="preserve"> часов по московскому времени </w:t>
      </w:r>
      <w:r w:rsidR="004605C0" w:rsidRPr="00DA1F5A">
        <w:rPr>
          <w:b/>
          <w:bCs/>
          <w:color w:val="000000"/>
        </w:rPr>
        <w:t>22 июня</w:t>
      </w:r>
      <w:r w:rsidR="009E7E5E" w:rsidRPr="00DA1F5A">
        <w:rPr>
          <w:b/>
          <w:bCs/>
          <w:color w:val="000000"/>
        </w:rPr>
        <w:t xml:space="preserve"> 202</w:t>
      </w:r>
      <w:r w:rsidR="00B7069A" w:rsidRPr="00DA1F5A">
        <w:rPr>
          <w:b/>
          <w:bCs/>
          <w:color w:val="000000"/>
        </w:rPr>
        <w:t>3</w:t>
      </w:r>
      <w:r w:rsidRPr="00DA1F5A">
        <w:rPr>
          <w:b/>
          <w:bCs/>
        </w:rPr>
        <w:t xml:space="preserve"> г.</w:t>
      </w:r>
      <w:r w:rsidRPr="00DA1F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A1F5A" w:rsidRDefault="00950CC9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A1F5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A1F5A">
        <w:rPr>
          <w:b/>
          <w:bCs/>
          <w:color w:val="000000"/>
        </w:rPr>
        <w:t>Торги ППП</w:t>
      </w:r>
      <w:r w:rsidRPr="00DA1F5A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BE0FAA2" w:rsidR="00950CC9" w:rsidRPr="00DA1F5A" w:rsidRDefault="00950CC9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A1F5A">
        <w:rPr>
          <w:b/>
          <w:bCs/>
          <w:color w:val="000000"/>
        </w:rPr>
        <w:t>по лот</w:t>
      </w:r>
      <w:r w:rsidR="00D224A3" w:rsidRPr="00DA1F5A">
        <w:rPr>
          <w:b/>
          <w:bCs/>
          <w:color w:val="000000"/>
        </w:rPr>
        <w:t xml:space="preserve">ам 1,2 </w:t>
      </w:r>
      <w:r w:rsidRPr="00DA1F5A">
        <w:rPr>
          <w:b/>
          <w:bCs/>
          <w:color w:val="000000"/>
        </w:rPr>
        <w:t xml:space="preserve">- с </w:t>
      </w:r>
      <w:r w:rsidR="005E2539" w:rsidRPr="00DA1F5A">
        <w:rPr>
          <w:b/>
          <w:bCs/>
          <w:color w:val="000000"/>
        </w:rPr>
        <w:t xml:space="preserve">04 августа </w:t>
      </w:r>
      <w:r w:rsidR="00BD0E8E" w:rsidRPr="00DA1F5A">
        <w:rPr>
          <w:b/>
          <w:bCs/>
          <w:color w:val="000000"/>
        </w:rPr>
        <w:t>202</w:t>
      </w:r>
      <w:r w:rsidR="005E2539" w:rsidRPr="00DA1F5A">
        <w:rPr>
          <w:b/>
          <w:bCs/>
          <w:color w:val="000000"/>
        </w:rPr>
        <w:t>3</w:t>
      </w:r>
      <w:r w:rsidRPr="00DA1F5A">
        <w:rPr>
          <w:b/>
          <w:bCs/>
          <w:color w:val="000000"/>
        </w:rPr>
        <w:t xml:space="preserve"> г. по</w:t>
      </w:r>
      <w:r w:rsidR="00F76443" w:rsidRPr="00DA1F5A">
        <w:rPr>
          <w:b/>
          <w:bCs/>
          <w:color w:val="000000"/>
        </w:rPr>
        <w:t xml:space="preserve"> 27 сентября</w:t>
      </w:r>
      <w:r w:rsidR="009E7E5E" w:rsidRPr="00DA1F5A">
        <w:rPr>
          <w:b/>
          <w:bCs/>
          <w:color w:val="000000"/>
        </w:rPr>
        <w:t xml:space="preserve"> </w:t>
      </w:r>
      <w:r w:rsidR="00BD0E8E" w:rsidRPr="00DA1F5A">
        <w:rPr>
          <w:b/>
          <w:bCs/>
          <w:color w:val="000000"/>
        </w:rPr>
        <w:t>202</w:t>
      </w:r>
      <w:r w:rsidR="009C4FD4" w:rsidRPr="00DA1F5A">
        <w:rPr>
          <w:b/>
          <w:bCs/>
          <w:color w:val="000000"/>
        </w:rPr>
        <w:t>3</w:t>
      </w:r>
      <w:r w:rsidRPr="00DA1F5A">
        <w:rPr>
          <w:b/>
          <w:bCs/>
          <w:color w:val="000000"/>
        </w:rPr>
        <w:t xml:space="preserve"> г.;</w:t>
      </w:r>
    </w:p>
    <w:p w14:paraId="3BA44881" w14:textId="40FBF7A3" w:rsidR="00950CC9" w:rsidRPr="00DA1F5A" w:rsidRDefault="00950CC9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b/>
          <w:bCs/>
          <w:color w:val="000000"/>
        </w:rPr>
        <w:t>по лот</w:t>
      </w:r>
      <w:r w:rsidR="00D224A3" w:rsidRPr="00DA1F5A">
        <w:rPr>
          <w:b/>
          <w:bCs/>
          <w:color w:val="000000"/>
        </w:rPr>
        <w:t>ам 3,4</w:t>
      </w:r>
      <w:r w:rsidRPr="00DA1F5A">
        <w:rPr>
          <w:b/>
          <w:bCs/>
          <w:color w:val="000000"/>
        </w:rPr>
        <w:t xml:space="preserve"> - с </w:t>
      </w:r>
      <w:r w:rsidR="005E2539" w:rsidRPr="00DA1F5A">
        <w:rPr>
          <w:b/>
          <w:bCs/>
          <w:color w:val="000000"/>
        </w:rPr>
        <w:t xml:space="preserve">04 августа </w:t>
      </w:r>
      <w:r w:rsidR="00BD0E8E" w:rsidRPr="00DA1F5A">
        <w:rPr>
          <w:b/>
          <w:bCs/>
          <w:color w:val="000000"/>
        </w:rPr>
        <w:t>202</w:t>
      </w:r>
      <w:r w:rsidR="005E2539" w:rsidRPr="00DA1F5A">
        <w:rPr>
          <w:b/>
          <w:bCs/>
          <w:color w:val="000000"/>
        </w:rPr>
        <w:t>3</w:t>
      </w:r>
      <w:r w:rsidRPr="00DA1F5A">
        <w:rPr>
          <w:b/>
          <w:bCs/>
          <w:color w:val="000000"/>
        </w:rPr>
        <w:t xml:space="preserve"> г. по</w:t>
      </w:r>
      <w:r w:rsidR="00F76443" w:rsidRPr="00DA1F5A">
        <w:rPr>
          <w:b/>
          <w:bCs/>
          <w:color w:val="000000"/>
        </w:rPr>
        <w:t xml:space="preserve"> 26 октября</w:t>
      </w:r>
      <w:r w:rsidR="0037642D" w:rsidRPr="00DA1F5A">
        <w:rPr>
          <w:b/>
          <w:bCs/>
          <w:color w:val="000000"/>
        </w:rPr>
        <w:t xml:space="preserve"> </w:t>
      </w:r>
      <w:r w:rsidR="00BD0E8E" w:rsidRPr="00DA1F5A">
        <w:rPr>
          <w:b/>
          <w:bCs/>
          <w:color w:val="000000"/>
        </w:rPr>
        <w:t>202</w:t>
      </w:r>
      <w:r w:rsidR="009C4FD4" w:rsidRPr="00DA1F5A">
        <w:rPr>
          <w:b/>
          <w:bCs/>
          <w:color w:val="000000"/>
        </w:rPr>
        <w:t>3</w:t>
      </w:r>
      <w:r w:rsidRPr="00DA1F5A">
        <w:rPr>
          <w:b/>
          <w:bCs/>
          <w:color w:val="000000"/>
        </w:rPr>
        <w:t xml:space="preserve"> г.</w:t>
      </w:r>
    </w:p>
    <w:p w14:paraId="32C42CBA" w14:textId="1C291DD0" w:rsidR="00E758E6" w:rsidRPr="00E758E6" w:rsidRDefault="009E6456" w:rsidP="00E758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DA1F5A">
        <w:rPr>
          <w:color w:val="000000"/>
        </w:rPr>
        <w:t>Заявки на участие в Торгах ППП принима</w:t>
      </w:r>
      <w:r w:rsidR="007B55CF" w:rsidRPr="00DA1F5A">
        <w:rPr>
          <w:color w:val="000000"/>
        </w:rPr>
        <w:t>ются Оператором, начиная с 00:00</w:t>
      </w:r>
      <w:r w:rsidRPr="00DA1F5A">
        <w:rPr>
          <w:color w:val="000000"/>
        </w:rPr>
        <w:t xml:space="preserve"> часов по московскому времени </w:t>
      </w:r>
      <w:r w:rsidR="005E2539" w:rsidRPr="00DA1F5A">
        <w:rPr>
          <w:b/>
          <w:bCs/>
          <w:color w:val="000000"/>
        </w:rPr>
        <w:t>04 августа</w:t>
      </w:r>
      <w:r w:rsidR="009E7E5E" w:rsidRPr="00DA1F5A">
        <w:rPr>
          <w:color w:val="000000"/>
        </w:rPr>
        <w:t xml:space="preserve"> </w:t>
      </w:r>
      <w:r w:rsidR="009E7E5E" w:rsidRPr="00DA1F5A">
        <w:rPr>
          <w:b/>
          <w:bCs/>
          <w:color w:val="000000"/>
        </w:rPr>
        <w:t>202</w:t>
      </w:r>
      <w:r w:rsidR="005E2539" w:rsidRPr="00DA1F5A">
        <w:rPr>
          <w:b/>
          <w:bCs/>
          <w:color w:val="000000"/>
        </w:rPr>
        <w:t>3</w:t>
      </w:r>
      <w:r w:rsidRPr="00DA1F5A">
        <w:rPr>
          <w:b/>
          <w:bCs/>
          <w:color w:val="000000"/>
        </w:rPr>
        <w:t xml:space="preserve"> г.</w:t>
      </w:r>
      <w:r w:rsidRPr="00E758E6">
        <w:t xml:space="preserve"> </w:t>
      </w:r>
      <w:r w:rsidR="00E758E6" w:rsidRPr="00E758E6">
        <w:t xml:space="preserve">Прием заявок на участие в Торгах ППП и задатков прекращается для </w:t>
      </w:r>
      <w:r w:rsidR="00E758E6" w:rsidRPr="00E758E6">
        <w:rPr>
          <w:shd w:val="clear" w:color="auto" w:fill="D9D9D9" w:themeFill="background1" w:themeFillShade="D9"/>
        </w:rPr>
        <w:t xml:space="preserve">лотов </w:t>
      </w:r>
      <w:r w:rsidR="00E758E6" w:rsidRPr="00E758E6">
        <w:rPr>
          <w:shd w:val="clear" w:color="auto" w:fill="D9D9D9" w:themeFill="background1" w:themeFillShade="D9"/>
        </w:rPr>
        <w:t>1,</w:t>
      </w:r>
      <w:r w:rsidR="009555C1">
        <w:rPr>
          <w:shd w:val="clear" w:color="auto" w:fill="D9D9D9" w:themeFill="background1" w:themeFillShade="D9"/>
        </w:rPr>
        <w:t xml:space="preserve"> </w:t>
      </w:r>
      <w:r w:rsidR="00E758E6" w:rsidRPr="00E758E6">
        <w:rPr>
          <w:shd w:val="clear" w:color="auto" w:fill="D9D9D9" w:themeFill="background1" w:themeFillShade="D9"/>
        </w:rPr>
        <w:t>2</w:t>
      </w:r>
      <w:r w:rsidR="00E758E6" w:rsidRPr="00E758E6">
        <w:rPr>
          <w:shd w:val="clear" w:color="auto" w:fill="D9D9D9" w:themeFill="background1" w:themeFillShade="D9"/>
        </w:rPr>
        <w:t xml:space="preserve"> за </w:t>
      </w:r>
      <w:r w:rsidR="00E758E6" w:rsidRPr="00E758E6">
        <w:rPr>
          <w:shd w:val="clear" w:color="auto" w:fill="D9D9D9" w:themeFill="background1" w:themeFillShade="D9"/>
        </w:rPr>
        <w:t>3</w:t>
      </w:r>
      <w:r w:rsidR="00E758E6" w:rsidRPr="00E758E6">
        <w:rPr>
          <w:shd w:val="clear" w:color="auto" w:fill="D9D9D9" w:themeFill="background1" w:themeFillShade="D9"/>
        </w:rPr>
        <w:t xml:space="preserve"> (</w:t>
      </w:r>
      <w:r w:rsidR="00E758E6" w:rsidRPr="00E758E6">
        <w:rPr>
          <w:shd w:val="clear" w:color="auto" w:fill="D9D9D9" w:themeFill="background1" w:themeFillShade="D9"/>
        </w:rPr>
        <w:t>Три</w:t>
      </w:r>
      <w:r w:rsidR="00E758E6" w:rsidRPr="00E758E6">
        <w:rPr>
          <w:shd w:val="clear" w:color="auto" w:fill="D9D9D9" w:themeFill="background1" w:themeFillShade="D9"/>
        </w:rPr>
        <w:t>) календарны</w:t>
      </w:r>
      <w:r w:rsidR="00E758E6" w:rsidRPr="00E758E6">
        <w:rPr>
          <w:shd w:val="clear" w:color="auto" w:fill="D9D9D9" w:themeFill="background1" w:themeFillShade="D9"/>
        </w:rPr>
        <w:t>х</w:t>
      </w:r>
      <w:r w:rsidR="00E758E6" w:rsidRPr="00E758E6">
        <w:rPr>
          <w:shd w:val="clear" w:color="auto" w:fill="D9D9D9" w:themeFill="background1" w:themeFillShade="D9"/>
        </w:rPr>
        <w:t xml:space="preserve"> д</w:t>
      </w:r>
      <w:r w:rsidR="00E758E6" w:rsidRPr="00E758E6">
        <w:rPr>
          <w:shd w:val="clear" w:color="auto" w:fill="D9D9D9" w:themeFill="background1" w:themeFillShade="D9"/>
        </w:rPr>
        <w:t xml:space="preserve">ня </w:t>
      </w:r>
      <w:r w:rsidR="00E758E6" w:rsidRPr="00E758E6">
        <w:rPr>
          <w:shd w:val="clear" w:color="auto" w:fill="D9D9D9" w:themeFill="background1" w:themeFillShade="D9"/>
        </w:rPr>
        <w:t xml:space="preserve">и для лотов </w:t>
      </w:r>
      <w:r w:rsidR="00E758E6" w:rsidRPr="00E758E6">
        <w:rPr>
          <w:shd w:val="clear" w:color="auto" w:fill="D9D9D9" w:themeFill="background1" w:themeFillShade="D9"/>
        </w:rPr>
        <w:t>3,4</w:t>
      </w:r>
      <w:r w:rsidR="00E758E6" w:rsidRPr="00E758E6">
        <w:rPr>
          <w:shd w:val="clear" w:color="auto" w:fill="D9D9D9" w:themeFill="background1" w:themeFillShade="D9"/>
        </w:rPr>
        <w:t xml:space="preserve"> за </w:t>
      </w:r>
      <w:r w:rsidR="00E758E6" w:rsidRPr="00E758E6">
        <w:rPr>
          <w:shd w:val="clear" w:color="auto" w:fill="D9D9D9" w:themeFill="background1" w:themeFillShade="D9"/>
        </w:rPr>
        <w:t>5</w:t>
      </w:r>
      <w:r w:rsidR="00E758E6" w:rsidRPr="00E758E6">
        <w:rPr>
          <w:shd w:val="clear" w:color="auto" w:fill="D9D9D9" w:themeFill="background1" w:themeFillShade="D9"/>
        </w:rPr>
        <w:t xml:space="preserve"> (</w:t>
      </w:r>
      <w:r w:rsidR="00E758E6" w:rsidRPr="00E758E6">
        <w:rPr>
          <w:shd w:val="clear" w:color="auto" w:fill="D9D9D9" w:themeFill="background1" w:themeFillShade="D9"/>
        </w:rPr>
        <w:t>Пять</w:t>
      </w:r>
      <w:r w:rsidR="00E758E6" w:rsidRPr="00E758E6">
        <w:rPr>
          <w:shd w:val="clear" w:color="auto" w:fill="D9D9D9" w:themeFill="background1" w:themeFillShade="D9"/>
        </w:rPr>
        <w:t>) календарных дней</w:t>
      </w:r>
      <w:r w:rsidR="00E758E6" w:rsidRPr="00E758E6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A1F5A" w:rsidRDefault="009E6456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F5A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A1F5A" w:rsidRDefault="001D79B8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1F5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A1F5A">
        <w:rPr>
          <w:color w:val="000000"/>
        </w:rPr>
        <w:t>:</w:t>
      </w:r>
    </w:p>
    <w:p w14:paraId="5AFD0C0A" w14:textId="77777777" w:rsidR="00EA182E" w:rsidRPr="00DA1F5A" w:rsidRDefault="00BC165C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208C2" w:rsidRPr="00DA1F5A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08C2" w:rsidRPr="00DA1F5A">
        <w:rPr>
          <w:rFonts w:ascii="Times New Roman" w:hAnsi="Times New Roman" w:cs="Times New Roman"/>
          <w:b/>
          <w:color w:val="000000"/>
          <w:sz w:val="24"/>
          <w:szCs w:val="24"/>
        </w:rPr>
        <w:t>1,2</w:t>
      </w: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A182E"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B9F9E2" w14:textId="4E9C3DD6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08 августа 2023 г. - в размере начальной цены продажи лотов;</w:t>
      </w:r>
    </w:p>
    <w:p w14:paraId="6CB4133D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13 августа 2023 г. - в размере 90,58% от начальной цены продажи лотов;</w:t>
      </w:r>
    </w:p>
    <w:p w14:paraId="5352F795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18 августа 2023 г. - в размере 81,16% от начальной цены продажи лотов;</w:t>
      </w:r>
    </w:p>
    <w:p w14:paraId="30F0E2AD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23 августа 2023 г. - в размере 71,74% от начальной цены продажи лотов;</w:t>
      </w:r>
    </w:p>
    <w:p w14:paraId="2434CEA2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28 августа 2023 г. - в размере 62,32% от начальной цены продажи лотов;</w:t>
      </w:r>
    </w:p>
    <w:p w14:paraId="18E7D0C8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02 сентября 2023 г. - в размере 52,90% от начальной цены продажи лотов;</w:t>
      </w:r>
    </w:p>
    <w:p w14:paraId="1041376A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07 сентября 2023 г. - в размере 43,48% от начальной цены продажи лотов;</w:t>
      </w:r>
    </w:p>
    <w:p w14:paraId="30F79E2C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12 сентября 2023 г. - в размере 34,06% от начальной цены продажи лотов;</w:t>
      </w:r>
    </w:p>
    <w:p w14:paraId="267BCE76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17 сентября 2023 г. - в размере 24,64% от начальной цены продажи лотов;</w:t>
      </w:r>
    </w:p>
    <w:p w14:paraId="76AC3B7D" w14:textId="77777777" w:rsidR="00EA182E" w:rsidRPr="00DA1F5A" w:rsidRDefault="00EA182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99D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22 сентября 2023 г. - в размере 15,22% от начальной цены продажи лотов;</w:t>
      </w:r>
    </w:p>
    <w:p w14:paraId="001689B3" w14:textId="48731435" w:rsidR="00FF4CB0" w:rsidRPr="00DA1F5A" w:rsidRDefault="00EA182E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4299D">
        <w:rPr>
          <w:rFonts w:eastAsia="Times New Roman"/>
          <w:color w:val="000000"/>
        </w:rPr>
        <w:t>с 23 сентября 2023 г. по 27 сентября 2023 г. - в размере 5,80% от начальной цены продажи лотов</w:t>
      </w:r>
      <w:r w:rsidRPr="00DA1F5A">
        <w:rPr>
          <w:rFonts w:eastAsia="Times New Roman"/>
          <w:color w:val="000000"/>
        </w:rPr>
        <w:t>.</w:t>
      </w:r>
    </w:p>
    <w:p w14:paraId="3F346DE9" w14:textId="77777777" w:rsidR="00EC1ABE" w:rsidRPr="00DA1F5A" w:rsidRDefault="00BC165C" w:rsidP="00DA1F5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DA1F5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08C2" w:rsidRPr="00DA1F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29D8A91" w14:textId="596959E3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D9A3DC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96,00%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6FF7D4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24 августа 2023 г. - в размере 92,00%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834FBD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31 августа 2023 г. - в размере 88,00%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96E9B0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84,00%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8FF196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80,00%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33C982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76,00%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C634AE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28 сентября 2023 г. - в размере 72,00%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DFB061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05 октября 2023 г. - в размере 68,00%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7E69C9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2023 г. по 12 октября 2023 г. - в размере 64,00%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ACF0E8" w14:textId="77777777" w:rsidR="00EC1ABE" w:rsidRPr="00DA1F5A" w:rsidRDefault="00EC1ABE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2023 г. по 19 октября 2023 г. - в размере 60,00%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27A2A031" w:rsidR="00950CC9" w:rsidRPr="00DA1F5A" w:rsidRDefault="00EC1ABE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2F2B">
        <w:rPr>
          <w:rFonts w:eastAsia="Times New Roman"/>
          <w:color w:val="000000"/>
        </w:rPr>
        <w:t>с 20 октября 2023 г. по 26 октября 2023 г. - в размере 56,00% от начальной цены продажи лот</w:t>
      </w:r>
      <w:r w:rsidRPr="00DA1F5A">
        <w:rPr>
          <w:rFonts w:eastAsia="Times New Roman"/>
          <w:color w:val="000000"/>
        </w:rPr>
        <w:t>а.</w:t>
      </w:r>
    </w:p>
    <w:p w14:paraId="4E096369" w14:textId="77777777" w:rsidR="00DA1F5A" w:rsidRPr="00DA1F5A" w:rsidRDefault="004208C2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A1F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A1F5A"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772FF4" w14:textId="79C9CEA4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04 августа 2023 г. по 10 августа 2023 г. - в размере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7796E1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94,00%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E41D84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24 августа 2023 г. - в размере 88,00%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4D1A62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31 августа 2023 г. - в размере 82,00%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F9FBBE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76,00%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3B6F35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70,00%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260D28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64,00%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D3AD9E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28 сентября 2023 г. - в размере 58,00%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B86A6E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05 октября 2023 г. - в размере 52,00%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D7C43D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2023 г. по 12 октября 2023 г. - в размере 46,00%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9066E6" w14:textId="77777777" w:rsidR="00DA1F5A" w:rsidRPr="00DA1F5A" w:rsidRDefault="00DA1F5A" w:rsidP="00DA1F5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2023 г. по 19 октября 2023 г. - в размере 40,00% от начальной цены продажи лот</w:t>
      </w:r>
      <w:r w:rsidRPr="00DA1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8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6287D4" w14:textId="13C86072" w:rsidR="004208C2" w:rsidRPr="00DA1F5A" w:rsidRDefault="00DA1F5A" w:rsidP="00DA1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D3820">
        <w:rPr>
          <w:rFonts w:eastAsia="Times New Roman"/>
          <w:color w:val="000000"/>
        </w:rPr>
        <w:t>с 20 октября 2023 г. по 26 октября 2023 г. - в размере 34,00% от начальной цены продажи лот</w:t>
      </w:r>
      <w:r w:rsidRPr="00DA1F5A">
        <w:rPr>
          <w:rFonts w:eastAsia="Times New Roman"/>
          <w:color w:val="000000"/>
        </w:rPr>
        <w:t>а.</w:t>
      </w:r>
    </w:p>
    <w:p w14:paraId="54E8AFA8" w14:textId="12E37C41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A1F5A" w:rsidRDefault="009E6456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DA1F5A" w:rsidRDefault="009C353B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DA1F5A" w:rsidRDefault="009C353B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DA1F5A" w:rsidRDefault="009C353B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DA1F5A" w:rsidRDefault="009C353B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Указа </w:t>
      </w:r>
      <w:r w:rsidRPr="00DA1F5A">
        <w:rPr>
          <w:rFonts w:ascii="Times New Roman" w:hAnsi="Times New Roman" w:cs="Times New Roman"/>
          <w:sz w:val="24"/>
          <w:szCs w:val="24"/>
        </w:rPr>
        <w:lastRenderedPageBreak/>
        <w:t>Президента РФ, несет покупатель.</w:t>
      </w:r>
    </w:p>
    <w:p w14:paraId="243C555D" w14:textId="18F17BB9" w:rsidR="009E6456" w:rsidRPr="00DA1F5A" w:rsidRDefault="009E6456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A1F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DA1F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DA1F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DA1F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F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DA1F5A" w:rsidRDefault="009E645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A1F5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DA1F5A" w:rsidRDefault="00266DD6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A1F5A" w:rsidRDefault="009E6456" w:rsidP="00DA1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759987A" w:rsidR="009E11A5" w:rsidRPr="00DA1F5A" w:rsidRDefault="009E11A5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32D41" w:rsidRPr="00DA1F5A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 часов</w:t>
      </w:r>
      <w:r w:rsidR="00D32D41" w:rsidRPr="00DA1F5A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D32D41" w:rsidRPr="00DA1F5A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D32D41" w:rsidRPr="00DA1F5A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D32D41" w:rsidRPr="00DA1F5A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DA1F5A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E0689" w:rsidRPr="00DA1F5A">
        <w:rPr>
          <w:rFonts w:ascii="Times New Roman" w:hAnsi="Times New Roman" w:cs="Times New Roman"/>
          <w:sz w:val="24"/>
          <w:szCs w:val="24"/>
        </w:rPr>
        <w:t xml:space="preserve"> </w:t>
      </w:r>
      <w:r w:rsidR="00EE0689" w:rsidRPr="00DA1F5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E0689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689" w:rsidRPr="00DA1F5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E0689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B10" w:rsidRPr="00DA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(для лотов 1,</w:t>
      </w:r>
      <w:r w:rsidR="00B33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4B10" w:rsidRPr="00DA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3);</w:t>
      </w:r>
      <w:r w:rsidR="00EE0689" w:rsidRPr="00DA1F5A">
        <w:rPr>
          <w:rFonts w:ascii="Times New Roman" w:hAnsi="Times New Roman" w:cs="Times New Roman"/>
          <w:sz w:val="24"/>
          <w:szCs w:val="24"/>
        </w:rPr>
        <w:t xml:space="preserve"> </w:t>
      </w:r>
      <w:r w:rsidR="00EE0689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 701-15-25, 8(812) 777-57-57 </w:t>
      </w:r>
      <w:r w:rsidR="00EE0689" w:rsidRPr="00BC5120">
        <w:rPr>
          <w:rFonts w:ascii="Times New Roman" w:hAnsi="Times New Roman" w:cs="Times New Roman"/>
          <w:color w:val="000000"/>
          <w:sz w:val="24"/>
          <w:szCs w:val="24"/>
        </w:rPr>
        <w:t>(доб.598), yaroslavl@auction-house.ru</w:t>
      </w:r>
      <w:r w:rsidR="00AF4B10" w:rsidRPr="00DA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(для лота 2); </w:t>
      </w:r>
      <w:r w:rsidR="00025616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025616" w:rsidRPr="00DA1F5A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025616"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</w:t>
      </w:r>
      <w:r w:rsidR="00025616" w:rsidRPr="00DA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4B10" w:rsidRPr="00DA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(для лота 4)</w:t>
      </w:r>
      <w:r w:rsidR="00B33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FF0C056" w14:textId="2C2BC229" w:rsidR="00E72AD4" w:rsidRPr="00DA1F5A" w:rsidRDefault="004D047C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DA1F5A" w:rsidRDefault="00E72AD4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DA1F5A" w:rsidRDefault="00950CC9" w:rsidP="00DA1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DA1F5A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25616"/>
    <w:rsid w:val="00120656"/>
    <w:rsid w:val="0015099D"/>
    <w:rsid w:val="001D79B8"/>
    <w:rsid w:val="001F039D"/>
    <w:rsid w:val="00257B84"/>
    <w:rsid w:val="00266DD6"/>
    <w:rsid w:val="0029534D"/>
    <w:rsid w:val="0037642D"/>
    <w:rsid w:val="004208C2"/>
    <w:rsid w:val="004605C0"/>
    <w:rsid w:val="00462911"/>
    <w:rsid w:val="00467D6B"/>
    <w:rsid w:val="0047453A"/>
    <w:rsid w:val="004D047C"/>
    <w:rsid w:val="00500FD3"/>
    <w:rsid w:val="005246E8"/>
    <w:rsid w:val="00532A30"/>
    <w:rsid w:val="005E2539"/>
    <w:rsid w:val="005F1F68"/>
    <w:rsid w:val="0066094B"/>
    <w:rsid w:val="00662676"/>
    <w:rsid w:val="00672F2B"/>
    <w:rsid w:val="00674561"/>
    <w:rsid w:val="006D3820"/>
    <w:rsid w:val="007229EA"/>
    <w:rsid w:val="007A1F5D"/>
    <w:rsid w:val="007B55CF"/>
    <w:rsid w:val="00803558"/>
    <w:rsid w:val="00865FD7"/>
    <w:rsid w:val="00886E3A"/>
    <w:rsid w:val="00950CC9"/>
    <w:rsid w:val="009555C1"/>
    <w:rsid w:val="009A1244"/>
    <w:rsid w:val="009C353B"/>
    <w:rsid w:val="009C4FD4"/>
    <w:rsid w:val="009E11A5"/>
    <w:rsid w:val="009E6456"/>
    <w:rsid w:val="009E7E5E"/>
    <w:rsid w:val="00A4299D"/>
    <w:rsid w:val="00A95FD6"/>
    <w:rsid w:val="00AB284E"/>
    <w:rsid w:val="00AB7409"/>
    <w:rsid w:val="00AF25EA"/>
    <w:rsid w:val="00AF4B10"/>
    <w:rsid w:val="00B33C31"/>
    <w:rsid w:val="00B4083B"/>
    <w:rsid w:val="00B50CE1"/>
    <w:rsid w:val="00B7069A"/>
    <w:rsid w:val="00BC165C"/>
    <w:rsid w:val="00BC5120"/>
    <w:rsid w:val="00BD0E8E"/>
    <w:rsid w:val="00C11EFF"/>
    <w:rsid w:val="00C52D6B"/>
    <w:rsid w:val="00C54822"/>
    <w:rsid w:val="00CC76B5"/>
    <w:rsid w:val="00D224A3"/>
    <w:rsid w:val="00D32D41"/>
    <w:rsid w:val="00D62667"/>
    <w:rsid w:val="00DA1F5A"/>
    <w:rsid w:val="00DC4540"/>
    <w:rsid w:val="00DE0234"/>
    <w:rsid w:val="00E614D3"/>
    <w:rsid w:val="00E72AD4"/>
    <w:rsid w:val="00E758E6"/>
    <w:rsid w:val="00EA182E"/>
    <w:rsid w:val="00EC1ABE"/>
    <w:rsid w:val="00EC77CC"/>
    <w:rsid w:val="00EE0689"/>
    <w:rsid w:val="00F16938"/>
    <w:rsid w:val="00F76443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C7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57</cp:revision>
  <dcterms:created xsi:type="dcterms:W3CDTF">2019-07-23T07:47:00Z</dcterms:created>
  <dcterms:modified xsi:type="dcterms:W3CDTF">2023-04-22T21:51:00Z</dcterms:modified>
</cp:coreProperties>
</file>