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88B09" w14:textId="77777777" w:rsidR="00123209" w:rsidRPr="008E36FE" w:rsidRDefault="00123209" w:rsidP="00F56FF3">
      <w:pPr>
        <w:pStyle w:val="a3"/>
        <w:rPr>
          <w:rFonts w:ascii="Verdana" w:hAnsi="Verdana"/>
          <w:b/>
          <w:sz w:val="20"/>
          <w:lang w:val="en-US"/>
        </w:rPr>
      </w:pPr>
      <w:bookmarkStart w:id="0" w:name="_GoBack"/>
      <w:bookmarkEnd w:id="0"/>
    </w:p>
    <w:p w14:paraId="055AB782" w14:textId="33424B85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32999DB1" w:rsidR="001D7929" w:rsidRPr="00224F8A" w:rsidRDefault="005E6DE3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 - Продавец</w:t>
      </w:r>
      <w:r w:rsidR="001D7929" w:rsidRPr="00224F8A">
        <w:rPr>
          <w:rFonts w:ascii="Verdana" w:hAnsi="Verdana"/>
          <w:b/>
          <w:sz w:val="20"/>
        </w:rPr>
        <w:t>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5264DA" w14:textId="77777777" w:rsidR="005E6DE3" w:rsidRPr="008509DF" w:rsidRDefault="005E6DE3" w:rsidP="005E6DE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</w:t>
      </w:r>
      <w:r w:rsidRPr="00AA35B4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», в лице ____________________________, действующего на основании 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50371D" w:rsidRPr="00214013" w14:paraId="250C11D1" w14:textId="77777777" w:rsidTr="003F09E2">
        <w:tc>
          <w:tcPr>
            <w:tcW w:w="2376" w:type="dxa"/>
            <w:shd w:val="clear" w:color="auto" w:fill="auto"/>
          </w:tcPr>
          <w:p w14:paraId="50B756FB" w14:textId="77777777" w:rsidR="0050371D" w:rsidRPr="00214013" w:rsidRDefault="0050371D" w:rsidP="003F09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5E32BC36" w14:textId="77777777" w:rsidTr="003F09E2">
              <w:tc>
                <w:tcPr>
                  <w:tcW w:w="6969" w:type="dxa"/>
                </w:tcPr>
                <w:p w14:paraId="2490B314" w14:textId="77777777" w:rsidR="0050371D" w:rsidRPr="00214013" w:rsidRDefault="0050371D" w:rsidP="003F09E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409F4F72" w14:textId="77777777" w:rsidTr="003F09E2">
              <w:tc>
                <w:tcPr>
                  <w:tcW w:w="6969" w:type="dxa"/>
                </w:tcPr>
                <w:p w14:paraId="5B6B5B6D" w14:textId="77777777" w:rsidR="0050371D" w:rsidRPr="00214013" w:rsidRDefault="0050371D" w:rsidP="003F09E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3AB7A301" w14:textId="77777777" w:rsidR="0050371D" w:rsidRPr="00214013" w:rsidRDefault="0050371D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1F527FE" w14:textId="77777777" w:rsidR="0050371D" w:rsidRPr="00214013" w:rsidRDefault="0050371D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50371D" w:rsidRPr="00214013" w14:paraId="1A047CDC" w14:textId="77777777" w:rsidTr="003F09E2">
        <w:tc>
          <w:tcPr>
            <w:tcW w:w="2376" w:type="dxa"/>
            <w:shd w:val="clear" w:color="auto" w:fill="auto"/>
          </w:tcPr>
          <w:p w14:paraId="5B1450E5" w14:textId="77777777" w:rsidR="0050371D" w:rsidRPr="00214013" w:rsidRDefault="0050371D" w:rsidP="003F09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31B1843F" w14:textId="77777777" w:rsidTr="003F09E2">
              <w:tc>
                <w:tcPr>
                  <w:tcW w:w="6969" w:type="dxa"/>
                </w:tcPr>
                <w:p w14:paraId="35705675" w14:textId="77777777" w:rsidR="0050371D" w:rsidRPr="00214013" w:rsidRDefault="0050371D" w:rsidP="003F09E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4E2F4CF8" w14:textId="77777777" w:rsidTr="003F09E2">
              <w:trPr>
                <w:trHeight w:val="224"/>
              </w:trPr>
              <w:tc>
                <w:tcPr>
                  <w:tcW w:w="6969" w:type="dxa"/>
                </w:tcPr>
                <w:p w14:paraId="022B3224" w14:textId="77777777" w:rsidR="0050371D" w:rsidRPr="00214013" w:rsidRDefault="0050371D" w:rsidP="003F09E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7A8A14A" w14:textId="77777777" w:rsidR="0050371D" w:rsidRPr="00214013" w:rsidRDefault="0050371D" w:rsidP="003F09E2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B403A2B" w14:textId="77777777" w:rsidR="0050371D" w:rsidRPr="00214013" w:rsidRDefault="0050371D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0371D" w:rsidRPr="00214013" w14:paraId="2E69E24C" w14:textId="77777777" w:rsidTr="003F09E2">
        <w:trPr>
          <w:trHeight w:val="2866"/>
        </w:trPr>
        <w:tc>
          <w:tcPr>
            <w:tcW w:w="2376" w:type="dxa"/>
            <w:shd w:val="clear" w:color="auto" w:fill="auto"/>
          </w:tcPr>
          <w:p w14:paraId="3936B381" w14:textId="77777777" w:rsidR="0050371D" w:rsidRPr="00214013" w:rsidRDefault="0050371D" w:rsidP="003F09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13FD57A6" w14:textId="77777777" w:rsidTr="003F09E2">
              <w:tc>
                <w:tcPr>
                  <w:tcW w:w="6969" w:type="dxa"/>
                </w:tcPr>
                <w:p w14:paraId="02911C75" w14:textId="77777777" w:rsidR="0050371D" w:rsidRPr="00214013" w:rsidRDefault="0050371D" w:rsidP="003F09E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30DE6ACA" w14:textId="77777777" w:rsidTr="003F09E2">
              <w:trPr>
                <w:trHeight w:val="224"/>
              </w:trPr>
              <w:tc>
                <w:tcPr>
                  <w:tcW w:w="6969" w:type="dxa"/>
                </w:tcPr>
                <w:p w14:paraId="7918360C" w14:textId="77777777" w:rsidR="0050371D" w:rsidRPr="00214013" w:rsidRDefault="0050371D" w:rsidP="003F09E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B387BF" w14:textId="77777777" w:rsidR="0050371D" w:rsidRPr="00214013" w:rsidRDefault="0050371D" w:rsidP="003F09E2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08E794CE" w14:textId="77777777" w:rsidTr="003F09E2">
              <w:tc>
                <w:tcPr>
                  <w:tcW w:w="6969" w:type="dxa"/>
                </w:tcPr>
                <w:p w14:paraId="056B855B" w14:textId="77777777" w:rsidR="0050371D" w:rsidRPr="00214013" w:rsidRDefault="0050371D" w:rsidP="003F09E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55DAD3C6" w14:textId="77777777" w:rsidTr="003F09E2">
              <w:trPr>
                <w:trHeight w:val="224"/>
              </w:trPr>
              <w:tc>
                <w:tcPr>
                  <w:tcW w:w="6969" w:type="dxa"/>
                </w:tcPr>
                <w:p w14:paraId="374464C6" w14:textId="77777777" w:rsidR="0050371D" w:rsidRPr="00214013" w:rsidRDefault="0050371D" w:rsidP="003F09E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6FB3696" w14:textId="77777777" w:rsidR="0050371D" w:rsidRPr="00214013" w:rsidRDefault="0050371D" w:rsidP="003F09E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764503FF" w14:textId="77777777" w:rsidR="0050371D" w:rsidRDefault="0050371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6D1506" w14:textId="5D0725E1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E6DE3" w:rsidRPr="005E6DE3">
        <w:t xml:space="preserve"> </w:t>
      </w:r>
      <w:r w:rsidR="005E6DE3" w:rsidRPr="005E6DE3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 от _____ заключили настоящий договор о нижеследующем (далее – Договор)</w:t>
      </w:r>
      <w:r w:rsidR="005E6D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7CC7911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2CB4BB1" w14:textId="588F2D85" w:rsidR="00D911F0" w:rsidRPr="005E6DE3" w:rsidRDefault="00BD7FC5" w:rsidP="005E6DE3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5E6DE3">
        <w:rPr>
          <w:rFonts w:ascii="Verdana" w:hAnsi="Verdana" w:cs="Times New Roman"/>
        </w:rPr>
        <w:t>обязуется принять и оплатить:</w:t>
      </w:r>
    </w:p>
    <w:p w14:paraId="28833A07" w14:textId="77777777" w:rsidR="00DD3F7B" w:rsidRPr="002540FE" w:rsidRDefault="00DD3F7B" w:rsidP="00DD3F7B">
      <w:pPr>
        <w:pStyle w:val="a5"/>
        <w:numPr>
          <w:ilvl w:val="2"/>
          <w:numId w:val="2"/>
        </w:numPr>
        <w:adjustRightInd w:val="0"/>
        <w:ind w:left="142" w:firstLine="425"/>
        <w:jc w:val="both"/>
        <w:rPr>
          <w:rFonts w:ascii="Verdana" w:hAnsi="Verdana" w:cs="Verdana"/>
          <w:color w:val="000000"/>
        </w:rPr>
      </w:pPr>
      <w:r w:rsidRPr="00CA3C1C">
        <w:rPr>
          <w:rFonts w:ascii="Verdana" w:hAnsi="Verdana" w:cs="Verdana"/>
          <w:color w:val="000000"/>
        </w:rPr>
        <w:t xml:space="preserve">Нежилое </w:t>
      </w:r>
      <w:r>
        <w:rPr>
          <w:rFonts w:ascii="Verdana" w:hAnsi="Verdana" w:cs="Verdana"/>
          <w:color w:val="000000"/>
        </w:rPr>
        <w:t>помещение</w:t>
      </w:r>
      <w:r w:rsidRPr="00CA3C1C">
        <w:rPr>
          <w:rFonts w:ascii="Verdana" w:hAnsi="Verdana" w:cs="Verdana"/>
          <w:color w:val="000000"/>
        </w:rPr>
        <w:t xml:space="preserve"> общей площадью </w:t>
      </w:r>
      <w:r>
        <w:rPr>
          <w:rFonts w:ascii="Verdana" w:hAnsi="Verdana" w:cs="Verdana"/>
          <w:color w:val="000000"/>
        </w:rPr>
        <w:t>180,1</w:t>
      </w:r>
      <w:r w:rsidRPr="00CA3C1C">
        <w:rPr>
          <w:rFonts w:ascii="Verdana" w:hAnsi="Verdana" w:cs="Verdana"/>
          <w:color w:val="000000"/>
        </w:rPr>
        <w:t xml:space="preserve"> кв. м, </w:t>
      </w:r>
      <w:r>
        <w:rPr>
          <w:rFonts w:ascii="Verdana" w:hAnsi="Verdana" w:cs="Verdana"/>
          <w:color w:val="000000"/>
        </w:rPr>
        <w:t xml:space="preserve">наименование: нежилое помещение, </w:t>
      </w:r>
      <w:r w:rsidRPr="00CA3C1C">
        <w:rPr>
          <w:rFonts w:ascii="Verdana" w:hAnsi="Verdana" w:cs="Verdana"/>
          <w:color w:val="000000"/>
        </w:rPr>
        <w:t>кад</w:t>
      </w:r>
      <w:r>
        <w:rPr>
          <w:rFonts w:ascii="Verdana" w:hAnsi="Verdana" w:cs="Verdana"/>
          <w:color w:val="000000"/>
        </w:rPr>
        <w:t>астровый номер</w:t>
      </w:r>
      <w:r w:rsidRPr="00CA3C1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69:40:0400067:805</w:t>
      </w:r>
      <w:r w:rsidRPr="00CA3C1C"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</w:rPr>
        <w:t xml:space="preserve"> номер, тип этажа, на котором расположено помещение: этаж №3,</w:t>
      </w:r>
      <w:r w:rsidRPr="00CA3C1C">
        <w:rPr>
          <w:rFonts w:ascii="Verdana" w:hAnsi="Verdana" w:cs="Verdana"/>
          <w:color w:val="000000"/>
        </w:rPr>
        <w:t xml:space="preserve"> расположенное по адресу: </w:t>
      </w:r>
      <w:r>
        <w:rPr>
          <w:rFonts w:ascii="Verdana" w:hAnsi="Verdana" w:cs="Verdana"/>
          <w:color w:val="000000"/>
        </w:rPr>
        <w:t>Тверская область, г. Тверь, б-р Радищева, д. 52, пом. №№ 1-13 (далее именуемое – Помещение 1)</w:t>
      </w:r>
      <w:r w:rsidRPr="00CA3C1C">
        <w:rPr>
          <w:rFonts w:ascii="Verdana" w:hAnsi="Verdana" w:cs="Verdana"/>
          <w:color w:val="000000"/>
        </w:rPr>
        <w:t xml:space="preserve">; </w:t>
      </w:r>
    </w:p>
    <w:p w14:paraId="4D55E7AC" w14:textId="77777777" w:rsidR="00DD3F7B" w:rsidRPr="002540FE" w:rsidRDefault="00DD3F7B" w:rsidP="00DD3F7B">
      <w:pPr>
        <w:pStyle w:val="a5"/>
        <w:numPr>
          <w:ilvl w:val="2"/>
          <w:numId w:val="2"/>
        </w:numPr>
        <w:adjustRightInd w:val="0"/>
        <w:ind w:left="142" w:firstLine="425"/>
        <w:jc w:val="both"/>
        <w:rPr>
          <w:rFonts w:ascii="Verdana" w:hAnsi="Verdana" w:cs="Verdana"/>
          <w:color w:val="000000"/>
        </w:rPr>
      </w:pPr>
      <w:r w:rsidRPr="00CA3C1C">
        <w:rPr>
          <w:rFonts w:ascii="Verdana" w:hAnsi="Verdana" w:cs="Verdana"/>
          <w:color w:val="000000"/>
        </w:rPr>
        <w:t xml:space="preserve">Нежилое </w:t>
      </w:r>
      <w:r>
        <w:rPr>
          <w:rFonts w:ascii="Verdana" w:hAnsi="Verdana" w:cs="Verdana"/>
          <w:color w:val="000000"/>
        </w:rPr>
        <w:t>помещение</w:t>
      </w:r>
      <w:r w:rsidRPr="00CA3C1C">
        <w:rPr>
          <w:rFonts w:ascii="Verdana" w:hAnsi="Verdana" w:cs="Verdana"/>
          <w:color w:val="000000"/>
        </w:rPr>
        <w:t xml:space="preserve"> общей площадью </w:t>
      </w:r>
      <w:r>
        <w:rPr>
          <w:rFonts w:ascii="Verdana" w:hAnsi="Verdana" w:cs="Verdana"/>
          <w:color w:val="000000"/>
        </w:rPr>
        <w:t>208,2</w:t>
      </w:r>
      <w:r w:rsidRPr="00CA3C1C">
        <w:rPr>
          <w:rFonts w:ascii="Verdana" w:hAnsi="Verdana" w:cs="Verdana"/>
          <w:color w:val="000000"/>
        </w:rPr>
        <w:t xml:space="preserve"> кв. м, </w:t>
      </w:r>
      <w:r>
        <w:rPr>
          <w:rFonts w:ascii="Verdana" w:hAnsi="Verdana" w:cs="Verdana"/>
          <w:color w:val="000000"/>
        </w:rPr>
        <w:t xml:space="preserve">наименование: нежилое помещение, </w:t>
      </w:r>
      <w:r w:rsidRPr="00CA3C1C">
        <w:rPr>
          <w:rFonts w:ascii="Verdana" w:hAnsi="Verdana" w:cs="Verdana"/>
          <w:color w:val="000000"/>
        </w:rPr>
        <w:t>кад</w:t>
      </w:r>
      <w:r>
        <w:rPr>
          <w:rFonts w:ascii="Verdana" w:hAnsi="Verdana" w:cs="Verdana"/>
          <w:color w:val="000000"/>
        </w:rPr>
        <w:t>астровый номер</w:t>
      </w:r>
      <w:r w:rsidRPr="00CA3C1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69:40:0400067:425</w:t>
      </w:r>
      <w:r w:rsidRPr="00CA3C1C"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</w:rPr>
        <w:t xml:space="preserve"> номер, тип этажа, на котором расположено помещение: этаж №1,</w:t>
      </w:r>
      <w:r w:rsidRPr="00CA3C1C">
        <w:rPr>
          <w:rFonts w:ascii="Verdana" w:hAnsi="Verdana" w:cs="Verdana"/>
          <w:color w:val="000000"/>
        </w:rPr>
        <w:t xml:space="preserve"> расположенное по адресу: </w:t>
      </w:r>
      <w:r>
        <w:rPr>
          <w:rFonts w:ascii="Verdana" w:hAnsi="Verdana" w:cs="Verdana"/>
          <w:color w:val="000000"/>
        </w:rPr>
        <w:t>Тверская область, г. Тверь, б-р Радищева, д. 52, пом. №№ 1-16 (далее именуемое – Помещение 2)</w:t>
      </w:r>
      <w:r w:rsidRPr="00CA3C1C">
        <w:rPr>
          <w:rFonts w:ascii="Verdana" w:hAnsi="Verdana" w:cs="Verdana"/>
          <w:color w:val="000000"/>
        </w:rPr>
        <w:t xml:space="preserve">; </w:t>
      </w:r>
    </w:p>
    <w:p w14:paraId="73A5961C" w14:textId="77777777" w:rsidR="00DD3F7B" w:rsidRPr="00CA3C1C" w:rsidRDefault="00DD3F7B" w:rsidP="00DD3F7B">
      <w:pPr>
        <w:pStyle w:val="a5"/>
        <w:numPr>
          <w:ilvl w:val="2"/>
          <w:numId w:val="2"/>
        </w:numPr>
        <w:adjustRightInd w:val="0"/>
        <w:ind w:left="142" w:firstLine="425"/>
        <w:jc w:val="both"/>
        <w:rPr>
          <w:rFonts w:ascii="Verdana" w:hAnsi="Verdana" w:cs="Verdana"/>
          <w:color w:val="000000"/>
        </w:rPr>
      </w:pPr>
      <w:r w:rsidRPr="00CA3C1C">
        <w:rPr>
          <w:rFonts w:ascii="Verdana" w:hAnsi="Verdana" w:cs="Verdana"/>
          <w:color w:val="000000"/>
        </w:rPr>
        <w:t xml:space="preserve">Нежилое </w:t>
      </w:r>
      <w:r>
        <w:rPr>
          <w:rFonts w:ascii="Verdana" w:hAnsi="Verdana" w:cs="Verdana"/>
          <w:color w:val="000000"/>
        </w:rPr>
        <w:t>помещение</w:t>
      </w:r>
      <w:r w:rsidRPr="00CA3C1C">
        <w:rPr>
          <w:rFonts w:ascii="Verdana" w:hAnsi="Verdana" w:cs="Verdana"/>
          <w:color w:val="000000"/>
        </w:rPr>
        <w:t xml:space="preserve"> общей площадью </w:t>
      </w:r>
      <w:r>
        <w:rPr>
          <w:rFonts w:ascii="Verdana" w:hAnsi="Verdana" w:cs="Verdana"/>
          <w:color w:val="000000"/>
        </w:rPr>
        <w:t>133,8</w:t>
      </w:r>
      <w:r w:rsidRPr="00CA3C1C">
        <w:rPr>
          <w:rFonts w:ascii="Verdana" w:hAnsi="Verdana" w:cs="Verdana"/>
          <w:color w:val="000000"/>
        </w:rPr>
        <w:t xml:space="preserve"> кв. м, </w:t>
      </w:r>
      <w:r>
        <w:rPr>
          <w:rFonts w:ascii="Verdana" w:hAnsi="Verdana" w:cs="Verdana"/>
          <w:color w:val="000000"/>
        </w:rPr>
        <w:t xml:space="preserve">наименование: нежилое помещение, </w:t>
      </w:r>
      <w:r w:rsidRPr="00CA3C1C">
        <w:rPr>
          <w:rFonts w:ascii="Verdana" w:hAnsi="Verdana" w:cs="Verdana"/>
          <w:color w:val="000000"/>
        </w:rPr>
        <w:t>кад</w:t>
      </w:r>
      <w:r>
        <w:rPr>
          <w:rFonts w:ascii="Verdana" w:hAnsi="Verdana" w:cs="Verdana"/>
          <w:color w:val="000000"/>
        </w:rPr>
        <w:t>астровый номер</w:t>
      </w:r>
      <w:r w:rsidRPr="00CA3C1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69:40:0400067:773</w:t>
      </w:r>
      <w:r w:rsidRPr="00CA3C1C"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</w:rPr>
        <w:t xml:space="preserve"> номер, тип этажа, на котором расположено помещение: этаж №2,</w:t>
      </w:r>
      <w:r w:rsidRPr="00CA3C1C">
        <w:rPr>
          <w:rFonts w:ascii="Verdana" w:hAnsi="Verdana" w:cs="Verdana"/>
          <w:color w:val="000000"/>
        </w:rPr>
        <w:t xml:space="preserve"> расположенное по адресу: </w:t>
      </w:r>
      <w:r>
        <w:rPr>
          <w:rFonts w:ascii="Verdana" w:hAnsi="Verdana" w:cs="Verdana"/>
          <w:color w:val="000000"/>
        </w:rPr>
        <w:t>Тверская область, г. Тверь, б-р Радищева, д. 52, пом. №№ 1-9 (далее именуемое – Помещение 3)</w:t>
      </w:r>
      <w:r w:rsidRPr="00CA3C1C">
        <w:rPr>
          <w:rFonts w:ascii="Verdana" w:hAnsi="Verdana" w:cs="Verdana"/>
          <w:color w:val="000000"/>
        </w:rPr>
        <w:t xml:space="preserve">; </w:t>
      </w:r>
    </w:p>
    <w:p w14:paraId="2E903B5D" w14:textId="6E2F60F6" w:rsidR="00F938D6" w:rsidRPr="00F938D6" w:rsidRDefault="00DD3F7B" w:rsidP="00F938D6">
      <w:pPr>
        <w:pStyle w:val="a5"/>
        <w:numPr>
          <w:ilvl w:val="2"/>
          <w:numId w:val="2"/>
        </w:numPr>
        <w:adjustRightInd w:val="0"/>
        <w:ind w:left="142" w:firstLine="425"/>
        <w:jc w:val="both"/>
        <w:rPr>
          <w:rFonts w:ascii="Verdana" w:hAnsi="Verdana" w:cs="Verdana"/>
          <w:color w:val="000000"/>
        </w:rPr>
      </w:pPr>
      <w:r w:rsidRPr="00CA3C1C">
        <w:rPr>
          <w:rFonts w:ascii="Verdana" w:hAnsi="Verdana" w:cs="Verdana"/>
          <w:color w:val="000000"/>
        </w:rPr>
        <w:t xml:space="preserve">Нежилое </w:t>
      </w:r>
      <w:r>
        <w:rPr>
          <w:rFonts w:ascii="Verdana" w:hAnsi="Verdana" w:cs="Verdana"/>
          <w:color w:val="000000"/>
        </w:rPr>
        <w:t>помещение</w:t>
      </w:r>
      <w:r w:rsidRPr="00CA3C1C">
        <w:rPr>
          <w:rFonts w:ascii="Verdana" w:hAnsi="Verdana" w:cs="Verdana"/>
          <w:color w:val="000000"/>
        </w:rPr>
        <w:t xml:space="preserve"> общей площадью </w:t>
      </w:r>
      <w:r>
        <w:rPr>
          <w:rFonts w:ascii="Verdana" w:hAnsi="Verdana" w:cs="Verdana"/>
          <w:color w:val="000000"/>
        </w:rPr>
        <w:t>215,8</w:t>
      </w:r>
      <w:r w:rsidRPr="00CA3C1C">
        <w:rPr>
          <w:rFonts w:ascii="Verdana" w:hAnsi="Verdana" w:cs="Verdana"/>
          <w:color w:val="000000"/>
        </w:rPr>
        <w:t xml:space="preserve"> кв. м, </w:t>
      </w:r>
      <w:r>
        <w:rPr>
          <w:rFonts w:ascii="Verdana" w:hAnsi="Verdana" w:cs="Verdana"/>
          <w:color w:val="000000"/>
        </w:rPr>
        <w:t xml:space="preserve">наименование: нежилое помещение, </w:t>
      </w:r>
      <w:r w:rsidRPr="00CA3C1C">
        <w:rPr>
          <w:rFonts w:ascii="Verdana" w:hAnsi="Verdana" w:cs="Verdana"/>
          <w:color w:val="000000"/>
        </w:rPr>
        <w:t>кад</w:t>
      </w:r>
      <w:r>
        <w:rPr>
          <w:rFonts w:ascii="Verdana" w:hAnsi="Verdana" w:cs="Verdana"/>
          <w:color w:val="000000"/>
        </w:rPr>
        <w:t>астровый номер</w:t>
      </w:r>
      <w:r w:rsidRPr="00CA3C1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69:40:0400067:716</w:t>
      </w:r>
      <w:r w:rsidRPr="00CA3C1C"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</w:rPr>
        <w:t xml:space="preserve"> номер,</w:t>
      </w:r>
      <w:r w:rsidRPr="00CA3C1C">
        <w:rPr>
          <w:rFonts w:ascii="Verdana" w:hAnsi="Verdana" w:cs="Verdana"/>
          <w:color w:val="000000"/>
        </w:rPr>
        <w:t xml:space="preserve"> расположенное по адресу: </w:t>
      </w:r>
      <w:r>
        <w:rPr>
          <w:rFonts w:ascii="Verdana" w:hAnsi="Verdana" w:cs="Verdana"/>
          <w:color w:val="000000"/>
        </w:rPr>
        <w:lastRenderedPageBreak/>
        <w:t>Тверская область, г. Тверь, б-р Радищева, д. 52, пом. №№ 1-17 (далее именуемое – Помещение 4)</w:t>
      </w:r>
      <w:r w:rsidRPr="00CA3C1C">
        <w:rPr>
          <w:rFonts w:ascii="Verdana" w:hAnsi="Verdana" w:cs="Verdana"/>
          <w:color w:val="000000"/>
        </w:rPr>
        <w:t xml:space="preserve">; </w:t>
      </w:r>
    </w:p>
    <w:p w14:paraId="6B1ECCEA" w14:textId="77777777" w:rsidR="00DD3F7B" w:rsidRDefault="00DD3F7B" w:rsidP="00DD3F7B">
      <w:pPr>
        <w:pStyle w:val="ConsNormal"/>
        <w:widowControl/>
        <w:ind w:right="0" w:firstLine="0"/>
        <w:jc w:val="both"/>
        <w:rPr>
          <w:rFonts w:ascii="Verdana" w:hAnsi="Verdana"/>
          <w:bCs/>
        </w:rPr>
      </w:pPr>
      <w:r w:rsidRPr="00CA3C1C">
        <w:rPr>
          <w:rFonts w:ascii="Verdana" w:hAnsi="Verdana"/>
          <w:bCs/>
        </w:rPr>
        <w:t xml:space="preserve">(далее </w:t>
      </w:r>
      <w:r>
        <w:rPr>
          <w:rFonts w:ascii="Verdana" w:hAnsi="Verdana"/>
          <w:bCs/>
        </w:rPr>
        <w:t xml:space="preserve">совместно </w:t>
      </w:r>
      <w:r w:rsidRPr="00CA3C1C">
        <w:rPr>
          <w:rFonts w:ascii="Verdana" w:hAnsi="Verdana"/>
          <w:bCs/>
        </w:rPr>
        <w:t>именуемое – «недвижимое имущество»).</w:t>
      </w:r>
    </w:p>
    <w:p w14:paraId="7433C872" w14:textId="77777777" w:rsidR="00DD3F7B" w:rsidRDefault="00DD3F7B" w:rsidP="00DD3F7B">
      <w:pPr>
        <w:pStyle w:val="ConsNormal"/>
        <w:widowControl/>
        <w:ind w:right="0" w:firstLine="0"/>
        <w:jc w:val="both"/>
        <w:rPr>
          <w:rFonts w:ascii="Verdana" w:hAnsi="Verdana"/>
          <w:bCs/>
        </w:rPr>
      </w:pPr>
    </w:p>
    <w:p w14:paraId="059EA5C4" w14:textId="77777777" w:rsidR="000E5D4D" w:rsidRDefault="000E5D4D" w:rsidP="000E5D4D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1F4AB1">
        <w:rPr>
          <w:rFonts w:ascii="Verdana" w:hAnsi="Verdana"/>
          <w:bCs/>
        </w:rPr>
        <w:t>Не</w:t>
      </w:r>
      <w:r>
        <w:rPr>
          <w:rFonts w:ascii="Verdana" w:hAnsi="Verdana"/>
          <w:bCs/>
        </w:rPr>
        <w:t>движимое имущество п</w:t>
      </w:r>
      <w:r w:rsidRPr="001F4AB1">
        <w:rPr>
          <w:rFonts w:ascii="Verdana" w:hAnsi="Verdana"/>
          <w:bCs/>
        </w:rPr>
        <w:t>ринадлежит Продавцу на праве собственности,</w:t>
      </w:r>
      <w:r>
        <w:rPr>
          <w:rFonts w:ascii="Verdana" w:hAnsi="Verdana"/>
          <w:bCs/>
        </w:rPr>
        <w:t xml:space="preserve"> о </w:t>
      </w:r>
      <w:r w:rsidRPr="00C50F6E">
        <w:rPr>
          <w:rFonts w:ascii="Verdana" w:hAnsi="Verdana"/>
          <w:bCs/>
        </w:rPr>
        <w:t>чем в Едином государственном реестре недвижимости сделан</w:t>
      </w:r>
      <w:r>
        <w:rPr>
          <w:rFonts w:ascii="Verdana" w:hAnsi="Verdana"/>
          <w:bCs/>
        </w:rPr>
        <w:t>ы</w:t>
      </w:r>
      <w:r w:rsidRPr="00C50F6E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и:</w:t>
      </w:r>
    </w:p>
    <w:p w14:paraId="3249F97D" w14:textId="77777777" w:rsidR="000E5D4D" w:rsidRDefault="000E5D4D" w:rsidP="000E5D4D">
      <w:pPr>
        <w:pStyle w:val="ConsNormal"/>
        <w:widowControl/>
        <w:numPr>
          <w:ilvl w:val="2"/>
          <w:numId w:val="36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В отношении Помещения 1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>69-01/40-282/2004-180 от 21.12.2004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5AF50D78" w14:textId="77777777" w:rsidR="000E5D4D" w:rsidRDefault="000E5D4D" w:rsidP="000E5D4D">
      <w:pPr>
        <w:pStyle w:val="ConsNormal"/>
        <w:widowControl/>
        <w:numPr>
          <w:ilvl w:val="2"/>
          <w:numId w:val="36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В отношении Помещения 2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>69-01/40-282/2004-178 от 21.12.2004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0612A55D" w14:textId="77777777" w:rsidR="000E5D4D" w:rsidRDefault="000E5D4D" w:rsidP="000E5D4D">
      <w:pPr>
        <w:pStyle w:val="ConsNormal"/>
        <w:widowControl/>
        <w:numPr>
          <w:ilvl w:val="2"/>
          <w:numId w:val="36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В отношении Помещения 3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>69-01/40-282/2004-179 от 21.12.2004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______________;</w:t>
      </w:r>
    </w:p>
    <w:p w14:paraId="145EA26D" w14:textId="77777777" w:rsidR="000E5D4D" w:rsidRPr="00082A06" w:rsidRDefault="000E5D4D" w:rsidP="000E5D4D">
      <w:pPr>
        <w:pStyle w:val="ConsNormal"/>
        <w:widowControl/>
        <w:numPr>
          <w:ilvl w:val="2"/>
          <w:numId w:val="36"/>
        </w:numPr>
        <w:ind w:left="0" w:right="0"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В отношении Помещения 4 </w:t>
      </w:r>
      <w:r w:rsidRPr="00082A06">
        <w:rPr>
          <w:rFonts w:ascii="Verdana" w:hAnsi="Verdana"/>
          <w:bCs/>
        </w:rPr>
        <w:t>сделан</w:t>
      </w:r>
      <w:r>
        <w:rPr>
          <w:rFonts w:ascii="Verdana" w:hAnsi="Verdana"/>
          <w:bCs/>
        </w:rPr>
        <w:t>а</w:t>
      </w:r>
      <w:r w:rsidRPr="00082A06">
        <w:rPr>
          <w:rFonts w:ascii="Verdana" w:hAnsi="Verdana"/>
          <w:bCs/>
        </w:rPr>
        <w:t xml:space="preserve"> запис</w:t>
      </w:r>
      <w:r>
        <w:rPr>
          <w:rFonts w:ascii="Verdana" w:hAnsi="Verdana"/>
          <w:bCs/>
        </w:rPr>
        <w:t>ь</w:t>
      </w:r>
      <w:r w:rsidRPr="00082A06">
        <w:rPr>
          <w:rFonts w:ascii="Verdana" w:hAnsi="Verdana"/>
          <w:bCs/>
        </w:rPr>
        <w:t xml:space="preserve"> о регистрации №</w:t>
      </w:r>
      <w:r>
        <w:rPr>
          <w:rFonts w:ascii="Verdana" w:hAnsi="Verdana"/>
          <w:bCs/>
        </w:rPr>
        <w:t>69-01/40-282/2004-177 от 03.03.2009</w:t>
      </w:r>
      <w:r w:rsidRPr="00082A06">
        <w:rPr>
          <w:rFonts w:ascii="Verdana" w:hAnsi="Verdana"/>
          <w:bCs/>
        </w:rPr>
        <w:t>, что подтверждается Выпиской из Единого государственного реестра недвижимости от ______________</w:t>
      </w:r>
      <w:r>
        <w:rPr>
          <w:rFonts w:ascii="Verdana" w:hAnsi="Verdana"/>
          <w:bCs/>
        </w:rPr>
        <w:t>.</w:t>
      </w:r>
    </w:p>
    <w:p w14:paraId="0D89E793" w14:textId="77777777" w:rsidR="000E5D4D" w:rsidRPr="008509DF" w:rsidRDefault="000E5D4D" w:rsidP="000E5D4D">
      <w:pPr>
        <w:pStyle w:val="ConsNormal"/>
        <w:widowControl/>
        <w:numPr>
          <w:ilvl w:val="1"/>
          <w:numId w:val="2"/>
        </w:numPr>
        <w:tabs>
          <w:tab w:val="left" w:pos="709"/>
        </w:tabs>
        <w:ind w:left="0" w:right="0" w:firstLine="709"/>
        <w:jc w:val="both"/>
        <w:rPr>
          <w:rFonts w:ascii="Verdana" w:hAnsi="Verdana"/>
          <w:bCs/>
        </w:rPr>
      </w:pPr>
      <w:r w:rsidRPr="006650A1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14:paraId="5ADD95C1" w14:textId="63F7CD88" w:rsidR="00171986" w:rsidRPr="00640CF9" w:rsidRDefault="000E2F36" w:rsidP="003F09E2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C0791B">
        <w:rPr>
          <w:rFonts w:ascii="Verdana" w:hAnsi="Verdana" w:cs="Times New Roman"/>
          <w:color w:val="000000" w:themeColor="text1"/>
        </w:rPr>
        <w:t>Заключение Договора одобрено всеми необходимыми согласно законодательству РФ и Уставу Продавца органами управления Продавца. Продавцом соблюдены</w:t>
      </w:r>
      <w:r w:rsidRPr="00640CF9">
        <w:rPr>
          <w:rFonts w:ascii="Verdana" w:hAnsi="Verdana" w:cs="Times New Roman"/>
          <w:color w:val="000000" w:themeColor="text1"/>
        </w:rPr>
        <w:t xml:space="preserve">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0129E363" w:rsidR="000E2F36" w:rsidRPr="008509DF" w:rsidRDefault="000E2F36" w:rsidP="00F938D6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F938D6">
              <w:rPr>
                <w:rFonts w:ascii="Verdana" w:hAnsi="Verdana"/>
                <w:bCs/>
              </w:rPr>
              <w:t>5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3FD1BC90" w:rsidR="0034333C" w:rsidRPr="008509DF" w:rsidRDefault="000E2F36" w:rsidP="00F938D6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F938D6">
              <w:rPr>
                <w:rFonts w:ascii="Verdana" w:hAnsi="Verdana"/>
                <w:bCs/>
              </w:rPr>
              <w:t>5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414714B8" w14:textId="356F0E04" w:rsidR="00617688" w:rsidRPr="00C0791B" w:rsidRDefault="00FA42E7" w:rsidP="00C07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0"/>
          <w:szCs w:val="20"/>
        </w:rPr>
      </w:pPr>
      <w:r w:rsidRPr="00C0791B">
        <w:rPr>
          <w:rFonts w:ascii="Verdana" w:hAnsi="Verdana" w:cs="Verdana"/>
          <w:color w:val="000000"/>
          <w:sz w:val="20"/>
          <w:szCs w:val="20"/>
        </w:rPr>
        <w:t>1.</w:t>
      </w:r>
      <w:r w:rsidR="00F938D6">
        <w:rPr>
          <w:rFonts w:ascii="Verdana" w:hAnsi="Verdana" w:cs="Verdana"/>
          <w:color w:val="000000"/>
          <w:sz w:val="20"/>
          <w:szCs w:val="20"/>
        </w:rPr>
        <w:t>6</w:t>
      </w:r>
      <w:r w:rsidRPr="00C0791B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F938D6" w:rsidRPr="00F938D6">
        <w:rPr>
          <w:rFonts w:ascii="Verdana" w:hAnsi="Verdana"/>
          <w:bCs/>
          <w:sz w:val="20"/>
          <w:szCs w:val="20"/>
        </w:rPr>
        <w:t>На дату подписания Договора недвижимое имущество не отчуждено</w:t>
      </w:r>
      <w:r w:rsidR="00F938D6" w:rsidRPr="00F938D6">
        <w:rPr>
          <w:rFonts w:ascii="Verdana" w:hAnsi="Verdana"/>
          <w:sz w:val="20"/>
          <w:szCs w:val="20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1BDADFA2" w14:textId="6BBE8735" w:rsidR="00E0243A" w:rsidRPr="00F938D6" w:rsidRDefault="00617688" w:rsidP="00F938D6">
      <w:pPr>
        <w:pStyle w:val="Default"/>
        <w:ind w:firstLine="709"/>
        <w:jc w:val="both"/>
        <w:rPr>
          <w:sz w:val="20"/>
          <w:szCs w:val="20"/>
        </w:rPr>
      </w:pPr>
      <w:r w:rsidRPr="00C0791B">
        <w:rPr>
          <w:rFonts w:cs="Times New Roman"/>
          <w:sz w:val="20"/>
          <w:szCs w:val="20"/>
        </w:rPr>
        <w:t>1.</w:t>
      </w:r>
      <w:r w:rsidR="00F938D6">
        <w:rPr>
          <w:rFonts w:cs="Times New Roman"/>
          <w:sz w:val="20"/>
          <w:szCs w:val="20"/>
        </w:rPr>
        <w:t>7</w:t>
      </w:r>
      <w:r w:rsidRPr="00C0791B">
        <w:rPr>
          <w:rFonts w:cs="Times New Roman"/>
          <w:sz w:val="20"/>
          <w:szCs w:val="20"/>
        </w:rPr>
        <w:t xml:space="preserve">. </w:t>
      </w:r>
      <w:r w:rsidR="00F938D6" w:rsidRPr="00F938D6">
        <w:rPr>
          <w:sz w:val="20"/>
          <w:szCs w:val="20"/>
        </w:rPr>
        <w:t>До заключения Договора Покупатель произвел осмотр имущества в натуре, в том числе, все коммуникации, сети, инженерное и технологическое оборудование (механизмы), обеспечивающие имущество, изучил документацию на имущество,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Покупатель к Продавцу не имеет.</w:t>
      </w:r>
    </w:p>
    <w:p w14:paraId="5271EF0F" w14:textId="12496564" w:rsidR="00CF1A05" w:rsidRPr="006C27F6" w:rsidRDefault="00CF1A05" w:rsidP="006C27F6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6C27F6">
        <w:rPr>
          <w:rFonts w:ascii="Verdana" w:hAnsi="Verdana"/>
          <w:b/>
        </w:rPr>
        <w:lastRenderedPageBreak/>
        <w:t>ЦЕНА И ПОРЯДОК РАСЧЕТОВ</w:t>
      </w:r>
    </w:p>
    <w:p w14:paraId="77ECF20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EF4178" w14:textId="7A03611D" w:rsidR="00F82FFD" w:rsidRDefault="00CF1A05" w:rsidP="0025584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Цена недвижимого имущества составляет</w:t>
      </w:r>
      <w:r w:rsidR="00C0791B">
        <w:rPr>
          <w:rFonts w:ascii="Verdana" w:hAnsi="Verdana"/>
        </w:rPr>
        <w:t>:</w:t>
      </w:r>
    </w:p>
    <w:p w14:paraId="201965F1" w14:textId="77777777" w:rsidR="00617688" w:rsidRDefault="006C27F6" w:rsidP="00617688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 w:rsidRPr="00603C2F">
        <w:rPr>
          <w:rFonts w:ascii="Verdana" w:hAnsi="Verdana" w:cs="Verdana"/>
          <w:i/>
          <w:iCs/>
          <w:color w:val="000000"/>
        </w:rPr>
        <w:t>______________________(__________________)</w:t>
      </w:r>
      <w:r>
        <w:rPr>
          <w:rFonts w:ascii="Verdana" w:hAnsi="Verdana" w:cs="Verdana"/>
          <w:color w:val="000000"/>
        </w:rPr>
        <w:t xml:space="preserve"> рублей ___ копеек</w:t>
      </w:r>
      <w:r w:rsidR="00617688"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</w:rPr>
        <w:t xml:space="preserve"> </w:t>
      </w:r>
      <w:r w:rsidR="00617688" w:rsidRPr="007133C3">
        <w:rPr>
          <w:rFonts w:ascii="Verdana" w:hAnsi="Verdana"/>
        </w:rPr>
        <w:t xml:space="preserve">в том числе НДС в размере </w:t>
      </w:r>
      <w:r w:rsidR="00617688" w:rsidRPr="007133C3">
        <w:rPr>
          <w:rFonts w:ascii="Verdana" w:hAnsi="Verdana"/>
          <w:i/>
        </w:rPr>
        <w:t>(__________________)</w:t>
      </w:r>
      <w:r w:rsidR="00617688"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 w:rsidR="00617688">
        <w:rPr>
          <w:rFonts w:ascii="Verdana" w:hAnsi="Verdana"/>
        </w:rPr>
        <w:t>, а именно:</w:t>
      </w:r>
    </w:p>
    <w:p w14:paraId="7021A457" w14:textId="5B1360ED" w:rsidR="00617688" w:rsidRDefault="00617688" w:rsidP="00617688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</w:t>
      </w:r>
      <w:r w:rsidR="00F938D6">
        <w:rPr>
          <w:rFonts w:ascii="Verdana" w:hAnsi="Verdana"/>
        </w:rPr>
        <w:t>Помещения</w:t>
      </w:r>
      <w:r>
        <w:rPr>
          <w:rFonts w:ascii="Verdana" w:hAnsi="Verdana"/>
        </w:rPr>
        <w:t xml:space="preserve"> 1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0B76B551" w14:textId="2D4363F4" w:rsidR="00617688" w:rsidRDefault="00617688" w:rsidP="00617688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</w:t>
      </w:r>
      <w:r w:rsidR="00F938D6">
        <w:rPr>
          <w:rFonts w:ascii="Verdana" w:hAnsi="Verdana"/>
        </w:rPr>
        <w:t>Помещения</w:t>
      </w:r>
      <w:r>
        <w:rPr>
          <w:rFonts w:ascii="Verdana" w:hAnsi="Verdana"/>
        </w:rPr>
        <w:t xml:space="preserve"> 2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37E15B10" w14:textId="7B32E8D1" w:rsidR="00617688" w:rsidRDefault="00617688" w:rsidP="00617688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</w:t>
      </w:r>
      <w:r w:rsidR="00F938D6">
        <w:rPr>
          <w:rFonts w:ascii="Verdana" w:hAnsi="Verdana"/>
        </w:rPr>
        <w:t>Помещения</w:t>
      </w:r>
      <w:r>
        <w:rPr>
          <w:rFonts w:ascii="Verdana" w:hAnsi="Verdana"/>
        </w:rPr>
        <w:t xml:space="preserve"> 3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6B1A9EFF" w14:textId="4AE70C3E" w:rsidR="00F938D6" w:rsidRPr="00F938D6" w:rsidRDefault="00F938D6" w:rsidP="00F938D6">
      <w:pPr>
        <w:pStyle w:val="a5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Стоимость Помещения 4 </w:t>
      </w:r>
      <w:r w:rsidRPr="007133C3">
        <w:rPr>
          <w:rFonts w:ascii="Verdana" w:hAnsi="Verdana"/>
        </w:rPr>
        <w:t xml:space="preserve">составляет </w:t>
      </w:r>
      <w:r w:rsidRPr="007133C3">
        <w:rPr>
          <w:rFonts w:ascii="Verdana" w:hAnsi="Verdana"/>
          <w:i/>
          <w:color w:val="0070C0"/>
        </w:rPr>
        <w:t>______________________(__________________)</w:t>
      </w:r>
      <w:r w:rsidRPr="007133C3">
        <w:rPr>
          <w:rFonts w:ascii="Verdana" w:hAnsi="Verdana"/>
        </w:rPr>
        <w:t xml:space="preserve"> рублей </w:t>
      </w:r>
      <w:r w:rsidRPr="007133C3">
        <w:rPr>
          <w:rFonts w:ascii="Verdana" w:hAnsi="Verdana"/>
          <w:color w:val="4F81BD" w:themeColor="accent1"/>
        </w:rPr>
        <w:t>___</w:t>
      </w:r>
      <w:r w:rsidRPr="007133C3">
        <w:rPr>
          <w:rFonts w:ascii="Verdana" w:hAnsi="Verdana"/>
        </w:rPr>
        <w:t xml:space="preserve"> копеек, в том числе НДС в размере </w:t>
      </w:r>
      <w:r w:rsidRPr="007133C3">
        <w:rPr>
          <w:rFonts w:ascii="Verdana" w:hAnsi="Verdana"/>
          <w:i/>
        </w:rPr>
        <w:t>(__________________)</w:t>
      </w:r>
      <w:r w:rsidRPr="007133C3">
        <w:rPr>
          <w:rFonts w:ascii="Verdana" w:hAnsi="Verdana"/>
        </w:rPr>
        <w:t xml:space="preserve"> рублей ___ копеек, исчисленный в соответствии с действующим законодательством</w:t>
      </w:r>
      <w:r>
        <w:rPr>
          <w:rFonts w:ascii="Verdana" w:hAnsi="Verdana"/>
        </w:rPr>
        <w:t>;</w:t>
      </w:r>
    </w:p>
    <w:p w14:paraId="035FDEC3" w14:textId="02C84001" w:rsidR="00A24FDA" w:rsidRPr="007051FF" w:rsidRDefault="00C131F7" w:rsidP="00617688">
      <w:pPr>
        <w:spacing w:after="0"/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2.1.</w:t>
      </w:r>
      <w:r w:rsidR="00F938D6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883"/>
      </w:tblGrid>
      <w:tr w:rsidR="006955DD" w:rsidRPr="007051FF" w14:paraId="577B6C0C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45E91EFA" w14:textId="77777777" w:rsidR="006955DD" w:rsidRPr="007051FF" w:rsidRDefault="006955DD" w:rsidP="003F09E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6883" w:type="dxa"/>
            <w:shd w:val="clear" w:color="auto" w:fill="auto"/>
          </w:tcPr>
          <w:p w14:paraId="1B564400" w14:textId="058B0FE3" w:rsidR="006955DD" w:rsidRPr="00617688" w:rsidRDefault="006955DD" w:rsidP="00617688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17688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617688" w:rsidRPr="002C4F87">
              <w:rPr>
                <w:rFonts w:ascii="Verdana" w:hAnsi="Verdana"/>
                <w:i/>
                <w:color w:val="1F497D" w:themeColor="text2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6955DD" w:rsidRPr="0055668A" w14:paraId="378D7679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34ECDD1B" w14:textId="77777777" w:rsidR="006955DD" w:rsidRPr="006955DD" w:rsidRDefault="006955DD" w:rsidP="003F09E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955D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</w:p>
          <w:p w14:paraId="3F2AAD5A" w14:textId="77777777" w:rsidR="006955DD" w:rsidRPr="006955DD" w:rsidRDefault="006955DD" w:rsidP="00FC6C1E">
            <w:pPr>
              <w:pStyle w:val="Default"/>
              <w:jc w:val="righ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883" w:type="dxa"/>
            <w:shd w:val="clear" w:color="auto" w:fill="auto"/>
          </w:tcPr>
          <w:p w14:paraId="634930E2" w14:textId="706F6174" w:rsidR="006955DD" w:rsidRDefault="006955DD" w:rsidP="003F09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="002C4F87"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2C4F87" w:rsidRPr="002C4F87">
              <w:rPr>
                <w:rFonts w:ascii="Verdana" w:hAnsi="Verdana"/>
                <w:i/>
                <w:color w:val="1F497D" w:themeColor="text2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2C4F87"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09E52A1E" w14:textId="77777777" w:rsidR="006955DD" w:rsidRPr="007051FF" w:rsidRDefault="006955DD" w:rsidP="003F09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51B9B">
              <w:rPr>
                <w:rFonts w:ascii="Verdana" w:hAnsi="Verdana" w:cs="Arial"/>
                <w:sz w:val="20"/>
                <w:szCs w:val="20"/>
              </w:rPr>
              <w:t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2EC54FAF" w14:textId="77777777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6955DD" w:rsidRPr="008509DF" w14:paraId="50662E8E" w14:textId="77777777" w:rsidTr="003F09E2">
        <w:trPr>
          <w:trHeight w:val="1004"/>
        </w:trPr>
        <w:tc>
          <w:tcPr>
            <w:tcW w:w="1843" w:type="dxa"/>
            <w:shd w:val="clear" w:color="auto" w:fill="auto"/>
          </w:tcPr>
          <w:p w14:paraId="5E383E09" w14:textId="77777777" w:rsidR="006955DD" w:rsidRPr="008509DF" w:rsidRDefault="006955DD" w:rsidP="003F09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2EB0D19D" w14:textId="47604616" w:rsidR="006955DD" w:rsidRPr="008509DF" w:rsidRDefault="006955DD" w:rsidP="002A3C15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B96CE4">
              <w:rPr>
                <w:rFonts w:ascii="Verdana" w:hAnsi="Verdana"/>
                <w:i/>
                <w:color w:val="0070C0"/>
                <w:sz w:val="20"/>
                <w:szCs w:val="20"/>
              </w:rPr>
              <w:t>1</w:t>
            </w:r>
            <w:r w:rsidR="002A3C15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C6C1E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</w:t>
            </w:r>
            <w:r w:rsidR="002C4F87" w:rsidRPr="002C4F87">
              <w:rPr>
                <w:rFonts w:ascii="Verdana" w:hAnsi="Verdana"/>
                <w:i/>
                <w:color w:val="1F497D" w:themeColor="text2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2C4F87"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.</w:t>
            </w:r>
          </w:p>
        </w:tc>
      </w:tr>
      <w:tr w:rsidR="006955DD" w:rsidRPr="008076AD" w14:paraId="46923A34" w14:textId="77777777" w:rsidTr="003F09E2">
        <w:trPr>
          <w:trHeight w:val="1459"/>
        </w:trPr>
        <w:tc>
          <w:tcPr>
            <w:tcW w:w="1843" w:type="dxa"/>
            <w:shd w:val="clear" w:color="auto" w:fill="auto"/>
          </w:tcPr>
          <w:p w14:paraId="7B14D21A" w14:textId="6FDAB781" w:rsidR="006955DD" w:rsidRPr="008076AD" w:rsidRDefault="006955DD" w:rsidP="003F09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61497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614974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8CD2B73" w14:textId="77777777" w:rsidR="006955DD" w:rsidRPr="008076AD" w:rsidRDefault="006955DD" w:rsidP="003F09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11A34684" w14:textId="7B2F4E3F" w:rsidR="006955DD" w:rsidRPr="006955DD" w:rsidRDefault="006955DD" w:rsidP="006955DD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>(Б)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1D5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5 (пяти) рабочих дней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2C4F87"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2C4F87" w:rsidRPr="002C4F87">
              <w:rPr>
                <w:rFonts w:ascii="Verdana" w:hAnsi="Verdana"/>
                <w:i/>
                <w:color w:val="1F497D" w:themeColor="text2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2C4F87" w:rsidRP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2C4F8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.</w:t>
            </w:r>
          </w:p>
        </w:tc>
      </w:tr>
    </w:tbl>
    <w:p w14:paraId="393CBB76" w14:textId="224D10BB" w:rsidR="005A0EDB" w:rsidRDefault="005A0EDB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3D7BFA" w14:textId="10EC6B39" w:rsidR="005E3BD8" w:rsidRPr="00214013" w:rsidRDefault="006955DD" w:rsidP="005E3BD8">
      <w:pPr>
        <w:pStyle w:val="a5"/>
        <w:ind w:left="114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>Задаток, внесенный Покупателем для участия в а</w:t>
      </w:r>
      <w:r>
        <w:rPr>
          <w:rFonts w:ascii="Verdana" w:hAnsi="Verdana"/>
        </w:rPr>
        <w:t xml:space="preserve">укционе в размере </w:t>
      </w:r>
      <w:r w:rsidR="00F938D6">
        <w:rPr>
          <w:rFonts w:ascii="Verdana" w:hAnsi="Verdana"/>
          <w:i/>
          <w:color w:val="0070C0"/>
        </w:rPr>
        <w:t>3 168 096</w:t>
      </w:r>
      <w:r w:rsidRPr="00446BEE">
        <w:rPr>
          <w:rFonts w:ascii="Verdana" w:hAnsi="Verdana"/>
          <w:i/>
          <w:color w:val="0070C0"/>
        </w:rPr>
        <w:t xml:space="preserve"> (</w:t>
      </w:r>
      <w:r w:rsidR="00F938D6">
        <w:rPr>
          <w:rFonts w:ascii="Verdana" w:hAnsi="Verdana"/>
          <w:i/>
          <w:color w:val="0070C0"/>
        </w:rPr>
        <w:t>Три</w:t>
      </w:r>
      <w:r w:rsidR="002C4F87">
        <w:rPr>
          <w:rFonts w:ascii="Verdana" w:hAnsi="Verdana"/>
          <w:i/>
          <w:color w:val="0070C0"/>
        </w:rPr>
        <w:t xml:space="preserve"> миллион</w:t>
      </w:r>
      <w:r w:rsidR="00F938D6">
        <w:rPr>
          <w:rFonts w:ascii="Verdana" w:hAnsi="Verdana"/>
          <w:i/>
          <w:color w:val="0070C0"/>
        </w:rPr>
        <w:t>а</w:t>
      </w:r>
      <w:r w:rsidR="002C4F87">
        <w:rPr>
          <w:rFonts w:ascii="Verdana" w:hAnsi="Verdana"/>
          <w:i/>
          <w:color w:val="0070C0"/>
        </w:rPr>
        <w:t xml:space="preserve"> </w:t>
      </w:r>
      <w:r w:rsidR="00F938D6">
        <w:rPr>
          <w:rFonts w:ascii="Verdana" w:hAnsi="Verdana"/>
          <w:i/>
          <w:color w:val="0070C0"/>
        </w:rPr>
        <w:t>сто шестьдесят восемь</w:t>
      </w:r>
      <w:r w:rsidR="002C4F87">
        <w:rPr>
          <w:rFonts w:ascii="Verdana" w:hAnsi="Verdana"/>
          <w:i/>
          <w:color w:val="0070C0"/>
        </w:rPr>
        <w:t xml:space="preserve"> тысяч</w:t>
      </w:r>
      <w:r w:rsidR="00F938D6">
        <w:rPr>
          <w:rFonts w:ascii="Verdana" w:hAnsi="Verdana"/>
          <w:i/>
          <w:color w:val="0070C0"/>
        </w:rPr>
        <w:t xml:space="preserve"> девяносто шесть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="00F938D6">
        <w:rPr>
          <w:rFonts w:ascii="Verdana" w:hAnsi="Verdana"/>
          <w:i/>
          <w:color w:val="0070C0"/>
        </w:rPr>
        <w:t>0</w:t>
      </w:r>
      <w:r w:rsidRPr="00446BEE">
        <w:rPr>
          <w:rFonts w:ascii="Verdana" w:hAnsi="Verdana"/>
          <w:i/>
          <w:color w:val="0070C0"/>
        </w:rPr>
        <w:t>0</w:t>
      </w:r>
      <w:r w:rsidRPr="008076AD">
        <w:rPr>
          <w:rFonts w:ascii="Verdana" w:hAnsi="Verdana"/>
        </w:rPr>
        <w:t xml:space="preserve"> копеек </w:t>
      </w:r>
      <w:r w:rsidR="002C4F87" w:rsidRPr="002C4F87">
        <w:rPr>
          <w:rFonts w:ascii="Verdana" w:hAnsi="Verdana"/>
          <w:i/>
          <w:color w:val="0070C0"/>
        </w:rPr>
        <w:t>(</w:t>
      </w:r>
      <w:r w:rsidR="002C4F87" w:rsidRPr="002C4F87">
        <w:rPr>
          <w:rFonts w:ascii="Verdana" w:hAnsi="Verdana"/>
          <w:i/>
          <w:color w:val="1F497D" w:themeColor="text2"/>
        </w:rPr>
        <w:t>в том числе НДС, исчисленный в соответствии с действующим законодательством</w:t>
      </w:r>
      <w:r w:rsidR="002C4F87" w:rsidRPr="002C4F87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i/>
          <w:color w:val="0070C0"/>
        </w:rPr>
        <w:t>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 w:rsidRPr="007051FF">
        <w:rPr>
          <w:rFonts w:ascii="Verdana" w:hAnsi="Verdana"/>
        </w:rPr>
        <w:t xml:space="preserve"> в счет </w:t>
      </w:r>
      <w:r w:rsidR="005E3BD8" w:rsidRPr="00214013">
        <w:rPr>
          <w:rFonts w:ascii="Verdana" w:hAnsi="Verdana"/>
        </w:rPr>
        <w:t xml:space="preserve">Обеспечительного платежа Покупателя в пользу Продавца (ст.  381.1 ГК РФ). </w:t>
      </w:r>
    </w:p>
    <w:p w14:paraId="6CCA0B59" w14:textId="1ACE1811" w:rsidR="005E3BD8" w:rsidRPr="00214013" w:rsidRDefault="005E3BD8" w:rsidP="005E3BD8">
      <w:pPr>
        <w:pStyle w:val="a5"/>
        <w:ind w:left="114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обеспечивает исполнение Покупателем денежных обязательств по оплате цены недвижимого имущества </w:t>
      </w:r>
      <w:r w:rsidR="00F513D3">
        <w:rPr>
          <w:rFonts w:ascii="Verdana" w:hAnsi="Verdana"/>
        </w:rPr>
        <w:t xml:space="preserve">на счет Продавца, указанный в разделе 12 Договора. </w:t>
      </w:r>
    </w:p>
    <w:p w14:paraId="1E2233E5" w14:textId="77777777" w:rsidR="005E3BD8" w:rsidRPr="00214013" w:rsidRDefault="005E3BD8" w:rsidP="005E3BD8">
      <w:pPr>
        <w:pStyle w:val="a5"/>
        <w:ind w:left="114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212D94A9" w14:textId="5FABF132" w:rsidR="005E3BD8" w:rsidRPr="00214013" w:rsidRDefault="005E3BD8" w:rsidP="005E3BD8">
      <w:pPr>
        <w:pStyle w:val="a5"/>
        <w:ind w:left="114"/>
        <w:jc w:val="both"/>
        <w:rPr>
          <w:rFonts w:ascii="Verdana" w:hAnsi="Verdana" w:cs="Verdana"/>
          <w:i/>
          <w:iCs/>
          <w:color w:val="0082BF"/>
        </w:rPr>
      </w:pPr>
      <w:r w:rsidRPr="00214013">
        <w:rPr>
          <w:rFonts w:ascii="Verdana" w:hAnsi="Verdana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</w:t>
      </w:r>
      <w:r w:rsidR="00A03539">
        <w:rPr>
          <w:rFonts w:ascii="Verdana" w:hAnsi="Verdana"/>
        </w:rPr>
        <w:t xml:space="preserve"> в момент</w:t>
      </w:r>
      <w:r w:rsidR="00A03539" w:rsidRPr="00214013">
        <w:rPr>
          <w:rFonts w:ascii="Verdana" w:hAnsi="Verdana"/>
        </w:rPr>
        <w:t xml:space="preserve"> </w:t>
      </w:r>
      <w:r w:rsidRPr="00214013">
        <w:rPr>
          <w:rFonts w:ascii="Verdana" w:hAnsi="Verdana"/>
        </w:rPr>
        <w:t>наступлени</w:t>
      </w:r>
      <w:r w:rsidR="00A03539">
        <w:rPr>
          <w:rFonts w:ascii="Verdana" w:hAnsi="Verdana"/>
        </w:rPr>
        <w:t>я</w:t>
      </w:r>
      <w:r w:rsidRPr="00214013">
        <w:rPr>
          <w:rFonts w:ascii="Verdana" w:hAnsi="Verdana"/>
        </w:rPr>
        <w:t xml:space="preserve"> следующих обстоятельств: </w:t>
      </w:r>
      <w:r w:rsidRPr="00214013">
        <w:rPr>
          <w:rFonts w:ascii="Verdana" w:hAnsi="Verdana" w:cs="Verdana"/>
        </w:rPr>
        <w:t xml:space="preserve">на счет Продавца, указанный в разделе </w:t>
      </w:r>
      <w:r w:rsidRPr="00DF5C9F">
        <w:rPr>
          <w:rFonts w:ascii="Verdana" w:hAnsi="Verdana" w:cs="Verdana"/>
          <w:i/>
          <w:iCs/>
          <w:color w:val="0082BF"/>
        </w:rPr>
        <w:t>1</w:t>
      </w:r>
      <w:r w:rsidR="002A3C15">
        <w:rPr>
          <w:rFonts w:ascii="Verdana" w:hAnsi="Verdana" w:cs="Verdana"/>
          <w:i/>
          <w:iCs/>
          <w:color w:val="0082BF"/>
        </w:rPr>
        <w:t>2</w:t>
      </w:r>
      <w:r w:rsidRPr="00214013">
        <w:rPr>
          <w:rFonts w:ascii="Verdana" w:hAnsi="Verdana"/>
        </w:rPr>
        <w:t xml:space="preserve"> </w:t>
      </w:r>
      <w:r w:rsidRPr="005E3BD8">
        <w:rPr>
          <w:rFonts w:ascii="Verdana" w:hAnsi="Verdana" w:cs="Verdana"/>
        </w:rPr>
        <w:t>Договора</w:t>
      </w:r>
      <w:r w:rsidRPr="00214013">
        <w:rPr>
          <w:rFonts w:ascii="Verdana" w:hAnsi="Verdana" w:cs="Verdana"/>
        </w:rPr>
        <w:t>, поступили денежные средства в соответствии с п.2.2.1</w:t>
      </w:r>
      <w:r w:rsidR="00194101">
        <w:rPr>
          <w:rFonts w:ascii="Verdana" w:hAnsi="Verdana" w:cs="Verdana"/>
        </w:rPr>
        <w:t>, 2.3</w:t>
      </w:r>
      <w:r w:rsidRPr="00214013">
        <w:rPr>
          <w:rFonts w:ascii="Verdana" w:hAnsi="Verdana" w:cs="Verdana"/>
        </w:rPr>
        <w:t xml:space="preserve"> в размере</w:t>
      </w:r>
      <w:r w:rsidRPr="00214013">
        <w:rPr>
          <w:rStyle w:val="af4"/>
          <w:rFonts w:ascii="Verdana" w:hAnsi="Verdana" w:cs="Verdana"/>
        </w:rPr>
        <w:footnoteReference w:id="1"/>
      </w:r>
      <w:r w:rsidRPr="00214013">
        <w:rPr>
          <w:rFonts w:ascii="Verdana" w:hAnsi="Verdana" w:cs="Verdana"/>
        </w:rPr>
        <w:t xml:space="preserve"> </w:t>
      </w:r>
      <w:r w:rsidR="00A03539">
        <w:rPr>
          <w:rFonts w:ascii="Verdana" w:hAnsi="Verdana" w:cs="Verdana"/>
        </w:rPr>
        <w:t>не менее</w:t>
      </w:r>
      <w:r w:rsidRPr="00214013">
        <w:rPr>
          <w:rFonts w:ascii="Verdana" w:hAnsi="Verdana" w:cs="Verdana"/>
        </w:rPr>
        <w:t xml:space="preserve"> </w:t>
      </w:r>
      <w:r w:rsidRPr="00214013">
        <w:rPr>
          <w:rFonts w:ascii="Verdana" w:hAnsi="Verdana" w:cs="Verdana"/>
          <w:i/>
          <w:iCs/>
          <w:color w:val="0082BF"/>
        </w:rPr>
        <w:t xml:space="preserve">___________ (_____________) </w:t>
      </w:r>
      <w:r w:rsidRPr="00214013">
        <w:rPr>
          <w:rFonts w:ascii="Verdana" w:hAnsi="Verdana" w:cs="Verdana"/>
          <w:color w:val="000000"/>
        </w:rPr>
        <w:t xml:space="preserve">рублей </w:t>
      </w:r>
      <w:r w:rsidRPr="00214013">
        <w:rPr>
          <w:rFonts w:ascii="Verdana" w:hAnsi="Verdana" w:cs="Verdana"/>
          <w:i/>
          <w:iCs/>
          <w:color w:val="0082BF"/>
          <w:u w:val="single"/>
        </w:rPr>
        <w:t xml:space="preserve">___ </w:t>
      </w:r>
      <w:r w:rsidRPr="00214013">
        <w:rPr>
          <w:rFonts w:ascii="Verdana" w:hAnsi="Verdana" w:cs="Verdana"/>
          <w:color w:val="000000"/>
        </w:rPr>
        <w:t xml:space="preserve">копеек </w:t>
      </w:r>
      <w:r w:rsidR="002C4F87" w:rsidRPr="002C4F87">
        <w:rPr>
          <w:rFonts w:ascii="Verdana" w:hAnsi="Verdana"/>
          <w:i/>
          <w:color w:val="0070C0"/>
        </w:rPr>
        <w:t>(</w:t>
      </w:r>
      <w:r w:rsidR="002C4F87" w:rsidRPr="002C4F87">
        <w:rPr>
          <w:rFonts w:ascii="Verdana" w:hAnsi="Verdana"/>
          <w:i/>
          <w:color w:val="1F497D" w:themeColor="text2"/>
        </w:rPr>
        <w:t>в том числе НДС, исчисленный в соответствии с действующим законодательством</w:t>
      </w:r>
      <w:r w:rsidR="002C4F87" w:rsidRPr="002C4F87">
        <w:rPr>
          <w:rFonts w:ascii="Verdana" w:hAnsi="Verdana"/>
          <w:i/>
          <w:color w:val="0070C0"/>
        </w:rPr>
        <w:t>)</w:t>
      </w:r>
      <w:r w:rsidR="002C4F87">
        <w:rPr>
          <w:rFonts w:ascii="Verdana" w:hAnsi="Verdana"/>
          <w:i/>
          <w:color w:val="0070C0"/>
        </w:rPr>
        <w:t>.</w:t>
      </w:r>
    </w:p>
    <w:p w14:paraId="691A9BA1" w14:textId="2D13F63C" w:rsidR="00F513D3" w:rsidRPr="00F513D3" w:rsidRDefault="00A03539" w:rsidP="002C4F87">
      <w:pPr>
        <w:ind w:firstLine="567"/>
        <w:jc w:val="both"/>
        <w:rPr>
          <w:rFonts w:ascii="Verdana" w:hAnsi="Verdana"/>
          <w:sz w:val="20"/>
          <w:szCs w:val="20"/>
        </w:rPr>
      </w:pPr>
      <w:r w:rsidRPr="00A03539">
        <w:rPr>
          <w:rFonts w:ascii="Verdana" w:hAnsi="Verdana"/>
          <w:sz w:val="20"/>
          <w:szCs w:val="20"/>
        </w:rPr>
        <w:t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</w:t>
      </w:r>
    </w:p>
    <w:p w14:paraId="2E153287" w14:textId="09AE024A" w:rsidR="005E3BD8" w:rsidRPr="002C4F87" w:rsidRDefault="005E3BD8" w:rsidP="002C4F87">
      <w:pPr>
        <w:pStyle w:val="a5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</w:t>
      </w:r>
      <w:r w:rsidR="00A03539" w:rsidRPr="00A03539">
        <w:rPr>
          <w:rFonts w:ascii="Verdana" w:hAnsi="Verdana"/>
        </w:rPr>
        <w:t xml:space="preserve">ненаступления в предусмотренный срок вышеуказанных обстоятельств и/или </w:t>
      </w:r>
      <w:r w:rsidRPr="00214013">
        <w:rPr>
          <w:rFonts w:ascii="Verdana" w:hAnsi="Verdana"/>
        </w:rPr>
        <w:t xml:space="preserve">отказа Продавца от Договора в соответствии с пунктом 9.2. Договора Обеспечительный платеж </w:t>
      </w:r>
      <w:r w:rsidR="00A03539">
        <w:rPr>
          <w:rFonts w:ascii="Verdana" w:hAnsi="Verdana"/>
        </w:rPr>
        <w:t xml:space="preserve">не </w:t>
      </w:r>
      <w:r w:rsidR="00A03539" w:rsidRPr="00A03539">
        <w:rPr>
          <w:rFonts w:ascii="Verdana" w:hAnsi="Verdana"/>
        </w:rPr>
        <w:t xml:space="preserve">засчитывается в счет исполнения обязательств Покупателя, </w:t>
      </w:r>
      <w:r w:rsidRPr="00214013">
        <w:rPr>
          <w:rFonts w:ascii="Verdana" w:hAnsi="Verdana"/>
        </w:rPr>
        <w:t>не подлежит возврату Покупателю и остается у Продавца.</w:t>
      </w:r>
    </w:p>
    <w:p w14:paraId="396F8EDE" w14:textId="7C24772E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2A3C15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 xml:space="preserve">12 </w:t>
      </w:r>
      <w:r w:rsidR="00CB783A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0DFCD5C0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77777777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59FCBB" w14:textId="4D63255F" w:rsidR="00C8616B" w:rsidRPr="008076AD" w:rsidRDefault="00A24C91" w:rsidP="00255840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67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</w:t>
      </w:r>
      <w:r w:rsidRPr="008076AD">
        <w:rPr>
          <w:rFonts w:ascii="Verdana" w:hAnsi="Verdana"/>
        </w:rPr>
        <w:t>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6955DD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6955DD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6955DD" w:rsidRPr="007051FF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A6022B" w:rsidRPr="00037752">
        <w:rPr>
          <w:rFonts w:ascii="Verdana" w:hAnsi="Verdana"/>
          <w:color w:val="000000" w:themeColor="text1"/>
        </w:rPr>
        <w:t xml:space="preserve"> и полной оплаты цены недвижи</w:t>
      </w:r>
      <w:r w:rsidR="00A6022B">
        <w:rPr>
          <w:rFonts w:ascii="Verdana" w:hAnsi="Verdana"/>
          <w:color w:val="000000" w:themeColor="text1"/>
        </w:rPr>
        <w:t>мого имущества</w:t>
      </w:r>
      <w:r w:rsidR="006955DD" w:rsidRPr="007051FF">
        <w:rPr>
          <w:rFonts w:ascii="Verdana" w:hAnsi="Verdana"/>
          <w:color w:val="000000" w:themeColor="text1"/>
        </w:rPr>
        <w:t>.</w:t>
      </w:r>
    </w:p>
    <w:p w14:paraId="6EFEA728" w14:textId="4B9DC3D5" w:rsidR="00B24AEE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 случае безосновательных неявки и/или отказе Покупателя от подписания Акта приема-передачи в срок, установленный первым абзацем настоящего пункта, Продавец вправе оформить Акт приема-передачи в одностороннем порядке на следующий рабочий день.</w:t>
      </w:r>
    </w:p>
    <w:p w14:paraId="49FC9B2A" w14:textId="77777777" w:rsidR="00EC07CC" w:rsidRPr="00214013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3.2. Ответственность за сохранность недвижимого имущества, равно как и риск его случайной порчи или гибели, Покупатель несет с даты подписания Акта приема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раньше. В случае расторжения Договора по каким-либо причинам, Покупатель обязан вернуть недвижимое имущество Продавцу в состоянии, зафиксированном в Акте приема-передачи. </w:t>
      </w:r>
    </w:p>
    <w:p w14:paraId="7AD97A03" w14:textId="77777777" w:rsidR="00EC07CC" w:rsidRPr="00214013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имущество считается исполненным в дату подписания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5862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5862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97E005A" w14:textId="77777777" w:rsidR="00F10B9D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F10B9D" w:rsidRPr="00214013" w14:paraId="3248BEB6" w14:textId="77777777" w:rsidTr="00C5084B">
        <w:trPr>
          <w:trHeight w:val="693"/>
        </w:trPr>
        <w:tc>
          <w:tcPr>
            <w:tcW w:w="2728" w:type="dxa"/>
            <w:shd w:val="clear" w:color="auto" w:fill="auto"/>
          </w:tcPr>
          <w:p w14:paraId="41E036EA" w14:textId="77777777" w:rsidR="00F10B9D" w:rsidRPr="00214013" w:rsidRDefault="00F10B9D" w:rsidP="00C5084B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51A78E04" w14:textId="72AAAF10" w:rsidR="00F10B9D" w:rsidRPr="00214013" w:rsidRDefault="00F10B9D" w:rsidP="00F10B9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включается при реализации нежилых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зданий/ сооружений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24001595" w14:textId="77777777" w:rsidR="00F10B9D" w:rsidRPr="00214013" w:rsidRDefault="00F10B9D" w:rsidP="00C5084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534DB94D" w14:textId="34645E2F" w:rsidR="00211F7A" w:rsidRPr="00672CCD" w:rsidRDefault="00211F7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75A87B36" w14:textId="77777777" w:rsidR="00CE777E" w:rsidRPr="008509DF" w:rsidRDefault="00CE777E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B8BCDB6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594B88B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4.2.4. С даты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приема-передачи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раньше, нести бремя его содержания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платежи.</w:t>
      </w:r>
    </w:p>
    <w:p w14:paraId="05786B11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4.2.5. Компенсировать Продавцу все понесенные Продавцом расходы по содержанию недвижимого имущества за период с даты подписания Акта приема-передачи, либо с даты государственной регистрации перехода права собственности, в зависимости от того, какая дата наступит раньше, а также после даты подписания Акта приема-передачи или даты государственной регистрации перехода права собственности, если Продавец понес указанные расходы,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пользования, иные платежи.</w:t>
      </w:r>
    </w:p>
    <w:p w14:paraId="77B011FC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Продавцу 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со дня получения соответствующих счетов от Продавца с приложением копий документов, подтверждающих произведенные расходы.</w:t>
      </w:r>
    </w:p>
    <w:p w14:paraId="38AEF432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4.2.6.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 (Тридцати)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управляющей, эксплуатирующей, энергоснабжающими, коммунальными и иными организациями все необходимые договоры в отношении недвижимого имущества.</w:t>
      </w:r>
    </w:p>
    <w:p w14:paraId="07B5A552" w14:textId="77777777" w:rsidR="002D5BC2" w:rsidRDefault="004A4B1A" w:rsidP="002D5BC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Helv"/>
          <w:color w:val="000000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даты государственной регистрации перехода права собственности на недвижимое имущество либо до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даты подписания Акта приема-передачи,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 оплаты цены недвижимого имущества в соответствии с п.2.2, 2.3 Договора в полном объеме, либо до </w:t>
      </w:r>
      <w:r w:rsidRPr="00214013">
        <w:rPr>
          <w:rFonts w:ascii="Verdana" w:hAnsi="Verdana"/>
          <w:i/>
          <w:color w:val="0070C0"/>
          <w:sz w:val="20"/>
          <w:szCs w:val="20"/>
        </w:rPr>
        <w:t>погашения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в зависимости от того, какая дата наступит позже, 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  <w:r w:rsidR="002D5BC2" w:rsidRPr="002D5BC2">
        <w:rPr>
          <w:rFonts w:ascii="Verdana" w:hAnsi="Verdana" w:cs="Helv"/>
          <w:color w:val="000000"/>
          <w:sz w:val="20"/>
          <w:szCs w:val="20"/>
        </w:rPr>
        <w:t xml:space="preserve"> </w:t>
      </w:r>
    </w:p>
    <w:p w14:paraId="501C6D11" w14:textId="1B5DF54E" w:rsidR="00B55657" w:rsidRDefault="00B55657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5C3519" w:rsidRPr="00214013" w14:paraId="0F32C0B6" w14:textId="77777777" w:rsidTr="003F09E2">
        <w:tc>
          <w:tcPr>
            <w:tcW w:w="2410" w:type="dxa"/>
          </w:tcPr>
          <w:p w14:paraId="7CD190F0" w14:textId="3CC0951F" w:rsidR="005C3519" w:rsidRPr="00214013" w:rsidRDefault="005C3519" w:rsidP="003F0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применяется при одновременном соблюдении следующих условий:</w:t>
            </w:r>
          </w:p>
          <w:p w14:paraId="6DD1862F" w14:textId="15B55489" w:rsidR="005C3519" w:rsidRPr="00214013" w:rsidRDefault="005C3519" w:rsidP="003F0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- в п. 2.2.1. выбран вариант с полной постоплатой,</w:t>
            </w:r>
          </w:p>
          <w:p w14:paraId="1A15AF3D" w14:textId="1A474D4F" w:rsidR="005C3519" w:rsidRPr="00214013" w:rsidRDefault="005C3519" w:rsidP="003F0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- когда дата передачи недвижимого имущества к Покупателю /государственной регистрации перехода права собственности на недвижимое имущество к Покупателю отстоит от даты поступления денежных средств, составляющих цену недвижимого имущества (постоплаты), на счет Продавца </w:t>
            </w:r>
          </w:p>
          <w:p w14:paraId="4CF07BDE" w14:textId="3C6D7F47" w:rsidR="005C3519" w:rsidRPr="00214013" w:rsidRDefault="005C3519" w:rsidP="003F0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на период более 90 календарных дней </w:t>
            </w:r>
          </w:p>
        </w:tc>
        <w:tc>
          <w:tcPr>
            <w:tcW w:w="6935" w:type="dxa"/>
          </w:tcPr>
          <w:p w14:paraId="40CCE324" w14:textId="7D102F34" w:rsidR="005C3519" w:rsidRPr="00214013" w:rsidRDefault="005C3519" w:rsidP="003F0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4.3. В соответствии с требованиями ЦБ РФ</w:t>
            </w:r>
            <w:r w:rsidRPr="00214013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      </w:r>
          </w:p>
        </w:tc>
      </w:tr>
    </w:tbl>
    <w:p w14:paraId="11EAC292" w14:textId="77777777" w:rsidR="004A4B1A" w:rsidRPr="007051FF" w:rsidRDefault="004A4B1A" w:rsidP="004A4B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2BB4DE" w14:textId="77777777" w:rsidR="001426EE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6574AC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5.1. Переход права собственности на недвижимое имущество по Договору подлежит государственной регистрации.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739B2F0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5.2. Расходы, связанные с оформлением и государственной регистрацией права собственности и перехода права собственности на недвижимое имущество, несет Покупатель.</w:t>
      </w:r>
    </w:p>
    <w:p w14:paraId="7B9293D3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Данные расходы не включаются в сумму, указанную в п. 2.1 Договора, и уплачиваются по мере необходимости и своевременно, компенсации не подлежат.</w:t>
      </w:r>
    </w:p>
    <w:p w14:paraId="413E028F" w14:textId="5B394CC7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5.3.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в течение</w:t>
      </w:r>
      <w:r w:rsidR="00B56AB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B56AB4" w:rsidRPr="00CF38C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5 (пяти)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 даты исполнения Покупателем п.2.2, п.4.2.1 Договора.</w:t>
      </w:r>
    </w:p>
    <w:p w14:paraId="02F4FA00" w14:textId="77777777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5.4. В случае приостановления регистрации прав/перехода прав, либо отказа в регистрации прав/перехода прав собственности на недвижимое имущество к Покупателю, Стороны обязуются в течение срока, указанного в письменном уведомлении органа государственной регистрации прав о приостановлении, либо об отказе в совершении регистрационных действий устранить причины, препятствующие осуществлению регистрации прав и, при необходимости, подать соответствующие 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0B278182" w14:textId="351005B3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B56A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56AB4" w:rsidRPr="00CF38C3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>30 (тридцати)</w:t>
      </w:r>
      <w:r w:rsidR="00B56AB4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устранить причины возврата и подать все необходимые 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A7CE4A5" w14:textId="0B12C0BE" w:rsidR="00C24BA5" w:rsidRDefault="00C24BA5" w:rsidP="00C24B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За нарушение Покупателем сроков, в том числе сроков оплаты, предусмотренных п. 2.2. и п. 4.2.5 Договора, Продавец вправе требовать от Покупателя уплаты неустойки в размере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C4452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56D960C" w14:textId="6F4A5C5F" w:rsidR="00B33E7D" w:rsidRPr="00214013" w:rsidRDefault="00C24BA5" w:rsidP="00C24B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0,1% (одна</w:t>
      </w:r>
      <w:r w:rsidR="00FB21C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десятая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</w:t>
      </w:r>
      <w:r>
        <w:rPr>
          <w:rFonts w:ascii="Verdana" w:hAnsi="Verdana"/>
          <w:sz w:val="20"/>
          <w:szCs w:val="20"/>
        </w:rPr>
        <w:t xml:space="preserve"> </w:t>
      </w:r>
      <w:r w:rsidR="00B33E7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CECFBE3" w14:textId="77777777" w:rsidR="00153D83" w:rsidRPr="00214013" w:rsidRDefault="00153D83" w:rsidP="00F9184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6.3.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1A880F7B" w14:textId="77777777" w:rsidR="00153D83" w:rsidRPr="00214013" w:rsidRDefault="00153D83" w:rsidP="00F9184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A03DF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A03D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403BF649" w:rsidR="004D0329" w:rsidRPr="008509DF" w:rsidRDefault="00456C6E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9D504A4" w14:textId="77777777" w:rsidR="00D63A96" w:rsidRPr="00214013" w:rsidRDefault="00D63A96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 не поступление на счет Продавца оплаты цены недвижимого имущества (части цены недвижимого имущества) в размере и сроки, установленные п.п.2.2, 2.3 Договора.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4AAD5DDC" w:rsidR="00046C89" w:rsidRPr="0055668A" w:rsidRDefault="00046C89" w:rsidP="00CF38C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CF38C3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0EFD394D" w14:textId="77777777" w:rsidR="00E837DD" w:rsidRPr="00214013" w:rsidRDefault="00E837DD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/9.2.3 в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30ACECEE" w14:textId="77777777" w:rsidR="00C71C61" w:rsidRPr="0055668A" w:rsidRDefault="003F428E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172F604D" w14:textId="77777777" w:rsidR="008D56D0" w:rsidRPr="00214013" w:rsidRDefault="008D56D0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0F8E367A" w:rsidR="00FC2564" w:rsidRDefault="008D56D0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538829B9" w:rsidR="00264A1F" w:rsidRPr="0055668A" w:rsidRDefault="001776FD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5AB97A" w14:textId="518FAFD8" w:rsidR="004F56EB" w:rsidRPr="00730478" w:rsidRDefault="004F56EB" w:rsidP="004F56E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АНТИКОРРУПЦИОННАЯ ОГОВОРКА</w:t>
      </w:r>
    </w:p>
    <w:p w14:paraId="708A7919" w14:textId="77777777" w:rsidR="004F56EB" w:rsidRPr="00730478" w:rsidRDefault="004F56EB" w:rsidP="004F56E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0B54B6F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10.1. 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4BFCA19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«представители»):</w:t>
      </w:r>
    </w:p>
    <w:p w14:paraId="35D0C320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не осуществляют действия, квалифицируемые правом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правом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24DA7A38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14:paraId="6C8F76C8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6CCB896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06D23BE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4A516FA7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313525DF" w14:textId="77777777" w:rsidR="004F56EB" w:rsidRPr="0015362D" w:rsidRDefault="004F56EB" w:rsidP="004F56EB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2E730C11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F2A1440" w14:textId="552B552D" w:rsidR="00180DA7" w:rsidRPr="00214013" w:rsidRDefault="00180DA7" w:rsidP="00180DA7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11</w:t>
      </w:r>
      <w:r w:rsidRPr="00730478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C57C3B3" w14:textId="77777777" w:rsidR="00180DA7" w:rsidRPr="00214013" w:rsidRDefault="00180DA7" w:rsidP="00695BC3">
      <w:pPr>
        <w:keepLines/>
        <w:autoSpaceDE w:val="0"/>
        <w:autoSpaceDN w:val="0"/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DFB8BF6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6351F5B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3F00A85F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сообщения должны быть направлены почтовой или курьерской службой с подтверждением отправления, вручения второй Стороне и с подтверждением вложенных в отправление документов, и считаются полученными Стороной-адресатом c даты их вручения, указанной в уведомлении о вручении, либо в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календарный день со дня направления такого уведомления Стороне-адресату в зависимости от того, что наступит ранее.</w:t>
      </w:r>
    </w:p>
    <w:p w14:paraId="174814D6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 Во всем остальном, что не предусмотрено настоящим Договором, Стороны руководствуются законодательством РФ.</w:t>
      </w:r>
    </w:p>
    <w:p w14:paraId="435424CB" w14:textId="77777777" w:rsidR="00180DA7" w:rsidRPr="00214013" w:rsidRDefault="00180DA7" w:rsidP="00695BC3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Настоящий Договор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180DA7" w:rsidRPr="00214013" w14:paraId="71DAF534" w14:textId="77777777" w:rsidTr="003F09E2">
        <w:tc>
          <w:tcPr>
            <w:tcW w:w="1736" w:type="dxa"/>
            <w:shd w:val="clear" w:color="auto" w:fill="auto"/>
          </w:tcPr>
          <w:p w14:paraId="0E144B6D" w14:textId="77777777" w:rsidR="00180DA7" w:rsidRPr="00214013" w:rsidRDefault="00180DA7" w:rsidP="003F09E2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3B9E599B" w14:textId="77777777" w:rsidR="00180DA7" w:rsidRPr="00214013" w:rsidRDefault="00180DA7" w:rsidP="003F09E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44E07450" w14:textId="77777777" w:rsidR="00180DA7" w:rsidRPr="00214013" w:rsidRDefault="00180DA7" w:rsidP="003F09E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80DA7" w:rsidRPr="00214013" w14:paraId="0C3DD9E6" w14:textId="77777777" w:rsidTr="003F09E2">
        <w:tc>
          <w:tcPr>
            <w:tcW w:w="1736" w:type="dxa"/>
            <w:shd w:val="clear" w:color="auto" w:fill="auto"/>
          </w:tcPr>
          <w:p w14:paraId="77FDCB6A" w14:textId="77777777" w:rsidR="00180DA7" w:rsidRPr="00214013" w:rsidRDefault="00180DA7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5E71A7B4" w14:textId="77777777" w:rsidR="00180DA7" w:rsidRPr="00214013" w:rsidRDefault="00180DA7" w:rsidP="003F09E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2"/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493B8A85" w14:textId="77777777" w:rsidR="00180DA7" w:rsidRPr="00214013" w:rsidRDefault="00180DA7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DD0E44" w14:textId="77777777" w:rsidR="00180DA7" w:rsidRPr="00214013" w:rsidRDefault="00180DA7" w:rsidP="00180DA7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A792C02" w14:textId="77777777" w:rsidR="00180DA7" w:rsidRPr="00214013" w:rsidRDefault="00180DA7" w:rsidP="00695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059A1263" w14:textId="77777777" w:rsidR="00180DA7" w:rsidRPr="00214013" w:rsidRDefault="00180DA7" w:rsidP="00695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 Приложения к Договору, являющиеся его неотъемлемой частью</w:t>
      </w:r>
      <w:r w:rsidRPr="00214013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95F1AC2" w14:textId="77777777" w:rsidR="00180DA7" w:rsidRDefault="00180DA7" w:rsidP="00180DA7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p w14:paraId="02C00249" w14:textId="2467B387" w:rsidR="00180DA7" w:rsidRDefault="00180DA7" w:rsidP="005D21C7">
      <w:pPr>
        <w:widowControl w:val="0"/>
        <w:tabs>
          <w:tab w:val="left" w:pos="709"/>
        </w:tabs>
        <w:adjustRightInd w:val="0"/>
        <w:spacing w:after="0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Форма Акта приема-передачи к Договору купли-продажи недвижимого имущества от </w:t>
      </w:r>
      <w:r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Pr="00214013">
        <w:rPr>
          <w:rFonts w:ascii="Verdana" w:hAnsi="Verdana"/>
          <w:sz w:val="20"/>
          <w:szCs w:val="20"/>
        </w:rPr>
        <w:t xml:space="preserve">20__года на </w:t>
      </w:r>
      <w:r w:rsidRPr="00214013">
        <w:rPr>
          <w:rFonts w:ascii="Verdana" w:hAnsi="Verdana"/>
          <w:color w:val="0070C0"/>
          <w:sz w:val="20"/>
          <w:szCs w:val="20"/>
        </w:rPr>
        <w:t>__</w:t>
      </w:r>
      <w:r w:rsidRPr="00214013">
        <w:rPr>
          <w:rFonts w:ascii="Verdana" w:hAnsi="Verdana"/>
          <w:sz w:val="20"/>
          <w:szCs w:val="20"/>
        </w:rPr>
        <w:t>л.</w:t>
      </w:r>
    </w:p>
    <w:p w14:paraId="21BCB5C9" w14:textId="77777777" w:rsidR="00180DA7" w:rsidRPr="00214013" w:rsidRDefault="00180DA7" w:rsidP="00180DA7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180DA7" w:rsidRPr="00214013" w14:paraId="790E3B90" w14:textId="77777777" w:rsidTr="003F09E2">
        <w:tc>
          <w:tcPr>
            <w:tcW w:w="2094" w:type="dxa"/>
            <w:shd w:val="clear" w:color="auto" w:fill="auto"/>
          </w:tcPr>
          <w:p w14:paraId="1B246557" w14:textId="77777777" w:rsidR="00180DA7" w:rsidRPr="00214013" w:rsidRDefault="00180DA7" w:rsidP="003F09E2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180DA7" w:rsidRPr="00214013" w14:paraId="51FD3D60" w14:textId="77777777" w:rsidTr="003F09E2">
              <w:tc>
                <w:tcPr>
                  <w:tcW w:w="7609" w:type="dxa"/>
                </w:tcPr>
                <w:p w14:paraId="5E5084A3" w14:textId="5A9516F5" w:rsidR="00180DA7" w:rsidRPr="00214013" w:rsidRDefault="00180DA7" w:rsidP="003F09E2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180DA7" w:rsidRPr="00214013" w14:paraId="5A3A137A" w14:textId="77777777" w:rsidTr="003F09E2">
              <w:tc>
                <w:tcPr>
                  <w:tcW w:w="7609" w:type="dxa"/>
                </w:tcPr>
                <w:p w14:paraId="7B2875BF" w14:textId="77777777" w:rsidR="00180DA7" w:rsidRPr="00214013" w:rsidRDefault="00180DA7" w:rsidP="003F09E2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10A092A" w14:textId="77777777" w:rsidR="00180DA7" w:rsidRPr="00214013" w:rsidRDefault="00180DA7" w:rsidP="003F09E2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80DA7" w:rsidRPr="00214013" w14:paraId="38CAC3F1" w14:textId="77777777" w:rsidTr="003F09E2">
        <w:trPr>
          <w:trHeight w:val="261"/>
        </w:trPr>
        <w:tc>
          <w:tcPr>
            <w:tcW w:w="2094" w:type="dxa"/>
            <w:vMerge w:val="restart"/>
            <w:shd w:val="clear" w:color="auto" w:fill="auto"/>
          </w:tcPr>
          <w:p w14:paraId="0F887DA4" w14:textId="705E8E3C" w:rsidR="00180DA7" w:rsidRPr="00214013" w:rsidRDefault="00180DA7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применяется при включении п.4.3 Договора</w:t>
            </w:r>
          </w:p>
        </w:tc>
        <w:tc>
          <w:tcPr>
            <w:tcW w:w="7579" w:type="dxa"/>
            <w:shd w:val="clear" w:color="auto" w:fill="auto"/>
          </w:tcPr>
          <w:p w14:paraId="0248AABD" w14:textId="1BE3DA88" w:rsidR="00180DA7" w:rsidRPr="00D74CA5" w:rsidRDefault="00180DA7" w:rsidP="00B81A78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sz w:val="20"/>
                <w:szCs w:val="20"/>
              </w:rPr>
              <w:t xml:space="preserve">Приложение </w:t>
            </w:r>
            <w:r w:rsidR="00B81A78" w:rsidRPr="00D74CA5">
              <w:rPr>
                <w:rFonts w:ascii="Verdana" w:hAnsi="Verdana"/>
                <w:sz w:val="20"/>
                <w:szCs w:val="20"/>
              </w:rPr>
              <w:t>№</w:t>
            </w:r>
            <w:r w:rsidR="00B81A78">
              <w:rPr>
                <w:rFonts w:ascii="Verdana" w:hAnsi="Verdana"/>
                <w:sz w:val="20"/>
                <w:szCs w:val="20"/>
              </w:rPr>
              <w:t>3</w:t>
            </w:r>
            <w:r w:rsidR="00B81A78" w:rsidRPr="00D74CA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74CA5">
              <w:rPr>
                <w:rFonts w:ascii="Verdana" w:hAnsi="Verdana"/>
                <w:sz w:val="20"/>
                <w:szCs w:val="20"/>
              </w:rPr>
              <w:t>ПЕРЕЧЕНЬ ДОКУМЕНТОВ на __л.</w:t>
            </w:r>
          </w:p>
        </w:tc>
      </w:tr>
      <w:tr w:rsidR="00180DA7" w:rsidRPr="00214013" w14:paraId="4218693A" w14:textId="77777777" w:rsidTr="003F09E2">
        <w:trPr>
          <w:trHeight w:val="487"/>
        </w:trPr>
        <w:tc>
          <w:tcPr>
            <w:tcW w:w="2094" w:type="dxa"/>
            <w:vMerge/>
            <w:shd w:val="clear" w:color="auto" w:fill="auto"/>
          </w:tcPr>
          <w:p w14:paraId="55CBBFA1" w14:textId="77777777" w:rsidR="00180DA7" w:rsidRPr="00D01131" w:rsidRDefault="00180DA7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79" w:type="dxa"/>
            <w:shd w:val="clear" w:color="auto" w:fill="auto"/>
          </w:tcPr>
          <w:p w14:paraId="0483747C" w14:textId="768390ED" w:rsidR="00180DA7" w:rsidRPr="00D74CA5" w:rsidRDefault="00180DA7" w:rsidP="003F09E2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</w:tc>
      </w:tr>
    </w:tbl>
    <w:p w14:paraId="1273223A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27A80D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2E4A1D24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</w:t>
      </w:r>
      <w:r w:rsidR="00725DB0">
        <w:rPr>
          <w:rFonts w:ascii="Verdana" w:hAnsi="Verdana"/>
          <w:b/>
          <w:sz w:val="20"/>
          <w:szCs w:val="20"/>
        </w:rPr>
        <w:t>2</w:t>
      </w:r>
      <w:r w:rsidRPr="008509DF">
        <w:rPr>
          <w:rFonts w:ascii="Verdana" w:hAnsi="Verdana"/>
          <w:b/>
          <w:sz w:val="20"/>
          <w:szCs w:val="20"/>
        </w:rPr>
        <w:t>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52C8F0A1" w14:textId="77777777" w:rsidR="007F6AF6" w:rsidRPr="00214013" w:rsidRDefault="007F6AF6" w:rsidP="007F6A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6F22FDF2" w14:textId="77777777" w:rsidR="00667EF0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D51D26C" w14:textId="08B05113" w:rsidR="00DD5861" w:rsidRPr="008509DF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67EF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p w14:paraId="03FDE693" w14:textId="77777777" w:rsidR="007F6AF6" w:rsidRDefault="007F6AF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7F6AF6" w:rsidRPr="002370E0" w14:paraId="3398CB4D" w14:textId="77777777" w:rsidTr="003F09E2">
        <w:tc>
          <w:tcPr>
            <w:tcW w:w="1276" w:type="dxa"/>
            <w:shd w:val="clear" w:color="auto" w:fill="auto"/>
          </w:tcPr>
          <w:p w14:paraId="47FDD90C" w14:textId="77777777" w:rsidR="007F6AF6" w:rsidRPr="009C7E24" w:rsidRDefault="007F6AF6" w:rsidP="003F09E2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подписания Акта приема-передачи Продавцом и Покупателем</w:t>
            </w:r>
          </w:p>
          <w:p w14:paraId="707C7281" w14:textId="77777777" w:rsidR="007F6AF6" w:rsidRPr="009C7E24" w:rsidRDefault="007F6AF6" w:rsidP="003F09E2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7141B433" w14:textId="77777777" w:rsidR="007F6AF6" w:rsidRPr="00214013" w:rsidRDefault="007F6AF6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7F6AF6" w:rsidRPr="00214013" w14:paraId="5839EEE3" w14:textId="77777777" w:rsidTr="003F09E2">
              <w:tc>
                <w:tcPr>
                  <w:tcW w:w="1701" w:type="dxa"/>
                  <w:shd w:val="clear" w:color="auto" w:fill="auto"/>
                </w:tcPr>
                <w:p w14:paraId="00AAF3C1" w14:textId="77777777" w:rsidR="007F6AF6" w:rsidRPr="00214013" w:rsidRDefault="007F6AF6" w:rsidP="003F09E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2F148530" w14:textId="77777777" w:rsidTr="003F09E2">
                    <w:tc>
                      <w:tcPr>
                        <w:tcW w:w="6969" w:type="dxa"/>
                      </w:tcPr>
                      <w:p w14:paraId="3955E3E4" w14:textId="77777777" w:rsidR="007F6AF6" w:rsidRPr="00214013" w:rsidRDefault="007F6AF6" w:rsidP="003F09E2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3E723977" w14:textId="77777777" w:rsidTr="003F09E2">
                    <w:tc>
                      <w:tcPr>
                        <w:tcW w:w="6969" w:type="dxa"/>
                      </w:tcPr>
                      <w:p w14:paraId="41463BD5" w14:textId="77777777" w:rsidR="007F6AF6" w:rsidRPr="00214013" w:rsidRDefault="007F6AF6" w:rsidP="003F09E2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3F1350F7" w14:textId="77777777" w:rsidR="007F6AF6" w:rsidRPr="00214013" w:rsidRDefault="007F6AF6" w:rsidP="003F09E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6315D930" w14:textId="77777777" w:rsidR="007F6AF6" w:rsidRPr="00214013" w:rsidRDefault="007F6AF6" w:rsidP="003F09E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F6" w:rsidRPr="00214013" w14:paraId="66B7640F" w14:textId="77777777" w:rsidTr="003F09E2">
              <w:tc>
                <w:tcPr>
                  <w:tcW w:w="1701" w:type="dxa"/>
                  <w:shd w:val="clear" w:color="auto" w:fill="auto"/>
                </w:tcPr>
                <w:p w14:paraId="418E5C3F" w14:textId="77777777" w:rsidR="007F6AF6" w:rsidRPr="00214013" w:rsidRDefault="007F6AF6" w:rsidP="003F09E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782C2C86" w14:textId="77777777" w:rsidTr="003F09E2">
                    <w:tc>
                      <w:tcPr>
                        <w:tcW w:w="6969" w:type="dxa"/>
                      </w:tcPr>
                      <w:p w14:paraId="0D75B84D" w14:textId="77777777" w:rsidR="007F6AF6" w:rsidRPr="00214013" w:rsidRDefault="007F6AF6" w:rsidP="003F09E2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28CBB1A5" w14:textId="77777777" w:rsidTr="003F09E2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51B5069E" w14:textId="77777777" w:rsidR="007F6AF6" w:rsidRPr="00214013" w:rsidRDefault="007F6AF6" w:rsidP="003F09E2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96ABD0B" w14:textId="77777777" w:rsidR="007F6AF6" w:rsidRPr="00214013" w:rsidRDefault="007F6AF6" w:rsidP="003F09E2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7EE30803" w14:textId="77777777" w:rsidR="007F6AF6" w:rsidRPr="00214013" w:rsidRDefault="007F6AF6" w:rsidP="003F09E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F6" w:rsidRPr="00214013" w14:paraId="14F3D765" w14:textId="77777777" w:rsidTr="003F09E2">
              <w:tc>
                <w:tcPr>
                  <w:tcW w:w="1701" w:type="dxa"/>
                  <w:shd w:val="clear" w:color="auto" w:fill="auto"/>
                </w:tcPr>
                <w:p w14:paraId="24866ECA" w14:textId="77777777" w:rsidR="007F6AF6" w:rsidRPr="00214013" w:rsidRDefault="007F6AF6" w:rsidP="003F09E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5BC643CA" w14:textId="77777777" w:rsidTr="003F09E2">
                    <w:tc>
                      <w:tcPr>
                        <w:tcW w:w="6969" w:type="dxa"/>
                      </w:tcPr>
                      <w:p w14:paraId="5454FEF8" w14:textId="77777777" w:rsidR="007F6AF6" w:rsidRPr="00214013" w:rsidRDefault="007F6AF6" w:rsidP="003F09E2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4ADD217E" w14:textId="77777777" w:rsidTr="003F09E2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0237219" w14:textId="77777777" w:rsidR="007F6AF6" w:rsidRPr="00214013" w:rsidRDefault="007F6AF6" w:rsidP="003F09E2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05AB4A5" w14:textId="77777777" w:rsidR="007F6AF6" w:rsidRPr="00214013" w:rsidRDefault="007F6AF6" w:rsidP="003F09E2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30EA7CF1" w14:textId="77777777" w:rsidTr="003F09E2">
                    <w:tc>
                      <w:tcPr>
                        <w:tcW w:w="6969" w:type="dxa"/>
                      </w:tcPr>
                      <w:p w14:paraId="52D0D78F" w14:textId="77777777" w:rsidR="007F6AF6" w:rsidRPr="00214013" w:rsidRDefault="007F6AF6" w:rsidP="003F09E2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457F9B51" w14:textId="77777777" w:rsidTr="003F09E2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2EC7E3EC" w14:textId="77777777" w:rsidR="007F6AF6" w:rsidRPr="00214013" w:rsidRDefault="007F6AF6" w:rsidP="003F09E2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4B765050" w14:textId="77777777" w:rsidR="007F6AF6" w:rsidRPr="00214013" w:rsidRDefault="007F6AF6" w:rsidP="003F09E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99AF85C" w14:textId="77777777" w:rsidR="007F6AF6" w:rsidRDefault="007F6AF6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936C3E0" w14:textId="77777777" w:rsidR="007F6AF6" w:rsidRPr="009C7E24" w:rsidRDefault="007F6AF6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45055C24" w14:textId="5F906212" w:rsidR="007F6AF6" w:rsidRPr="00B70990" w:rsidRDefault="007F6AF6" w:rsidP="00B70990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0"/>
              </w:tabs>
              <w:adjustRightInd w:val="0"/>
              <w:ind w:left="103" w:hanging="50"/>
              <w:jc w:val="both"/>
              <w:rPr>
                <w:rFonts w:ascii="Verdana" w:hAnsi="Verdana"/>
              </w:rPr>
            </w:pPr>
            <w:r w:rsidRPr="00B70990">
              <w:rPr>
                <w:rFonts w:ascii="Verdana" w:hAnsi="Verdana"/>
              </w:rPr>
              <w:t xml:space="preserve">В соответствии с Договором купли-продажи недвижимого имущества от «____»_________20___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14:paraId="7916CACA" w14:textId="087E4DB6" w:rsidR="007F6AF6" w:rsidRDefault="007F6AF6" w:rsidP="003F09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489053A" w14:textId="77777777" w:rsidR="006A21FF" w:rsidRPr="006A21FF" w:rsidRDefault="006A21FF" w:rsidP="006A21FF">
            <w:pPr>
              <w:pStyle w:val="a5"/>
              <w:numPr>
                <w:ilvl w:val="2"/>
                <w:numId w:val="35"/>
              </w:numPr>
              <w:adjustRightInd w:val="0"/>
              <w:ind w:left="103" w:firstLine="425"/>
              <w:jc w:val="both"/>
              <w:rPr>
                <w:rFonts w:ascii="Verdana" w:hAnsi="Verdana" w:cs="Verdana"/>
                <w:color w:val="000000"/>
              </w:rPr>
            </w:pPr>
            <w:r w:rsidRPr="006A21FF">
              <w:rPr>
                <w:rFonts w:ascii="Verdana" w:hAnsi="Verdana" w:cs="Verdana"/>
                <w:color w:val="000000"/>
              </w:rPr>
              <w:t xml:space="preserve">Нежилое помещение общей площадью 180,1 кв. м, наименование: нежилое помещение, кадастровый номер 69:40:0400067:805, номер, тип этажа, на котором расположено помещение: этаж №3, расположенное по адресу: Тверская область, г. Тверь, б-р Радищева, д. 52, пом. №№ 1-13 (далее именуемое – Помещение 1); </w:t>
            </w:r>
          </w:p>
          <w:p w14:paraId="379A582A" w14:textId="77777777" w:rsidR="006A21FF" w:rsidRPr="006A21FF" w:rsidRDefault="006A21FF" w:rsidP="006A21FF">
            <w:pPr>
              <w:pStyle w:val="a5"/>
              <w:numPr>
                <w:ilvl w:val="2"/>
                <w:numId w:val="35"/>
              </w:numPr>
              <w:adjustRightInd w:val="0"/>
              <w:ind w:left="103" w:firstLine="425"/>
              <w:jc w:val="both"/>
              <w:rPr>
                <w:rFonts w:ascii="Verdana" w:hAnsi="Verdana" w:cs="Verdana"/>
                <w:color w:val="000000"/>
              </w:rPr>
            </w:pPr>
            <w:r w:rsidRPr="006A21FF">
              <w:rPr>
                <w:rFonts w:ascii="Verdana" w:hAnsi="Verdana" w:cs="Verdana"/>
                <w:color w:val="000000"/>
              </w:rPr>
              <w:t xml:space="preserve">Нежилое помещение общей площадью 208,2 кв. м, наименование: нежилое помещение, кадастровый номер 69:40:0400067:425, номер, тип этажа, на котором расположено помещение: этаж №1, расположенное по адресу: Тверская область, г. Тверь, б-р Радищева, д. 52, пом. №№ 1-16 (далее именуемое – Помещение 2); </w:t>
            </w:r>
          </w:p>
          <w:p w14:paraId="373511C9" w14:textId="77777777" w:rsidR="006A21FF" w:rsidRPr="006A21FF" w:rsidRDefault="006A21FF" w:rsidP="006A21FF">
            <w:pPr>
              <w:pStyle w:val="a5"/>
              <w:numPr>
                <w:ilvl w:val="2"/>
                <w:numId w:val="35"/>
              </w:numPr>
              <w:adjustRightInd w:val="0"/>
              <w:ind w:left="103" w:firstLine="425"/>
              <w:jc w:val="both"/>
              <w:rPr>
                <w:rFonts w:ascii="Verdana" w:hAnsi="Verdana" w:cs="Verdana"/>
                <w:color w:val="000000"/>
              </w:rPr>
            </w:pPr>
            <w:r w:rsidRPr="006A21FF">
              <w:rPr>
                <w:rFonts w:ascii="Verdana" w:hAnsi="Verdana" w:cs="Verdana"/>
                <w:color w:val="000000"/>
              </w:rPr>
              <w:t xml:space="preserve">Нежилое помещение общей площадью 133,8 кв. м, наименование: нежилое помещение, кадастровый номер 69:40:0400067:773, номер, тип этажа, на котором расположено помещение: этаж №2, расположенное по адресу: Тверская область, г. Тверь, б-р Радищева, д. 52, пом. №№ 1-9 (далее именуемое – Помещение 3); </w:t>
            </w:r>
          </w:p>
          <w:p w14:paraId="0166B367" w14:textId="5E85F2A3" w:rsidR="006A21FF" w:rsidRDefault="006A21FF" w:rsidP="006A21FF">
            <w:pPr>
              <w:pStyle w:val="a5"/>
              <w:numPr>
                <w:ilvl w:val="2"/>
                <w:numId w:val="35"/>
              </w:numPr>
              <w:adjustRightInd w:val="0"/>
              <w:ind w:left="103" w:firstLine="425"/>
              <w:jc w:val="both"/>
              <w:rPr>
                <w:rFonts w:ascii="Verdana" w:hAnsi="Verdana" w:cs="Verdana"/>
                <w:color w:val="000000"/>
              </w:rPr>
            </w:pPr>
            <w:r w:rsidRPr="006A21FF">
              <w:rPr>
                <w:rFonts w:ascii="Verdana" w:hAnsi="Verdana" w:cs="Verdana"/>
                <w:color w:val="000000"/>
              </w:rPr>
              <w:t>Нежилое помещение общей площадью 215,8 кв. м, наименование: нежилое помещение, кадастровый номер 69:40:0400067:716, номер, расположенное по адресу: Тверская область, г. Тверь, б-р Радищева, д. 52, пом. №№ 1-17 (далее именуемое – Помещение 4)</w:t>
            </w:r>
            <w:r w:rsidR="00B70990">
              <w:rPr>
                <w:rFonts w:ascii="Verdana" w:hAnsi="Verdana" w:cs="Verdana"/>
                <w:color w:val="000000"/>
              </w:rPr>
              <w:t>.</w:t>
            </w:r>
          </w:p>
          <w:p w14:paraId="7A6E91DA" w14:textId="04991FD4" w:rsidR="007F6AF6" w:rsidRPr="006A21FF" w:rsidRDefault="007F6AF6" w:rsidP="00B70990">
            <w:pPr>
              <w:pStyle w:val="a5"/>
              <w:adjustRightInd w:val="0"/>
              <w:ind w:left="0"/>
              <w:jc w:val="both"/>
              <w:rPr>
                <w:rFonts w:ascii="Verdana" w:hAnsi="Verdana" w:cs="Verdana"/>
                <w:color w:val="000000"/>
              </w:rPr>
            </w:pPr>
            <w:r w:rsidRPr="006A21FF">
              <w:rPr>
                <w:rFonts w:ascii="Verdana" w:hAnsi="Verdana"/>
              </w:rPr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7EDE5CBD" w14:textId="77777777" w:rsidR="007F6AF6" w:rsidRPr="009C7E24" w:rsidRDefault="007F6AF6" w:rsidP="003F09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7F6AF6" w:rsidRPr="002370E0" w14:paraId="092307C9" w14:textId="77777777" w:rsidTr="003F09E2">
        <w:tc>
          <w:tcPr>
            <w:tcW w:w="1276" w:type="dxa"/>
            <w:shd w:val="clear" w:color="auto" w:fill="auto"/>
          </w:tcPr>
          <w:p w14:paraId="07BC2091" w14:textId="77777777" w:rsidR="007F6AF6" w:rsidRPr="009C7E24" w:rsidRDefault="007F6AF6" w:rsidP="003F09E2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подписания Акта приема-передачи Продавцом в одностороннем порядке</w:t>
            </w:r>
          </w:p>
          <w:p w14:paraId="573A1B1D" w14:textId="77777777" w:rsidR="007F6AF6" w:rsidRPr="009C7E24" w:rsidRDefault="007F6AF6" w:rsidP="003F09E2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6B2F0977" w14:textId="77777777" w:rsidR="007F6AF6" w:rsidRPr="009C7E24" w:rsidRDefault="007F6AF6" w:rsidP="003F09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068B0395" w14:textId="77777777" w:rsidR="007F6AF6" w:rsidRPr="00487965" w:rsidRDefault="007F6AF6" w:rsidP="003F09E2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 xml:space="preserve">В соответствии с Договором купли-продажи недвижимого имущества от «____»_________20___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14:paraId="157271B2" w14:textId="77777777" w:rsidR="006A21FF" w:rsidRPr="006A21FF" w:rsidRDefault="006A21FF" w:rsidP="006A21FF">
            <w:pPr>
              <w:pStyle w:val="a5"/>
              <w:numPr>
                <w:ilvl w:val="2"/>
                <w:numId w:val="35"/>
              </w:numPr>
              <w:adjustRightInd w:val="0"/>
              <w:ind w:left="103" w:firstLine="425"/>
              <w:jc w:val="both"/>
              <w:rPr>
                <w:rFonts w:ascii="Verdana" w:hAnsi="Verdana" w:cs="Verdana"/>
                <w:color w:val="000000"/>
              </w:rPr>
            </w:pPr>
            <w:r w:rsidRPr="006A21FF">
              <w:rPr>
                <w:rFonts w:ascii="Verdana" w:hAnsi="Verdana" w:cs="Verdana"/>
                <w:color w:val="000000"/>
              </w:rPr>
              <w:t xml:space="preserve">Нежилое помещение общей площадью 180,1 кв. м, наименование: нежилое помещение, кадастровый номер 69:40:0400067:805, номер, тип этажа, на котором расположено помещение: этаж №3, расположенное по адресу: Тверская область, г. Тверь, б-р Радищева, д. 52, пом. №№ 1-13 (далее именуемое – Помещение 1); </w:t>
            </w:r>
          </w:p>
          <w:p w14:paraId="62806ABE" w14:textId="77777777" w:rsidR="006A21FF" w:rsidRPr="006A21FF" w:rsidRDefault="006A21FF" w:rsidP="006A21FF">
            <w:pPr>
              <w:pStyle w:val="a5"/>
              <w:numPr>
                <w:ilvl w:val="2"/>
                <w:numId w:val="35"/>
              </w:numPr>
              <w:adjustRightInd w:val="0"/>
              <w:ind w:left="103" w:firstLine="425"/>
              <w:jc w:val="both"/>
              <w:rPr>
                <w:rFonts w:ascii="Verdana" w:hAnsi="Verdana" w:cs="Verdana"/>
                <w:color w:val="000000"/>
              </w:rPr>
            </w:pPr>
            <w:r w:rsidRPr="006A21FF">
              <w:rPr>
                <w:rFonts w:ascii="Verdana" w:hAnsi="Verdana" w:cs="Verdana"/>
                <w:color w:val="000000"/>
              </w:rPr>
              <w:t xml:space="preserve">Нежилое помещение общей площадью 208,2 кв. м, наименование: нежилое помещение, кадастровый номер 69:40:0400067:425, номер, тип этажа, на котором расположено помещение: этаж №1, расположенное по адресу: Тверская область, г. Тверь, б-р Радищева, д. 52, пом. №№ 1-16 (далее именуемое – Помещение 2); </w:t>
            </w:r>
          </w:p>
          <w:p w14:paraId="738BD3E3" w14:textId="77777777" w:rsidR="006A21FF" w:rsidRPr="006A21FF" w:rsidRDefault="006A21FF" w:rsidP="006A21FF">
            <w:pPr>
              <w:pStyle w:val="a5"/>
              <w:numPr>
                <w:ilvl w:val="2"/>
                <w:numId w:val="35"/>
              </w:numPr>
              <w:adjustRightInd w:val="0"/>
              <w:ind w:left="103" w:firstLine="425"/>
              <w:jc w:val="both"/>
              <w:rPr>
                <w:rFonts w:ascii="Verdana" w:hAnsi="Verdana" w:cs="Verdana"/>
                <w:color w:val="000000"/>
              </w:rPr>
            </w:pPr>
            <w:r w:rsidRPr="006A21FF">
              <w:rPr>
                <w:rFonts w:ascii="Verdana" w:hAnsi="Verdana" w:cs="Verdana"/>
                <w:color w:val="000000"/>
              </w:rPr>
              <w:t xml:space="preserve">Нежилое помещение общей площадью 133,8 кв. м, наименование: нежилое помещение, кадастровый номер 69:40:0400067:773, номер, тип этажа, на котором расположено помещение: этаж №2, расположенное по адресу: Тверская область, г. Тверь, б-р Радищева, д. 52, пом. №№ 1-9 (далее именуемое – Помещение 3); </w:t>
            </w:r>
          </w:p>
          <w:p w14:paraId="3134BCC4" w14:textId="1969F0D7" w:rsidR="006A21FF" w:rsidRPr="00B70990" w:rsidRDefault="006A21FF" w:rsidP="00B70990">
            <w:pPr>
              <w:pStyle w:val="a5"/>
              <w:numPr>
                <w:ilvl w:val="2"/>
                <w:numId w:val="35"/>
              </w:numPr>
              <w:adjustRightInd w:val="0"/>
              <w:ind w:left="103" w:firstLine="425"/>
              <w:jc w:val="both"/>
              <w:rPr>
                <w:rFonts w:ascii="Verdana" w:hAnsi="Verdana" w:cs="Verdana"/>
                <w:color w:val="000000"/>
              </w:rPr>
            </w:pPr>
            <w:r w:rsidRPr="006A21FF">
              <w:rPr>
                <w:rFonts w:ascii="Verdana" w:hAnsi="Verdana" w:cs="Verdana"/>
                <w:color w:val="000000"/>
              </w:rPr>
              <w:t>Нежилое помещение общей площадью 215,8 кв. м, наименование: нежилое помещение, кадастровый номер 69:40:0400067:716, номер, расположенное по адресу: Тверская область, г. Тверь, б-р Радищева, д. 52, пом. №№ 1-17 (далее именуемое – Помещение 4)</w:t>
            </w:r>
            <w:r>
              <w:rPr>
                <w:rFonts w:ascii="Verdana" w:hAnsi="Verdana" w:cs="Verdana"/>
                <w:color w:val="000000"/>
              </w:rPr>
              <w:t>.</w:t>
            </w:r>
          </w:p>
          <w:p w14:paraId="71A163DC" w14:textId="77777777" w:rsidR="007F6AF6" w:rsidRPr="009C7E24" w:rsidRDefault="007F6AF6" w:rsidP="003F09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5780F425" w14:textId="77777777" w:rsidR="007F6AF6" w:rsidRPr="009C7E24" w:rsidRDefault="007F6AF6" w:rsidP="003F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99EA27" w14:textId="1AB8B98E" w:rsidR="007F6AF6" w:rsidRDefault="007F6AF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3448729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</w:r>
    </w:p>
    <w:p w14:paraId="67020709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53D4C7A0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24FB196C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500B04F9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74A31BD9" w14:textId="51CA9BE6" w:rsidR="00A22BAB" w:rsidRDefault="001D7313" w:rsidP="001D7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Одновременно с подписанием настоящего Акта приема-передачи Продавец предоставил Покупателю комплекты ключей от недвижимого имущества в количестве 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3EA377E" w14:textId="77777777" w:rsidR="001D7313" w:rsidRDefault="001D7313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A3FA735" w14:textId="4CE7D354" w:rsidR="00561244" w:rsidRPr="00CD4C14" w:rsidRDefault="00561244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Обязательства по Договору в части передачи недвижимого имущества Покупателю, Продавцом выполнены полностью. </w:t>
      </w:r>
    </w:p>
    <w:p w14:paraId="26FE8D06" w14:textId="77777777" w:rsidR="00561244" w:rsidRPr="00CD4C14" w:rsidRDefault="00561244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4. Настоящий Акт</w:t>
      </w:r>
      <w:r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силу: 1 (Один) экземпляр для Покупателя, 1 (Один) экземпляра для Продавца.</w:t>
      </w:r>
    </w:p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EF28B" w14:textId="6879A8D1" w:rsidR="006752D7" w:rsidRPr="00CD4C14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F4B9F9A" w14:textId="77777777" w:rsidR="006752D7" w:rsidRPr="00CD4C14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</w:t>
      </w:r>
      <w:r w:rsidRPr="00CD4C14">
        <w:rPr>
          <w:rStyle w:val="af4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4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4336C05F" w14:textId="77777777" w:rsidR="006752D7" w:rsidRPr="00214013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B6CEC0" w14:textId="77777777" w:rsidR="006752D7" w:rsidRDefault="006752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CA5D782" w14:textId="1E4E4B98" w:rsidR="00667EF0" w:rsidRPr="008509DF" w:rsidRDefault="00667EF0" w:rsidP="00667EF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>
        <w:rPr>
          <w:rFonts w:ascii="Verdana" w:hAnsi="Verdana"/>
          <w:sz w:val="20"/>
          <w:szCs w:val="20"/>
        </w:rPr>
        <w:t>2</w:t>
      </w:r>
    </w:p>
    <w:p w14:paraId="5149607B" w14:textId="77777777" w:rsidR="00667EF0" w:rsidRPr="008509DF" w:rsidRDefault="00667EF0" w:rsidP="00667EF0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70728C0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38B30DF7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482B89C2" w14:textId="77777777" w:rsidR="00667EF0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950A6D3" w14:textId="77777777" w:rsidR="00667EF0" w:rsidRPr="008509DF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61CD434" w14:textId="77777777" w:rsidR="00667EF0" w:rsidRPr="008509DF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B05A9C8" w14:textId="77777777" w:rsidR="00667EF0" w:rsidRPr="008509DF" w:rsidRDefault="00667EF0" w:rsidP="00667EF0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734F1DCB" w14:textId="4092D9E1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D36E12B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7D69022A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084F367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77A90DB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4414049D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F01D9D2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150E1E84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9B55D88" w14:textId="09B27CE5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773001001, ОГРН 1027800000480, БИК 044525635, корр/счет № </w:t>
      </w:r>
      <w:r w:rsidRPr="00BC4D29">
        <w:rPr>
          <w:rFonts w:ascii="Verdana" w:hAnsi="Verdana" w:cs="Arial"/>
          <w:i/>
          <w:color w:val="0070C0"/>
          <w:shd w:val="clear" w:color="auto" w:fill="FFFFFF"/>
        </w:rPr>
        <w:t>30101810345250000635</w:t>
      </w:r>
      <w:r w:rsidRPr="00BC4D29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DD2115C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1EF0BFEE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B2B1E" w:rsidRPr="00214013" w14:paraId="504D6D69" w14:textId="77777777" w:rsidTr="003F09E2">
        <w:tc>
          <w:tcPr>
            <w:tcW w:w="2411" w:type="dxa"/>
            <w:shd w:val="clear" w:color="auto" w:fill="auto"/>
          </w:tcPr>
          <w:p w14:paraId="7C64E10B" w14:textId="77777777" w:rsidR="00BB2B1E" w:rsidRPr="00214013" w:rsidRDefault="00BB2B1E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51A4B85" w14:textId="77777777" w:rsidR="00BB2B1E" w:rsidRPr="00214013" w:rsidRDefault="00BB2B1E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1CD01625" w14:textId="77777777" w:rsidR="00BB2B1E" w:rsidRPr="00214013" w:rsidRDefault="00BB2B1E" w:rsidP="003F09E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75EE4156" w14:textId="77777777" w:rsidR="00BB2B1E" w:rsidRPr="00214013" w:rsidRDefault="00BB2B1E" w:rsidP="003F09E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7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_______________________________, где в графе «правообладатель»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8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B2B1E" w:rsidRPr="00214013" w14:paraId="10160BAE" w14:textId="77777777" w:rsidTr="003F09E2">
        <w:tc>
          <w:tcPr>
            <w:tcW w:w="2411" w:type="dxa"/>
            <w:shd w:val="clear" w:color="auto" w:fill="auto"/>
          </w:tcPr>
          <w:p w14:paraId="456B4802" w14:textId="77777777" w:rsidR="00BB2B1E" w:rsidRPr="00214013" w:rsidRDefault="00BB2B1E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FB66006" w14:textId="77777777" w:rsidR="00BB2B1E" w:rsidRPr="00214013" w:rsidRDefault="00BB2B1E" w:rsidP="003F09E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28EA437" w14:textId="77777777" w:rsidR="00BB2B1E" w:rsidRPr="00214013" w:rsidRDefault="00BB2B1E" w:rsidP="003F09E2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453EAA3F" w14:textId="77777777" w:rsidR="00BB2B1E" w:rsidRPr="00214013" w:rsidRDefault="00BB2B1E" w:rsidP="003F09E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Fonts w:ascii="Verdana" w:hAnsi="Verdana" w:cs="Verdana"/>
                <w:vertAlign w:val="superscript"/>
              </w:rPr>
              <w:t>2</w:t>
            </w:r>
            <w:r>
              <w:rPr>
                <w:rFonts w:ascii="Verdana" w:hAnsi="Verdana" w:cs="Verdana"/>
                <w:vertAlign w:val="superscript"/>
              </w:rPr>
              <w:t>2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_____________по ______, где в графе «правообладатель» указано __________ ИНН ________; в графе «кадастровый номер объекта» указано – _______________________,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FD258B5" w14:textId="4014F836" w:rsidR="00667EF0" w:rsidRDefault="00667EF0" w:rsidP="00667EF0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0838346B" w14:textId="77777777" w:rsidR="00BB2B1E" w:rsidRPr="00214013" w:rsidRDefault="00BB2B1E" w:rsidP="00BB2B1E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6F3FA97C" w14:textId="77777777" w:rsidR="00BB2B1E" w:rsidRPr="00214013" w:rsidRDefault="00BB2B1E" w:rsidP="00BB2B1E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7855F839" w14:textId="77777777" w:rsidR="00BB2B1E" w:rsidRPr="00214013" w:rsidRDefault="00BB2B1E" w:rsidP="00BB2B1E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5209E6B" w14:textId="77777777" w:rsidR="00BB2B1E" w:rsidRPr="00214013" w:rsidRDefault="00BB2B1E" w:rsidP="00BB2B1E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586596A2" w14:textId="1F6A1E27" w:rsidR="00667EF0" w:rsidRPr="00035ED5" w:rsidRDefault="00BB2B1E" w:rsidP="00BB2B1E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Расчеты по аккредитиву регулируются законодательством Российской Федерации.</w:t>
      </w:r>
    </w:p>
    <w:p w14:paraId="4C50ADC0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2683FA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6A1F6D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E8895C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8E82D5E" w14:textId="77777777" w:rsidR="00667EF0" w:rsidRPr="008509DF" w:rsidRDefault="00667EF0" w:rsidP="00667E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E216310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1E23694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54967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E1D571B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A374A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7BF46AB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006EEB4" w14:textId="77777777" w:rsidR="00667EF0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380B5E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551151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585235F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DAC3B9D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538A22A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FC30510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B8866FC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F729FAA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48F23D9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1F486AA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9A32588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80826DB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718EF38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14F2445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346B811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37B343E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9A58768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02BB847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03A9A2B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E333AC2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0E8F34D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5B10DD5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A9BE667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8498D84" w14:textId="1CCEC5C3" w:rsidR="00BE563C" w:rsidRPr="00214013" w:rsidRDefault="00BE563C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№___</w:t>
      </w:r>
      <w:r w:rsidRPr="00214013">
        <w:rPr>
          <w:rStyle w:val="af4"/>
          <w:rFonts w:ascii="Verdana" w:hAnsi="Verdana"/>
          <w:sz w:val="20"/>
          <w:szCs w:val="20"/>
        </w:rPr>
        <w:footnoteReference w:id="9"/>
      </w:r>
    </w:p>
    <w:p w14:paraId="18C6E0A4" w14:textId="460940C8" w:rsidR="00BE563C" w:rsidRPr="00214013" w:rsidRDefault="00BE563C" w:rsidP="00BE563C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20A4A555" w14:textId="667462C6" w:rsidR="00BE563C" w:rsidRPr="00214013" w:rsidRDefault="00BE563C" w:rsidP="00BE563C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«___»_____________ 20__</w:t>
      </w:r>
    </w:p>
    <w:p w14:paraId="676778BB" w14:textId="19FE24DE" w:rsidR="00BE563C" w:rsidRPr="00214013" w:rsidRDefault="00BE563C" w:rsidP="00BE56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78F8962" w14:textId="2C9A103D" w:rsidR="00BE563C" w:rsidRPr="00214013" w:rsidRDefault="00BE563C" w:rsidP="00BE5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BE563C" w:rsidRPr="00214013" w14:paraId="37257B62" w14:textId="60F048C5" w:rsidTr="003F09E2">
        <w:trPr>
          <w:trHeight w:val="693"/>
        </w:trPr>
        <w:tc>
          <w:tcPr>
            <w:tcW w:w="2728" w:type="dxa"/>
            <w:shd w:val="clear" w:color="auto" w:fill="auto"/>
          </w:tcPr>
          <w:p w14:paraId="28963A36" w14:textId="6503D005" w:rsidR="00BE563C" w:rsidRPr="00214013" w:rsidRDefault="00BE563C" w:rsidP="003F09E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2643F9A4" w14:textId="10D50193" w:rsidR="00BE563C" w:rsidRPr="00214013" w:rsidRDefault="00BE563C" w:rsidP="003F09E2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8CCE21F" w14:textId="56AA2032" w:rsidR="00BE563C" w:rsidRPr="00214013" w:rsidRDefault="00BE563C" w:rsidP="003F09E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070B7510" w14:textId="12B14181" w:rsidR="00BE563C" w:rsidRPr="00214013" w:rsidRDefault="00BE563C" w:rsidP="003F09E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5D96AA52" w14:textId="5A78814A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4"/>
                <w:rFonts w:ascii="Verdana" w:hAnsi="Verdana" w:cs="Verdana"/>
                <w:iCs/>
                <w:sz w:val="20"/>
                <w:szCs w:val="20"/>
              </w:rPr>
              <w:footnoteReference w:id="10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7810FEE0" w14:textId="13A62240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 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3F0ED794" w14:textId="23EE63FA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</w:t>
            </w:r>
            <w:r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37711A83" w14:textId="1F37CA33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0912F3F4" w14:textId="3A54C402" w:rsidR="00BE563C" w:rsidRPr="00214013" w:rsidRDefault="00BE563C" w:rsidP="003F09E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BE563C" w:rsidRPr="00214013" w14:paraId="4016FF04" w14:textId="1D0CC739" w:rsidTr="003F09E2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FB2ABB" w14:textId="7E4308C0" w:rsidR="00BE563C" w:rsidRPr="00214013" w:rsidRDefault="00BE563C" w:rsidP="003F09E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45A31064" w14:textId="43C37FC9" w:rsidR="00BE563C" w:rsidRPr="00214013" w:rsidRDefault="00BE563C" w:rsidP="003F09E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B8989C" w14:textId="0FA374A7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(Balance sheet, Income Statement, Cash flow, Statement of Changes in Equity, Notes), Сертификат (Свидетельство) об отсутствии задолженности по налогам – Certificate of good standing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13C348B4" w14:textId="306E2811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14:paraId="45C8E56D" w14:textId="4A5A154D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47165DBD" w14:textId="7CEFF812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BE563C" w:rsidRPr="00214013" w14:paraId="351A62A4" w14:textId="3EA437E2" w:rsidTr="003F09E2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4210BF" w14:textId="51629131" w:rsidR="00BE563C" w:rsidRPr="00214013" w:rsidRDefault="00BE563C" w:rsidP="003F09E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</w:t>
            </w:r>
          </w:p>
          <w:p w14:paraId="7A89567C" w14:textId="4C90BB79" w:rsidR="00BE563C" w:rsidRPr="00214013" w:rsidRDefault="00BE563C" w:rsidP="003F09E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физическое лицо, 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7D0DB" w14:textId="0AB3ED8B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Продавца:</w:t>
            </w:r>
          </w:p>
          <w:p w14:paraId="69A41422" w14:textId="730D991A" w:rsidR="00BE563C" w:rsidRPr="00214013" w:rsidRDefault="00BE563C" w:rsidP="003F09E2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56A54D7F" w14:textId="708EF91E" w:rsidR="00BE563C" w:rsidRPr="00214013" w:rsidRDefault="00BE563C" w:rsidP="003F09E2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индивидуального предпринимателя – справка 3-НДФЛ, книга учета доходов и расходов, декларации для ФНС, выписки с текущих, депозитных счетов и/или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1E9AD642" w14:textId="37F7F5FA" w:rsidR="00BE563C" w:rsidRPr="00214013" w:rsidRDefault="00BE563C" w:rsidP="003F09E2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5046FE0D" w14:textId="3D00BE8E" w:rsidR="00BE563C" w:rsidRPr="00214013" w:rsidRDefault="00BE563C" w:rsidP="00BE5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E8D15B5" w14:textId="3AEE1626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586AA8E" w14:textId="5AD491BC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A49CF58" w14:textId="01231C9F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CA440EE" w14:textId="279C6641" w:rsidR="00BE563C" w:rsidRPr="00214013" w:rsidRDefault="00BE563C" w:rsidP="00BE563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45BBBC2" w14:textId="360B9FE9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E3EDE63" w14:textId="77026E61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CE65ECC" w14:textId="5836E7EF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CCF81FC" w14:textId="5D346435" w:rsidR="00BE563C" w:rsidRPr="008509DF" w:rsidRDefault="00BE563C" w:rsidP="00BE56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50CBAA49" w14:textId="3DF53559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74C02A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76DB3" w14:textId="77777777" w:rsidR="00A43E7D" w:rsidRDefault="00A43E7D" w:rsidP="00E33D4F">
      <w:pPr>
        <w:spacing w:after="0" w:line="240" w:lineRule="auto"/>
      </w:pPr>
      <w:r>
        <w:separator/>
      </w:r>
    </w:p>
  </w:endnote>
  <w:endnote w:type="continuationSeparator" w:id="0">
    <w:p w14:paraId="3DA9191B" w14:textId="77777777" w:rsidR="00A43E7D" w:rsidRDefault="00A43E7D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6B7A3479" w:rsidR="00C5084B" w:rsidRDefault="00C5084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752">
          <w:rPr>
            <w:noProof/>
          </w:rPr>
          <w:t>15</w:t>
        </w:r>
        <w:r>
          <w:fldChar w:fldCharType="end"/>
        </w:r>
      </w:p>
    </w:sdtContent>
  </w:sdt>
  <w:p w14:paraId="19746260" w14:textId="77777777" w:rsidR="00C5084B" w:rsidRDefault="00C508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9FAFB" w14:textId="77777777" w:rsidR="00A43E7D" w:rsidRDefault="00A43E7D" w:rsidP="00E33D4F">
      <w:pPr>
        <w:spacing w:after="0" w:line="240" w:lineRule="auto"/>
      </w:pPr>
      <w:r>
        <w:separator/>
      </w:r>
    </w:p>
  </w:footnote>
  <w:footnote w:type="continuationSeparator" w:id="0">
    <w:p w14:paraId="000CACB5" w14:textId="77777777" w:rsidR="00A43E7D" w:rsidRDefault="00A43E7D" w:rsidP="00E33D4F">
      <w:pPr>
        <w:spacing w:after="0" w:line="240" w:lineRule="auto"/>
      </w:pPr>
      <w:r>
        <w:continuationSeparator/>
      </w:r>
    </w:p>
  </w:footnote>
  <w:footnote w:id="1">
    <w:p w14:paraId="3EE52659" w14:textId="77777777" w:rsidR="00C5084B" w:rsidRPr="00010D96" w:rsidRDefault="00C5084B" w:rsidP="005E3BD8">
      <w:pPr>
        <w:spacing w:after="0" w:line="240" w:lineRule="auto"/>
        <w:jc w:val="both"/>
        <w:rPr>
          <w:color w:val="FF0000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Размер указывается из расчета: </w:t>
      </w:r>
      <w:r w:rsidRPr="00010D96">
        <w:rPr>
          <w:rFonts w:ascii="Verdana" w:hAnsi="Verdana" w:cs="Verdana"/>
          <w:color w:val="FF0000"/>
          <w:sz w:val="16"/>
          <w:szCs w:val="16"/>
        </w:rPr>
        <w:t>цена недвижимого имущества (п. 2.1. Договора) минус Обеспечительный платеж (п. 2.2.2. Договора).</w:t>
      </w:r>
    </w:p>
  </w:footnote>
  <w:footnote w:id="2">
    <w:p w14:paraId="3D89A80B" w14:textId="77777777" w:rsidR="00C5084B" w:rsidRPr="00010D96" w:rsidRDefault="00C5084B" w:rsidP="00180DA7">
      <w:pPr>
        <w:pStyle w:val="af2"/>
      </w:pPr>
      <w:r w:rsidRPr="00010D96">
        <w:rPr>
          <w:rStyle w:val="af4"/>
          <w:color w:val="FF0000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Один из двух экземпляров используется Продавцом для целей раскрытия аккредитива.</w:t>
      </w:r>
    </w:p>
  </w:footnote>
  <w:footnote w:id="3">
    <w:p w14:paraId="65007CE5" w14:textId="77777777" w:rsidR="00C5084B" w:rsidRPr="00010D96" w:rsidRDefault="00C5084B" w:rsidP="00180DA7">
      <w:pPr>
        <w:pStyle w:val="a3"/>
        <w:ind w:right="567"/>
        <w:jc w:val="both"/>
        <w:rPr>
          <w:rFonts w:ascii="Verdana" w:hAnsi="Verdana" w:cs="Arial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5EC4414B" w14:textId="77777777" w:rsidR="00C5084B" w:rsidRPr="00010D96" w:rsidRDefault="00C5084B" w:rsidP="00180DA7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267EC5DE" w14:textId="77777777" w:rsidR="00C5084B" w:rsidRPr="00010D96" w:rsidRDefault="00C5084B" w:rsidP="006752D7">
      <w:pPr>
        <w:pStyle w:val="af2"/>
        <w:jc w:val="both"/>
      </w:pPr>
      <w:r w:rsidRPr="00010D96">
        <w:rPr>
          <w:rStyle w:val="af4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5">
    <w:p w14:paraId="65004E66" w14:textId="77777777" w:rsidR="00C5084B" w:rsidRPr="0010369A" w:rsidRDefault="00C5084B" w:rsidP="00667EF0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57CC852E" w14:textId="5DF2AC82" w:rsidR="00C5084B" w:rsidRDefault="00C5084B" w:rsidP="00667EF0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Банк-эмитент по аккредитиву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должен иметь кредитный рейтинг, подтвержденный одним из аккредитованных ЦБ РФ рейтинговых агентств: не ниже BBB (RU) от АКРА (АО), ruBBB от АО «Эксперт РА», BBB.ru от ООО «НКР», BBB|ru| от ООО «НРА».</w:t>
      </w:r>
    </w:p>
  </w:footnote>
  <w:footnote w:id="7">
    <w:p w14:paraId="38CACF0E" w14:textId="77777777" w:rsidR="00C5084B" w:rsidRPr="00010D96" w:rsidRDefault="00C5084B" w:rsidP="00BB2B1E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</w:r>
    </w:p>
  </w:footnote>
  <w:footnote w:id="8">
    <w:p w14:paraId="57761271" w14:textId="77777777" w:rsidR="00C5084B" w:rsidRPr="00010D96" w:rsidRDefault="00C5084B" w:rsidP="00BB2B1E">
      <w:pPr>
        <w:pStyle w:val="af2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 случае оплаты с использованием кредитных средств.</w:t>
      </w:r>
    </w:p>
  </w:footnote>
  <w:footnote w:id="9">
    <w:p w14:paraId="3FBAA47F" w14:textId="7A583D2F" w:rsidR="00C5084B" w:rsidRPr="00010D96" w:rsidRDefault="00C5084B" w:rsidP="00BE563C">
      <w:pPr>
        <w:pStyle w:val="af2"/>
        <w:jc w:val="both"/>
      </w:pPr>
    </w:p>
  </w:footnote>
  <w:footnote w:id="10">
    <w:p w14:paraId="06B49C7D" w14:textId="26303494" w:rsidR="00C5084B" w:rsidRDefault="00C5084B"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853026"/>
    <w:multiLevelType w:val="hybridMultilevel"/>
    <w:tmpl w:val="AF7A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3E6735AC"/>
    <w:multiLevelType w:val="multilevel"/>
    <w:tmpl w:val="AFCCC16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410E0178"/>
    <w:multiLevelType w:val="hybridMultilevel"/>
    <w:tmpl w:val="4DFE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4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9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2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4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5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4"/>
  </w:num>
  <w:num w:numId="3">
    <w:abstractNumId w:val="28"/>
  </w:num>
  <w:num w:numId="4">
    <w:abstractNumId w:val="27"/>
  </w:num>
  <w:num w:numId="5">
    <w:abstractNumId w:val="24"/>
  </w:num>
  <w:num w:numId="6">
    <w:abstractNumId w:val="14"/>
  </w:num>
  <w:num w:numId="7">
    <w:abstractNumId w:val="3"/>
  </w:num>
  <w:num w:numId="8">
    <w:abstractNumId w:val="4"/>
  </w:num>
  <w:num w:numId="9">
    <w:abstractNumId w:val="32"/>
  </w:num>
  <w:num w:numId="10">
    <w:abstractNumId w:val="33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3"/>
  </w:num>
  <w:num w:numId="12">
    <w:abstractNumId w:val="8"/>
  </w:num>
  <w:num w:numId="13">
    <w:abstractNumId w:val="22"/>
  </w:num>
  <w:num w:numId="14">
    <w:abstractNumId w:val="5"/>
  </w:num>
  <w:num w:numId="15">
    <w:abstractNumId w:val="0"/>
  </w:num>
  <w:num w:numId="16">
    <w:abstractNumId w:val="12"/>
  </w:num>
  <w:num w:numId="17">
    <w:abstractNumId w:val="29"/>
  </w:num>
  <w:num w:numId="18">
    <w:abstractNumId w:val="15"/>
  </w:num>
  <w:num w:numId="19">
    <w:abstractNumId w:val="9"/>
  </w:num>
  <w:num w:numId="20">
    <w:abstractNumId w:val="23"/>
  </w:num>
  <w:num w:numId="21">
    <w:abstractNumId w:val="17"/>
  </w:num>
  <w:num w:numId="22">
    <w:abstractNumId w:val="20"/>
  </w:num>
  <w:num w:numId="23">
    <w:abstractNumId w:val="11"/>
  </w:num>
  <w:num w:numId="24">
    <w:abstractNumId w:val="21"/>
  </w:num>
  <w:num w:numId="25">
    <w:abstractNumId w:val="6"/>
  </w:num>
  <w:num w:numId="26">
    <w:abstractNumId w:val="31"/>
  </w:num>
  <w:num w:numId="27">
    <w:abstractNumId w:val="26"/>
  </w:num>
  <w:num w:numId="28">
    <w:abstractNumId w:val="10"/>
  </w:num>
  <w:num w:numId="29">
    <w:abstractNumId w:val="35"/>
  </w:num>
  <w:num w:numId="30">
    <w:abstractNumId w:val="30"/>
  </w:num>
  <w:num w:numId="31">
    <w:abstractNumId w:val="25"/>
  </w:num>
  <w:num w:numId="32">
    <w:abstractNumId w:val="1"/>
  </w:num>
  <w:num w:numId="33">
    <w:abstractNumId w:val="7"/>
  </w:num>
  <w:num w:numId="34">
    <w:abstractNumId w:val="16"/>
  </w:num>
  <w:num w:numId="35">
    <w:abstractNumId w:val="2"/>
  </w:num>
  <w:num w:numId="36">
    <w:abstractNumId w:val="18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2AA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6BF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752"/>
    <w:rsid w:val="000379B6"/>
    <w:rsid w:val="0004090D"/>
    <w:rsid w:val="00040BF2"/>
    <w:rsid w:val="00046C89"/>
    <w:rsid w:val="00046D8F"/>
    <w:rsid w:val="00046E6A"/>
    <w:rsid w:val="00046F99"/>
    <w:rsid w:val="000563DC"/>
    <w:rsid w:val="00056D36"/>
    <w:rsid w:val="00061508"/>
    <w:rsid w:val="0006200F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6FD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2C50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B49A3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3CF8"/>
    <w:rsid w:val="000E4B9A"/>
    <w:rsid w:val="000E5363"/>
    <w:rsid w:val="000E5D4D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37D7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50E56"/>
    <w:rsid w:val="00151849"/>
    <w:rsid w:val="00153D83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B76"/>
    <w:rsid w:val="00167F8D"/>
    <w:rsid w:val="00170F9B"/>
    <w:rsid w:val="001711B5"/>
    <w:rsid w:val="00171986"/>
    <w:rsid w:val="001727C1"/>
    <w:rsid w:val="0017460A"/>
    <w:rsid w:val="0017598A"/>
    <w:rsid w:val="001776FD"/>
    <w:rsid w:val="00180028"/>
    <w:rsid w:val="0018029B"/>
    <w:rsid w:val="00180DA7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101"/>
    <w:rsid w:val="001946E4"/>
    <w:rsid w:val="001A0EB2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190A"/>
    <w:rsid w:val="001B37CE"/>
    <w:rsid w:val="001B5748"/>
    <w:rsid w:val="001C19BE"/>
    <w:rsid w:val="001C2235"/>
    <w:rsid w:val="001C4195"/>
    <w:rsid w:val="001C4321"/>
    <w:rsid w:val="001C7960"/>
    <w:rsid w:val="001D1EAB"/>
    <w:rsid w:val="001D4AF6"/>
    <w:rsid w:val="001D5B00"/>
    <w:rsid w:val="001D5E7B"/>
    <w:rsid w:val="001D620A"/>
    <w:rsid w:val="001D6B8E"/>
    <w:rsid w:val="001D6DCB"/>
    <w:rsid w:val="001D72DA"/>
    <w:rsid w:val="001D7313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6D93"/>
    <w:rsid w:val="002479CA"/>
    <w:rsid w:val="00247F9F"/>
    <w:rsid w:val="002505BB"/>
    <w:rsid w:val="002508FF"/>
    <w:rsid w:val="00250BBC"/>
    <w:rsid w:val="0025266C"/>
    <w:rsid w:val="002548E9"/>
    <w:rsid w:val="00255840"/>
    <w:rsid w:val="00260C44"/>
    <w:rsid w:val="002613B0"/>
    <w:rsid w:val="002616C6"/>
    <w:rsid w:val="00262594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42AA"/>
    <w:rsid w:val="0029521F"/>
    <w:rsid w:val="002967BE"/>
    <w:rsid w:val="002A07D2"/>
    <w:rsid w:val="002A3611"/>
    <w:rsid w:val="002A3C15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2AF"/>
    <w:rsid w:val="002B75BE"/>
    <w:rsid w:val="002C05BE"/>
    <w:rsid w:val="002C1077"/>
    <w:rsid w:val="002C398A"/>
    <w:rsid w:val="002C4F87"/>
    <w:rsid w:val="002C7200"/>
    <w:rsid w:val="002C7331"/>
    <w:rsid w:val="002C7D96"/>
    <w:rsid w:val="002D0141"/>
    <w:rsid w:val="002D2A49"/>
    <w:rsid w:val="002D426E"/>
    <w:rsid w:val="002D5BC2"/>
    <w:rsid w:val="002D6632"/>
    <w:rsid w:val="002D6941"/>
    <w:rsid w:val="002D7220"/>
    <w:rsid w:val="002D740D"/>
    <w:rsid w:val="002D7AE8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DF6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97539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3097"/>
    <w:rsid w:val="003D6AB7"/>
    <w:rsid w:val="003D75C2"/>
    <w:rsid w:val="003D7B76"/>
    <w:rsid w:val="003D7FC5"/>
    <w:rsid w:val="003E12A6"/>
    <w:rsid w:val="003E26A0"/>
    <w:rsid w:val="003E358D"/>
    <w:rsid w:val="003E5DBD"/>
    <w:rsid w:val="003E67AC"/>
    <w:rsid w:val="003E6D7D"/>
    <w:rsid w:val="003E6D9A"/>
    <w:rsid w:val="003E7F0D"/>
    <w:rsid w:val="003F09E2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1DFA"/>
    <w:rsid w:val="00426B81"/>
    <w:rsid w:val="004271B3"/>
    <w:rsid w:val="004305AA"/>
    <w:rsid w:val="00433CBA"/>
    <w:rsid w:val="00434C82"/>
    <w:rsid w:val="00435063"/>
    <w:rsid w:val="004372D0"/>
    <w:rsid w:val="004409BC"/>
    <w:rsid w:val="00441341"/>
    <w:rsid w:val="00441C95"/>
    <w:rsid w:val="00444442"/>
    <w:rsid w:val="0044564A"/>
    <w:rsid w:val="00446BEE"/>
    <w:rsid w:val="00446BFD"/>
    <w:rsid w:val="0044731D"/>
    <w:rsid w:val="00450B9C"/>
    <w:rsid w:val="00450DDD"/>
    <w:rsid w:val="00451A57"/>
    <w:rsid w:val="00456C6E"/>
    <w:rsid w:val="00456C92"/>
    <w:rsid w:val="00456DFA"/>
    <w:rsid w:val="00457733"/>
    <w:rsid w:val="004613E3"/>
    <w:rsid w:val="00461878"/>
    <w:rsid w:val="00463AC4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731"/>
    <w:rsid w:val="00480AF7"/>
    <w:rsid w:val="004816A7"/>
    <w:rsid w:val="00483669"/>
    <w:rsid w:val="004875A5"/>
    <w:rsid w:val="004878AD"/>
    <w:rsid w:val="004879FF"/>
    <w:rsid w:val="0049027B"/>
    <w:rsid w:val="00490F8A"/>
    <w:rsid w:val="00493494"/>
    <w:rsid w:val="00496502"/>
    <w:rsid w:val="00497C78"/>
    <w:rsid w:val="004A321F"/>
    <w:rsid w:val="004A3929"/>
    <w:rsid w:val="004A4409"/>
    <w:rsid w:val="004A4B1A"/>
    <w:rsid w:val="004A608B"/>
    <w:rsid w:val="004A7752"/>
    <w:rsid w:val="004B051A"/>
    <w:rsid w:val="004B1635"/>
    <w:rsid w:val="004B20D2"/>
    <w:rsid w:val="004B3C04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1B0E"/>
    <w:rsid w:val="004F30BF"/>
    <w:rsid w:val="004F3D33"/>
    <w:rsid w:val="004F3E62"/>
    <w:rsid w:val="004F51F2"/>
    <w:rsid w:val="004F56EB"/>
    <w:rsid w:val="004F5773"/>
    <w:rsid w:val="0050116F"/>
    <w:rsid w:val="0050371D"/>
    <w:rsid w:val="005038C8"/>
    <w:rsid w:val="00504D4E"/>
    <w:rsid w:val="00505022"/>
    <w:rsid w:val="00507228"/>
    <w:rsid w:val="00510CEA"/>
    <w:rsid w:val="00511C6A"/>
    <w:rsid w:val="00512FB8"/>
    <w:rsid w:val="00513425"/>
    <w:rsid w:val="00513F47"/>
    <w:rsid w:val="00514071"/>
    <w:rsid w:val="00514A71"/>
    <w:rsid w:val="00517032"/>
    <w:rsid w:val="00520BC6"/>
    <w:rsid w:val="005214FE"/>
    <w:rsid w:val="00521A09"/>
    <w:rsid w:val="005237A5"/>
    <w:rsid w:val="00525F9A"/>
    <w:rsid w:val="0052609C"/>
    <w:rsid w:val="00526430"/>
    <w:rsid w:val="00530B22"/>
    <w:rsid w:val="005322C8"/>
    <w:rsid w:val="00534BBE"/>
    <w:rsid w:val="00537346"/>
    <w:rsid w:val="0054117F"/>
    <w:rsid w:val="00542717"/>
    <w:rsid w:val="0054280C"/>
    <w:rsid w:val="00545918"/>
    <w:rsid w:val="005539B1"/>
    <w:rsid w:val="0055535E"/>
    <w:rsid w:val="0055668A"/>
    <w:rsid w:val="00560E89"/>
    <w:rsid w:val="00561244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6E"/>
    <w:rsid w:val="005739A0"/>
    <w:rsid w:val="00575237"/>
    <w:rsid w:val="0057586B"/>
    <w:rsid w:val="005777E4"/>
    <w:rsid w:val="005858F9"/>
    <w:rsid w:val="005859FE"/>
    <w:rsid w:val="00585B85"/>
    <w:rsid w:val="00586255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2B60"/>
    <w:rsid w:val="005A2C22"/>
    <w:rsid w:val="005A40A3"/>
    <w:rsid w:val="005A559E"/>
    <w:rsid w:val="005A6AFB"/>
    <w:rsid w:val="005A6E03"/>
    <w:rsid w:val="005A7DCA"/>
    <w:rsid w:val="005B6311"/>
    <w:rsid w:val="005C3519"/>
    <w:rsid w:val="005C3D40"/>
    <w:rsid w:val="005C40A0"/>
    <w:rsid w:val="005C5A2B"/>
    <w:rsid w:val="005C6952"/>
    <w:rsid w:val="005D1621"/>
    <w:rsid w:val="005D1C55"/>
    <w:rsid w:val="005D21C7"/>
    <w:rsid w:val="005D2555"/>
    <w:rsid w:val="005D3FCF"/>
    <w:rsid w:val="005D49B8"/>
    <w:rsid w:val="005D6FB4"/>
    <w:rsid w:val="005E3BD8"/>
    <w:rsid w:val="005E4584"/>
    <w:rsid w:val="005E5704"/>
    <w:rsid w:val="005E6DE3"/>
    <w:rsid w:val="005E7BE9"/>
    <w:rsid w:val="005F043E"/>
    <w:rsid w:val="005F1DA6"/>
    <w:rsid w:val="005F4057"/>
    <w:rsid w:val="005F406D"/>
    <w:rsid w:val="005F423F"/>
    <w:rsid w:val="00601234"/>
    <w:rsid w:val="006028F7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4974"/>
    <w:rsid w:val="00615599"/>
    <w:rsid w:val="00617688"/>
    <w:rsid w:val="00617D5E"/>
    <w:rsid w:val="006210BC"/>
    <w:rsid w:val="00621ED2"/>
    <w:rsid w:val="00624B6E"/>
    <w:rsid w:val="00634B19"/>
    <w:rsid w:val="00640CF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67EF0"/>
    <w:rsid w:val="00670A2E"/>
    <w:rsid w:val="00670F3F"/>
    <w:rsid w:val="00670FB8"/>
    <w:rsid w:val="00671170"/>
    <w:rsid w:val="00671E66"/>
    <w:rsid w:val="00672B3C"/>
    <w:rsid w:val="00672CCD"/>
    <w:rsid w:val="006749E2"/>
    <w:rsid w:val="006752D7"/>
    <w:rsid w:val="00677F61"/>
    <w:rsid w:val="00681220"/>
    <w:rsid w:val="0068287D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55DD"/>
    <w:rsid w:val="00695BC3"/>
    <w:rsid w:val="0069685C"/>
    <w:rsid w:val="00697DBA"/>
    <w:rsid w:val="006A0294"/>
    <w:rsid w:val="006A1725"/>
    <w:rsid w:val="006A21FF"/>
    <w:rsid w:val="006A3772"/>
    <w:rsid w:val="006A3B44"/>
    <w:rsid w:val="006A7521"/>
    <w:rsid w:val="006B18FF"/>
    <w:rsid w:val="006B245E"/>
    <w:rsid w:val="006B26BF"/>
    <w:rsid w:val="006B56ED"/>
    <w:rsid w:val="006C0A8A"/>
    <w:rsid w:val="006C27F6"/>
    <w:rsid w:val="006C33E2"/>
    <w:rsid w:val="006C3F82"/>
    <w:rsid w:val="006C50FC"/>
    <w:rsid w:val="006C5BF6"/>
    <w:rsid w:val="006C7895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5BD3"/>
    <w:rsid w:val="00705D60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B42"/>
    <w:rsid w:val="00720E91"/>
    <w:rsid w:val="00722BC5"/>
    <w:rsid w:val="007246C9"/>
    <w:rsid w:val="00724FD5"/>
    <w:rsid w:val="00725DB0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196B"/>
    <w:rsid w:val="00793723"/>
    <w:rsid w:val="007941A5"/>
    <w:rsid w:val="007943F6"/>
    <w:rsid w:val="007970D7"/>
    <w:rsid w:val="00797DE9"/>
    <w:rsid w:val="007A018A"/>
    <w:rsid w:val="007A18E8"/>
    <w:rsid w:val="007A3AAC"/>
    <w:rsid w:val="007A511A"/>
    <w:rsid w:val="007A580D"/>
    <w:rsid w:val="007A7212"/>
    <w:rsid w:val="007B1259"/>
    <w:rsid w:val="007B1D0B"/>
    <w:rsid w:val="007B20FA"/>
    <w:rsid w:val="007B30AC"/>
    <w:rsid w:val="007B77F7"/>
    <w:rsid w:val="007C0658"/>
    <w:rsid w:val="007C3D9D"/>
    <w:rsid w:val="007C3F2F"/>
    <w:rsid w:val="007D0813"/>
    <w:rsid w:val="007D1358"/>
    <w:rsid w:val="007D2ACC"/>
    <w:rsid w:val="007D31CB"/>
    <w:rsid w:val="007D430D"/>
    <w:rsid w:val="007D77EF"/>
    <w:rsid w:val="007E027B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F6"/>
    <w:rsid w:val="007F7DE1"/>
    <w:rsid w:val="008027BE"/>
    <w:rsid w:val="00803FDF"/>
    <w:rsid w:val="008070A5"/>
    <w:rsid w:val="008076AD"/>
    <w:rsid w:val="00810543"/>
    <w:rsid w:val="00811175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7AC"/>
    <w:rsid w:val="008509DF"/>
    <w:rsid w:val="00850BE5"/>
    <w:rsid w:val="008511A3"/>
    <w:rsid w:val="00851648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5F1A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B1B"/>
    <w:rsid w:val="00896C74"/>
    <w:rsid w:val="00897031"/>
    <w:rsid w:val="008A0FE1"/>
    <w:rsid w:val="008A11FB"/>
    <w:rsid w:val="008A1B72"/>
    <w:rsid w:val="008A3170"/>
    <w:rsid w:val="008A6980"/>
    <w:rsid w:val="008A797C"/>
    <w:rsid w:val="008B5C95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6D0"/>
    <w:rsid w:val="008D5BEC"/>
    <w:rsid w:val="008D6A51"/>
    <w:rsid w:val="008E0E6F"/>
    <w:rsid w:val="008E36FE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2E6"/>
    <w:rsid w:val="00903350"/>
    <w:rsid w:val="009036A4"/>
    <w:rsid w:val="00903F42"/>
    <w:rsid w:val="00903F5B"/>
    <w:rsid w:val="009046A8"/>
    <w:rsid w:val="0091060F"/>
    <w:rsid w:val="00911397"/>
    <w:rsid w:val="00911B88"/>
    <w:rsid w:val="009156EC"/>
    <w:rsid w:val="00920057"/>
    <w:rsid w:val="00920D7D"/>
    <w:rsid w:val="00921018"/>
    <w:rsid w:val="00921B0E"/>
    <w:rsid w:val="00921C68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6C4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492"/>
    <w:rsid w:val="00982ED3"/>
    <w:rsid w:val="009838DA"/>
    <w:rsid w:val="00985C1B"/>
    <w:rsid w:val="00990690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A7FD9"/>
    <w:rsid w:val="009B04D4"/>
    <w:rsid w:val="009B0C01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2EA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439B"/>
    <w:rsid w:val="009F59B7"/>
    <w:rsid w:val="009F7287"/>
    <w:rsid w:val="009F7462"/>
    <w:rsid w:val="00A02411"/>
    <w:rsid w:val="00A03539"/>
    <w:rsid w:val="00A03DF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2BAB"/>
    <w:rsid w:val="00A22F1D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25A"/>
    <w:rsid w:val="00A40A4C"/>
    <w:rsid w:val="00A4138B"/>
    <w:rsid w:val="00A415E7"/>
    <w:rsid w:val="00A422BA"/>
    <w:rsid w:val="00A43E7D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22B"/>
    <w:rsid w:val="00A60335"/>
    <w:rsid w:val="00A60CFB"/>
    <w:rsid w:val="00A62111"/>
    <w:rsid w:val="00A63B0F"/>
    <w:rsid w:val="00A64373"/>
    <w:rsid w:val="00A659C7"/>
    <w:rsid w:val="00A672AF"/>
    <w:rsid w:val="00A67887"/>
    <w:rsid w:val="00A7151A"/>
    <w:rsid w:val="00A71653"/>
    <w:rsid w:val="00A71D0F"/>
    <w:rsid w:val="00A72E0F"/>
    <w:rsid w:val="00A77877"/>
    <w:rsid w:val="00A80F6F"/>
    <w:rsid w:val="00A81BE4"/>
    <w:rsid w:val="00A84B01"/>
    <w:rsid w:val="00A85137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5B4"/>
    <w:rsid w:val="00AA37AD"/>
    <w:rsid w:val="00AA3E1A"/>
    <w:rsid w:val="00AA6498"/>
    <w:rsid w:val="00AA768F"/>
    <w:rsid w:val="00AA78DA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05DED"/>
    <w:rsid w:val="00B122F7"/>
    <w:rsid w:val="00B13C17"/>
    <w:rsid w:val="00B14DED"/>
    <w:rsid w:val="00B14F5A"/>
    <w:rsid w:val="00B1538F"/>
    <w:rsid w:val="00B158FE"/>
    <w:rsid w:val="00B15C81"/>
    <w:rsid w:val="00B17901"/>
    <w:rsid w:val="00B203E8"/>
    <w:rsid w:val="00B24AEE"/>
    <w:rsid w:val="00B27138"/>
    <w:rsid w:val="00B2715C"/>
    <w:rsid w:val="00B300E4"/>
    <w:rsid w:val="00B3251E"/>
    <w:rsid w:val="00B32D8F"/>
    <w:rsid w:val="00B338D3"/>
    <w:rsid w:val="00B33E7D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6AB4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0990"/>
    <w:rsid w:val="00B71921"/>
    <w:rsid w:val="00B71A0F"/>
    <w:rsid w:val="00B72704"/>
    <w:rsid w:val="00B738C8"/>
    <w:rsid w:val="00B74169"/>
    <w:rsid w:val="00B81A78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96CE4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2B1E"/>
    <w:rsid w:val="00BB53B7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563C"/>
    <w:rsid w:val="00BE6580"/>
    <w:rsid w:val="00BE7168"/>
    <w:rsid w:val="00BE71F0"/>
    <w:rsid w:val="00BE7B07"/>
    <w:rsid w:val="00BF04EC"/>
    <w:rsid w:val="00BF0CB0"/>
    <w:rsid w:val="00BF3FCD"/>
    <w:rsid w:val="00BF5638"/>
    <w:rsid w:val="00BF6F41"/>
    <w:rsid w:val="00BF736E"/>
    <w:rsid w:val="00C01BEA"/>
    <w:rsid w:val="00C046D9"/>
    <w:rsid w:val="00C05441"/>
    <w:rsid w:val="00C069BE"/>
    <w:rsid w:val="00C06D1F"/>
    <w:rsid w:val="00C0791B"/>
    <w:rsid w:val="00C079FE"/>
    <w:rsid w:val="00C108FF"/>
    <w:rsid w:val="00C11257"/>
    <w:rsid w:val="00C131F7"/>
    <w:rsid w:val="00C13EC0"/>
    <w:rsid w:val="00C14F0A"/>
    <w:rsid w:val="00C1613D"/>
    <w:rsid w:val="00C216C6"/>
    <w:rsid w:val="00C24BA5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4526"/>
    <w:rsid w:val="00C467C8"/>
    <w:rsid w:val="00C467F6"/>
    <w:rsid w:val="00C469B7"/>
    <w:rsid w:val="00C470AB"/>
    <w:rsid w:val="00C5074C"/>
    <w:rsid w:val="00C5084B"/>
    <w:rsid w:val="00C5372D"/>
    <w:rsid w:val="00C537C0"/>
    <w:rsid w:val="00C55B7E"/>
    <w:rsid w:val="00C57B2C"/>
    <w:rsid w:val="00C57EA9"/>
    <w:rsid w:val="00C607DF"/>
    <w:rsid w:val="00C637DC"/>
    <w:rsid w:val="00C642CB"/>
    <w:rsid w:val="00C644F5"/>
    <w:rsid w:val="00C64C6C"/>
    <w:rsid w:val="00C669A0"/>
    <w:rsid w:val="00C67164"/>
    <w:rsid w:val="00C67437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4932"/>
    <w:rsid w:val="00C858A6"/>
    <w:rsid w:val="00C8616B"/>
    <w:rsid w:val="00C87934"/>
    <w:rsid w:val="00C900D1"/>
    <w:rsid w:val="00C91318"/>
    <w:rsid w:val="00C92655"/>
    <w:rsid w:val="00C92DBB"/>
    <w:rsid w:val="00C92E9B"/>
    <w:rsid w:val="00C931C2"/>
    <w:rsid w:val="00C93929"/>
    <w:rsid w:val="00C9458D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070E"/>
    <w:rsid w:val="00CE0979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38C3"/>
    <w:rsid w:val="00CF408D"/>
    <w:rsid w:val="00CF6D1F"/>
    <w:rsid w:val="00CF75AA"/>
    <w:rsid w:val="00CF7897"/>
    <w:rsid w:val="00D013EC"/>
    <w:rsid w:val="00D02C41"/>
    <w:rsid w:val="00D03FB6"/>
    <w:rsid w:val="00D045B9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07FF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3A96"/>
    <w:rsid w:val="00D65E92"/>
    <w:rsid w:val="00D65EAA"/>
    <w:rsid w:val="00D6682F"/>
    <w:rsid w:val="00D67AF5"/>
    <w:rsid w:val="00D67F90"/>
    <w:rsid w:val="00D70554"/>
    <w:rsid w:val="00D70591"/>
    <w:rsid w:val="00D70B27"/>
    <w:rsid w:val="00D70B9F"/>
    <w:rsid w:val="00D72F86"/>
    <w:rsid w:val="00D74032"/>
    <w:rsid w:val="00D74400"/>
    <w:rsid w:val="00D756DB"/>
    <w:rsid w:val="00D7576E"/>
    <w:rsid w:val="00D76743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B6B89"/>
    <w:rsid w:val="00DC01B5"/>
    <w:rsid w:val="00DC25F5"/>
    <w:rsid w:val="00DC39F7"/>
    <w:rsid w:val="00DC4CD0"/>
    <w:rsid w:val="00DC4F8C"/>
    <w:rsid w:val="00DC725F"/>
    <w:rsid w:val="00DD298B"/>
    <w:rsid w:val="00DD2C03"/>
    <w:rsid w:val="00DD3F7B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5A6"/>
    <w:rsid w:val="00DE3FC0"/>
    <w:rsid w:val="00DE4CF1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4C9C"/>
    <w:rsid w:val="00E0616C"/>
    <w:rsid w:val="00E06751"/>
    <w:rsid w:val="00E077AC"/>
    <w:rsid w:val="00E13CF4"/>
    <w:rsid w:val="00E14855"/>
    <w:rsid w:val="00E15BBC"/>
    <w:rsid w:val="00E219D3"/>
    <w:rsid w:val="00E22EAE"/>
    <w:rsid w:val="00E23226"/>
    <w:rsid w:val="00E237FF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6D1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7DD"/>
    <w:rsid w:val="00E83C79"/>
    <w:rsid w:val="00E84EF7"/>
    <w:rsid w:val="00E8567D"/>
    <w:rsid w:val="00E863FE"/>
    <w:rsid w:val="00E90A4F"/>
    <w:rsid w:val="00E90DA2"/>
    <w:rsid w:val="00E9139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28F2"/>
    <w:rsid w:val="00EB3EF9"/>
    <w:rsid w:val="00EB516B"/>
    <w:rsid w:val="00EC0512"/>
    <w:rsid w:val="00EC07CC"/>
    <w:rsid w:val="00EC089E"/>
    <w:rsid w:val="00EC17A9"/>
    <w:rsid w:val="00EC2010"/>
    <w:rsid w:val="00EC3B2D"/>
    <w:rsid w:val="00ED1E50"/>
    <w:rsid w:val="00ED3FAE"/>
    <w:rsid w:val="00ED54DE"/>
    <w:rsid w:val="00ED60E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0373"/>
    <w:rsid w:val="00EF283F"/>
    <w:rsid w:val="00EF3982"/>
    <w:rsid w:val="00EF619B"/>
    <w:rsid w:val="00F00A51"/>
    <w:rsid w:val="00F022A3"/>
    <w:rsid w:val="00F06D44"/>
    <w:rsid w:val="00F0727B"/>
    <w:rsid w:val="00F07D0B"/>
    <w:rsid w:val="00F1001B"/>
    <w:rsid w:val="00F10B20"/>
    <w:rsid w:val="00F10B9D"/>
    <w:rsid w:val="00F12813"/>
    <w:rsid w:val="00F165CE"/>
    <w:rsid w:val="00F16A60"/>
    <w:rsid w:val="00F172A9"/>
    <w:rsid w:val="00F179B8"/>
    <w:rsid w:val="00F209D4"/>
    <w:rsid w:val="00F20EC7"/>
    <w:rsid w:val="00F21607"/>
    <w:rsid w:val="00F21C0D"/>
    <w:rsid w:val="00F23538"/>
    <w:rsid w:val="00F23FD9"/>
    <w:rsid w:val="00F247BF"/>
    <w:rsid w:val="00F24CF0"/>
    <w:rsid w:val="00F2524F"/>
    <w:rsid w:val="00F252B9"/>
    <w:rsid w:val="00F25AC2"/>
    <w:rsid w:val="00F30F22"/>
    <w:rsid w:val="00F31D51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13D3"/>
    <w:rsid w:val="00F5200E"/>
    <w:rsid w:val="00F52EE5"/>
    <w:rsid w:val="00F54327"/>
    <w:rsid w:val="00F55CFA"/>
    <w:rsid w:val="00F56FF3"/>
    <w:rsid w:val="00F60B6D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2FFD"/>
    <w:rsid w:val="00F8488D"/>
    <w:rsid w:val="00F84DAE"/>
    <w:rsid w:val="00F85E74"/>
    <w:rsid w:val="00F86FB6"/>
    <w:rsid w:val="00F87040"/>
    <w:rsid w:val="00F87C3D"/>
    <w:rsid w:val="00F901BB"/>
    <w:rsid w:val="00F91845"/>
    <w:rsid w:val="00F921F4"/>
    <w:rsid w:val="00F938D6"/>
    <w:rsid w:val="00F94013"/>
    <w:rsid w:val="00F9509E"/>
    <w:rsid w:val="00F953B4"/>
    <w:rsid w:val="00F95765"/>
    <w:rsid w:val="00F95D92"/>
    <w:rsid w:val="00FA2C3E"/>
    <w:rsid w:val="00FA2DBD"/>
    <w:rsid w:val="00FA36FD"/>
    <w:rsid w:val="00FA42E7"/>
    <w:rsid w:val="00FA570E"/>
    <w:rsid w:val="00FB037F"/>
    <w:rsid w:val="00FB11E2"/>
    <w:rsid w:val="00FB13C0"/>
    <w:rsid w:val="00FB21CA"/>
    <w:rsid w:val="00FB2802"/>
    <w:rsid w:val="00FB3A04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C5E93"/>
    <w:rsid w:val="00FC6C1E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955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7CF1-46AD-4BAC-B46A-326361B8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6895</Words>
  <Characters>39302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Леонова Юлия Васильевна</cp:lastModifiedBy>
  <cp:revision>4</cp:revision>
  <cp:lastPrinted>2019-10-21T13:14:00Z</cp:lastPrinted>
  <dcterms:created xsi:type="dcterms:W3CDTF">2023-07-21T10:02:00Z</dcterms:created>
  <dcterms:modified xsi:type="dcterms:W3CDTF">2023-07-24T07:52:00Z</dcterms:modified>
</cp:coreProperties>
</file>