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убурина Елена Юрьевна (Пузанова Елена Юрьевна) (14.11.1978г.р., место рожд: г. Серпухов Московской обл., адрес рег: 142210, Московская обл, Серпухов г, Октябрьская ул, дом № 14, квартира 1, СНИЛС00691514435, ИНН 504308218900, паспорт РФ серия 4613, номер 247464, выдан 25.09.2013, кем выдан ТП №1 Межрайонного ОУФМС России по Московской области в городском округе Серпухов, код подразделения 500-156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Московской области от 26.01.2023г. по делу №А41-9418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900м², адрес (местонахождение): 301015, РОССИЯ, Тульская обл, Заокский р-н, , д Немцово, , 28в,, кадастровый номер: 71:09:030101:48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бурина Елена Юрьевна (Пузанова Елена Юрьевна) (14.11.1978г.р., место рожд: г. Серпухов Московской обл., адрес рег: 142210, Московская обл, Серпухов г, Октябрьская ул, дом № 14, квартира 1, СНИЛС00691514435, ИНН 504308218900, паспорт РФ серия 4613, номер 247464, выдан 25.09.2013, кем выдан ТП №1 Межрайонного ОУФМС России по Московской области в городском округе Серпухов, код подразделения 500-15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буриной Елены Ю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