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647A76D9" w:rsidR="00ED4212" w:rsidRPr="00EF6B4F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Гафури Тимур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Маджидович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2529A"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21.07.1976 года рождения, место рождения: гор. Москва, место жительства: 127254, г. Москва, ул. Люблинская, дом 7/2, корп.2, к</w:t>
      </w:r>
      <w:r w:rsid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="0042529A"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78, 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772451064357, ОГРНИП 308770000218152, место жительства: 127254,</w:t>
      </w:r>
      <w:r w:rsid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Москва, ул. Люблинская, дом 7/2, корп.2, кв. 78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4252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финансового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управляющего </w:t>
      </w:r>
      <w:r w:rsidR="0042529A" w:rsidRPr="004252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Колесникова Михаила Александровича </w:t>
      </w:r>
      <w:r w:rsidR="0042529A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772500229283, СНИЛС 019-408-580 57, рег. номер в реестре 6294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телефон: +74952347611,</w:t>
      </w:r>
      <w:r w:rsidR="00263695" w:rsidRPr="00500AF6">
        <w:t xml:space="preserve"> </w:t>
      </w:r>
      <w:r w:rsidR="004320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5" w:history="1">
        <w:r w:rsidR="00263695" w:rsidRPr="00500AF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sro1@mail.ru</w:t>
        </w:r>
      </w:hyperlink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корреспонденции: 115191, г. Москва, Большой Староданиловский переулок, д.2, стр.9, помещение №9212</w:t>
      </w:r>
      <w:r w:rsidR="0042529A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5E54B2" w:rsidRPr="005E54B2">
        <w:t xml:space="preserve"> 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Ассоциации саморегулируемой организации 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Объединение арбитражных управляющих 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Лидер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7714402935, ОГРН  1147799010380)</w:t>
      </w:r>
      <w:r w:rsidR="005E54B2" w:rsidRPr="00327C91">
        <w:rPr>
          <w:rFonts w:ascii="Times New Roman" w:hAnsi="Times New Roman" w:cs="Times New Roman"/>
        </w:rPr>
        <w:t>,</w:t>
      </w:r>
      <w:r w:rsidR="005E54B2">
        <w:t xml:space="preserve"> </w:t>
      </w:r>
      <w:r w:rsidR="005E54B2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5DD3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г. Москвы от 09.04.2019 по делу № А40-301331/18-4-228 Ф </w:t>
      </w:r>
      <w:r w:rsidR="00C85297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EE5DD3" w:rsidRPr="00EF6B4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</w:t>
      </w:r>
      <w:r w:rsidR="00C85297" w:rsidRPr="00EF6B4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F6B4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C02C78" w:rsidRPr="00C02C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с </w:t>
      </w:r>
      <w:r w:rsidR="00C02C78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 0</w:t>
      </w:r>
      <w:r w:rsidR="00991251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</w:t>
      </w:r>
      <w:r w:rsidR="00C02C78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991251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</w:t>
      </w:r>
      <w:r w:rsidR="00C02C78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.2023 по </w:t>
      </w:r>
      <w:r w:rsidR="00991251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12</w:t>
      </w:r>
      <w:r w:rsidR="00C02C78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991251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</w:t>
      </w:r>
      <w:r w:rsidR="00C02C78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="00C02C78" w:rsidRPr="00E954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02C78" w:rsidRPr="00E954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</w:t>
      </w:r>
      <w:r w:rsidR="00C02C78" w:rsidRPr="00E954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02C78" w:rsidRPr="00C02C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16682F63" w14:textId="2001EE5C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9A7B6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="001368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составе</w:t>
      </w:r>
      <w:r w:rsidR="00B879EC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1368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EF6B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357A044C" w14:textId="2503A217" w:rsid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</w:p>
    <w:p w14:paraId="176E14F7" w14:textId="7E76124F" w:rsidR="005D382B" w:rsidRP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5D382B">
        <w:rPr>
          <w:rFonts w:eastAsiaTheme="minorHAnsi"/>
          <w:b/>
          <w:bCs/>
        </w:rPr>
        <w:t>Лот №2:</w:t>
      </w:r>
    </w:p>
    <w:p w14:paraId="3B7941CB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Земельный участок</w:t>
      </w:r>
      <w:r w:rsidRPr="00B16254">
        <w:rPr>
          <w:rFonts w:ascii="Times New Roman" w:hAnsi="Times New Roman" w:cs="Times New Roman"/>
        </w:rPr>
        <w:t>, площадью 2333 кв. м,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23:39:0710004:844, принадлежащий Должнику на праве собственности, что подтверждается записью в Едином государственном реестре недвижимости № 23:39:0710004:844-23/007/2018-7 от 30.08.2018.</w:t>
      </w:r>
    </w:p>
    <w:p w14:paraId="35DDED4D" w14:textId="3C44C82B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 xml:space="preserve">Обременения (ограничения) </w:t>
      </w:r>
      <w:r w:rsidR="00824072">
        <w:rPr>
          <w:rFonts w:ascii="Times New Roman" w:hAnsi="Times New Roman" w:cs="Times New Roman"/>
          <w:b/>
          <w:bCs/>
        </w:rPr>
        <w:t>Лота</w:t>
      </w:r>
      <w:r w:rsidRPr="00B16254">
        <w:rPr>
          <w:rFonts w:ascii="Times New Roman" w:hAnsi="Times New Roman" w:cs="Times New Roman"/>
          <w:b/>
          <w:bCs/>
        </w:rPr>
        <w:t>:</w:t>
      </w:r>
    </w:p>
    <w:p w14:paraId="1DE573AC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договора ипотеки (залога недвижимости) №64/1 ИЮ-2015 от 06.03.2015, запись государственной регистрации № 23:39:0710004:844-23/007/2018-8 от 30.08.2018;</w:t>
      </w:r>
    </w:p>
    <w:p w14:paraId="3A6E0A1D" w14:textId="631BE353" w:rsidR="005D382B" w:rsidRDefault="005F645D" w:rsidP="005F64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645D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-</w:t>
      </w:r>
      <w:r w:rsidRPr="005F6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5F645D">
        <w:rPr>
          <w:rFonts w:ascii="Times New Roman" w:hAnsi="Times New Roman" w:cs="Times New Roman"/>
        </w:rPr>
        <w:t>емельный участок полностью расположен в границах зоны с реестровым номером 23:39-6.1350 от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02.09.2021, ограничение использования земельного участка в пределах зоны: В соответствии со ст. 67.1 п. 6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Водного кодекса РФ в границах зон затопления, подтопления, в соответствии с законодательством РФ о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градостроительной деятельности отнесенных к зонам с особыми условиями использования территорий,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запрещаются: 1) размещение новых населенных пунктов и строительство объектов капитального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строительства без обеспечения инженерной защиты таких населенных пунктов и объектов от затопления,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кладбищ, скотомогильников, объектов размещения отходов производства и потребления, химических,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радиоактивных отходов; 4) осуществление авиационных мер по борьбе с вредными организмами,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вид/наименование: Зона подтопления территории п.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Родники,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х.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Грушевый,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х.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Подгорный, п. МТФ№1 колхоза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Ленина, п.МТФ№2 колхоза им.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Ленина, п.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Приречный Родниковского сп,г. Белореченск Белореченского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р-на Краснодарского края при половодьях и паводках р. Келермес, р. Белая 1% обеспеченности, тип: Иная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зона с особыми условиями использования территории, индекс: Краснодарский край, Белореченский район,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город Белореченск, поселок Родники, хутор Грушевый, хутор Подгорный, поселок МТФ N1 колхоза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Ленина, поселок МТФ N2 колхоза им.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Ленина, хутор Приречный, дата решения: 04.06.2021, номер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решения: 76-ПР, наименование ОГВ/ОМСУ: Кубанское бассейновое водное управление Федерального</w:t>
      </w:r>
      <w:r>
        <w:rPr>
          <w:rFonts w:ascii="Times New Roman" w:hAnsi="Times New Roman" w:cs="Times New Roman"/>
        </w:rPr>
        <w:t xml:space="preserve"> </w:t>
      </w:r>
      <w:r w:rsidRPr="005F645D">
        <w:rPr>
          <w:rFonts w:ascii="Times New Roman" w:hAnsi="Times New Roman" w:cs="Times New Roman"/>
        </w:rPr>
        <w:t>агентства водных ресурсов</w:t>
      </w:r>
    </w:p>
    <w:p w14:paraId="00517DDF" w14:textId="77777777" w:rsidR="005F645D" w:rsidRPr="005F645D" w:rsidRDefault="005F645D" w:rsidP="005F64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624652AD" w14:textId="18FC4670" w:rsidR="00C7438C" w:rsidRPr="00B823DB" w:rsidRDefault="00C7438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B823DB">
        <w:rPr>
          <w:b/>
          <w:bCs/>
          <w:color w:val="000000"/>
        </w:rPr>
        <w:lastRenderedPageBreak/>
        <w:t xml:space="preserve">Начальная цена Лота №2 </w:t>
      </w:r>
      <w:r w:rsidR="00B40AF3" w:rsidRPr="00B823DB">
        <w:rPr>
          <w:b/>
          <w:bCs/>
          <w:color w:val="000000"/>
        </w:rPr>
        <w:t>–</w:t>
      </w:r>
      <w:r w:rsidRPr="00B823DB">
        <w:rPr>
          <w:b/>
          <w:bCs/>
          <w:color w:val="000000"/>
        </w:rPr>
        <w:t xml:space="preserve"> </w:t>
      </w:r>
      <w:r w:rsidR="00136896">
        <w:rPr>
          <w:b/>
          <w:bCs/>
          <w:color w:val="000000"/>
        </w:rPr>
        <w:t>1 420 395</w:t>
      </w:r>
      <w:r w:rsidRPr="00B823DB">
        <w:rPr>
          <w:b/>
          <w:bCs/>
          <w:color w:val="000000"/>
        </w:rPr>
        <w:t xml:space="preserve"> (один миллион </w:t>
      </w:r>
      <w:r w:rsidR="00136896">
        <w:rPr>
          <w:b/>
          <w:bCs/>
          <w:color w:val="000000"/>
        </w:rPr>
        <w:t>четыреста двадцать тысяч триста девяносто пять</w:t>
      </w:r>
      <w:r w:rsidRPr="00B823DB">
        <w:rPr>
          <w:b/>
          <w:bCs/>
          <w:color w:val="000000"/>
        </w:rPr>
        <w:t xml:space="preserve">) рублей </w:t>
      </w:r>
      <w:r w:rsidR="00136896">
        <w:rPr>
          <w:b/>
          <w:bCs/>
          <w:color w:val="000000"/>
        </w:rPr>
        <w:t>30</w:t>
      </w:r>
      <w:r w:rsidRPr="00B823DB">
        <w:rPr>
          <w:b/>
          <w:bCs/>
          <w:color w:val="000000"/>
        </w:rPr>
        <w:t xml:space="preserve"> копеек (НДС не облагается).</w:t>
      </w:r>
    </w:p>
    <w:p w14:paraId="1FA39953" w14:textId="77777777" w:rsidR="00917E5D" w:rsidRPr="00B823DB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156441D" w14:textId="77777777" w:rsidR="002235A4" w:rsidRP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23DB">
        <w:rPr>
          <w:rFonts w:ascii="Times New Roman" w:eastAsia="Times New Roman" w:hAnsi="Times New Roman" w:cs="Times New Roman"/>
          <w:lang w:eastAsia="ru-RU"/>
        </w:rPr>
        <w:tab/>
        <w:t>Ознакомление с Имуществом производится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+7(495)234-76-11, адрес электронной почты: sro1@mail.ru.     </w:t>
      </w:r>
    </w:p>
    <w:p w14:paraId="5A616EC9" w14:textId="5C27C0CF" w:rsid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D765DA" w:rsidRPr="00696BA2">
          <w:rPr>
            <w:rStyle w:val="ae"/>
            <w:rFonts w:ascii="Times New Roman" w:eastAsia="Times New Roman" w:hAnsi="Times New Roman" w:cs="Times New Roman"/>
            <w:lang w:eastAsia="ru-RU"/>
          </w:rPr>
          <w:t>k</w:t>
        </w:r>
        <w:r w:rsidR="00D765DA" w:rsidRPr="00696BA2">
          <w:rPr>
            <w:rStyle w:val="ae"/>
            <w:rFonts w:ascii="Times New Roman" w:eastAsia="Times New Roman" w:hAnsi="Times New Roman" w:cs="Times New Roman"/>
            <w:lang w:val="en-US" w:eastAsia="ru-RU"/>
          </w:rPr>
          <w:t>rasnodar</w:t>
        </w:r>
        <w:r w:rsidR="00D765DA" w:rsidRPr="00696BA2">
          <w:rPr>
            <w:rStyle w:val="ae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2235A4">
        <w:rPr>
          <w:rFonts w:ascii="Times New Roman" w:eastAsia="Times New Roman" w:hAnsi="Times New Roman" w:cs="Times New Roman"/>
          <w:lang w:eastAsia="ru-RU"/>
        </w:rPr>
        <w:t>.</w:t>
      </w:r>
    </w:p>
    <w:p w14:paraId="5732E861" w14:textId="68D1F7D9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9C6E57">
        <w:rPr>
          <w:rFonts w:ascii="Times New Roman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 w:rsidRPr="009C6E57">
        <w:rPr>
          <w:rFonts w:ascii="Times New Roman" w:hAnsi="Times New Roman" w:cs="Times New Roman"/>
          <w:b/>
          <w:bCs/>
        </w:rPr>
        <w:t xml:space="preserve">00:00 </w:t>
      </w:r>
      <w:r w:rsidR="00571F9D">
        <w:rPr>
          <w:rFonts w:ascii="Times New Roman" w:hAnsi="Times New Roman" w:cs="Times New Roman"/>
          <w:b/>
          <w:bCs/>
        </w:rPr>
        <w:t>0</w:t>
      </w:r>
      <w:r w:rsidR="00136896">
        <w:rPr>
          <w:rFonts w:ascii="Times New Roman" w:hAnsi="Times New Roman" w:cs="Times New Roman"/>
          <w:b/>
          <w:bCs/>
        </w:rPr>
        <w:t>8</w:t>
      </w:r>
      <w:r w:rsidR="00571F9D">
        <w:rPr>
          <w:rFonts w:ascii="Times New Roman" w:hAnsi="Times New Roman" w:cs="Times New Roman"/>
          <w:b/>
          <w:bCs/>
        </w:rPr>
        <w:t>.0</w:t>
      </w:r>
      <w:r w:rsidR="00136896">
        <w:rPr>
          <w:rFonts w:ascii="Times New Roman" w:hAnsi="Times New Roman" w:cs="Times New Roman"/>
          <w:b/>
          <w:bCs/>
        </w:rPr>
        <w:t>8</w:t>
      </w:r>
      <w:r w:rsidRPr="009C6E57">
        <w:rPr>
          <w:rFonts w:ascii="Times New Roman" w:hAnsi="Times New Roman" w:cs="Times New Roman"/>
          <w:b/>
          <w:bCs/>
        </w:rPr>
        <w:t>.2023</w:t>
      </w:r>
      <w:r w:rsidR="00136896">
        <w:rPr>
          <w:rFonts w:ascii="Times New Roman" w:hAnsi="Times New Roman" w:cs="Times New Roman"/>
          <w:b/>
          <w:bCs/>
        </w:rPr>
        <w:t xml:space="preserve"> г.</w:t>
      </w:r>
      <w:r w:rsidRPr="009C6E57">
        <w:rPr>
          <w:rFonts w:ascii="Times New Roman" w:hAnsi="Times New Roman" w:cs="Times New Roman"/>
        </w:rPr>
        <w:t xml:space="preserve">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</w:t>
      </w:r>
      <w:r w:rsidRPr="00575B97">
        <w:rPr>
          <w:rFonts w:ascii="Times New Roman" w:hAnsi="Times New Roman" w:cs="Times New Roman"/>
        </w:rPr>
        <w:t xml:space="preserve">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5709BFFB" w14:textId="281F1644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Начальн</w:t>
      </w:r>
      <w:r w:rsidR="00136896">
        <w:rPr>
          <w:rFonts w:ascii="Times New Roman" w:hAnsi="Times New Roman" w:cs="Times New Roman"/>
        </w:rPr>
        <w:t>ая</w:t>
      </w:r>
      <w:r w:rsidRPr="00575B97">
        <w:rPr>
          <w:rFonts w:ascii="Times New Roman" w:hAnsi="Times New Roman" w:cs="Times New Roman"/>
        </w:rPr>
        <w:t xml:space="preserve"> цен</w:t>
      </w:r>
      <w:r w:rsidR="00136896">
        <w:rPr>
          <w:rFonts w:ascii="Times New Roman" w:hAnsi="Times New Roman" w:cs="Times New Roman"/>
        </w:rPr>
        <w:t>а</w:t>
      </w:r>
      <w:r w:rsidRPr="00575B97">
        <w:rPr>
          <w:rFonts w:ascii="Times New Roman" w:hAnsi="Times New Roman" w:cs="Times New Roman"/>
        </w:rPr>
        <w:t xml:space="preserve"> продажи </w:t>
      </w:r>
      <w:r w:rsidRPr="00575B97">
        <w:rPr>
          <w:rFonts w:ascii="Times New Roman" w:hAnsi="Times New Roman" w:cs="Times New Roman"/>
          <w:b/>
          <w:bCs/>
        </w:rPr>
        <w:t xml:space="preserve">Лота </w:t>
      </w:r>
      <w:r w:rsidR="00B30F7B">
        <w:rPr>
          <w:rFonts w:ascii="Times New Roman" w:hAnsi="Times New Roman" w:cs="Times New Roman"/>
          <w:b/>
          <w:bCs/>
        </w:rPr>
        <w:t>№2</w:t>
      </w:r>
      <w:r w:rsidRPr="00575B97">
        <w:rPr>
          <w:rFonts w:ascii="Times New Roman" w:hAnsi="Times New Roman" w:cs="Times New Roman"/>
        </w:rPr>
        <w:t xml:space="preserve"> на соответствующих периодах устанавлива</w:t>
      </w:r>
      <w:r w:rsidR="00136896">
        <w:rPr>
          <w:rFonts w:ascii="Times New Roman" w:hAnsi="Times New Roman" w:cs="Times New Roman"/>
        </w:rPr>
        <w:t>е</w:t>
      </w:r>
      <w:r w:rsidRPr="00575B97">
        <w:rPr>
          <w:rFonts w:ascii="Times New Roman" w:hAnsi="Times New Roman" w:cs="Times New Roman"/>
        </w:rPr>
        <w:t>тся следующ</w:t>
      </w:r>
      <w:r w:rsidR="00136896">
        <w:rPr>
          <w:rFonts w:ascii="Times New Roman" w:hAnsi="Times New Roman" w:cs="Times New Roman"/>
        </w:rPr>
        <w:t>ая</w:t>
      </w:r>
      <w:r w:rsidRPr="00575B97">
        <w:rPr>
          <w:rFonts w:ascii="Times New Roman" w:hAnsi="Times New Roman" w:cs="Times New Roman"/>
        </w:rPr>
        <w:t>:</w:t>
      </w:r>
    </w:p>
    <w:p w14:paraId="2C16EBDB" w14:textId="00CABA63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1) с 00:00 </w:t>
      </w:r>
      <w:r w:rsidR="00D10D6E">
        <w:rPr>
          <w:rFonts w:ascii="Times New Roman" w:hAnsi="Times New Roman" w:cs="Times New Roman"/>
        </w:rPr>
        <w:t>0</w:t>
      </w:r>
      <w:r w:rsidR="00136896">
        <w:rPr>
          <w:rFonts w:ascii="Times New Roman" w:hAnsi="Times New Roman" w:cs="Times New Roman"/>
        </w:rPr>
        <w:t>8</w:t>
      </w:r>
      <w:r w:rsidR="00D10D6E">
        <w:rPr>
          <w:rFonts w:ascii="Times New Roman" w:hAnsi="Times New Roman" w:cs="Times New Roman"/>
        </w:rPr>
        <w:t>.0</w:t>
      </w:r>
      <w:r w:rsidR="0013689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</w:t>
      </w:r>
      <w:r w:rsidRPr="00575B97">
        <w:rPr>
          <w:rFonts w:ascii="Times New Roman" w:hAnsi="Times New Roman" w:cs="Times New Roman"/>
        </w:rPr>
        <w:t xml:space="preserve"> по </w:t>
      </w:r>
      <w:r w:rsidR="00D10D6E">
        <w:rPr>
          <w:rFonts w:ascii="Times New Roman" w:hAnsi="Times New Roman" w:cs="Times New Roman"/>
        </w:rPr>
        <w:t>1</w:t>
      </w:r>
      <w:r w:rsidR="001368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13689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.2023</w:t>
      </w:r>
      <w:r w:rsidRPr="00575B97">
        <w:rPr>
          <w:rFonts w:ascii="Times New Roman" w:hAnsi="Times New Roman" w:cs="Times New Roman"/>
        </w:rPr>
        <w:t xml:space="preserve"> 00:00 - в размере начальной цены продажи Лота; </w:t>
      </w:r>
    </w:p>
    <w:p w14:paraId="06630B13" w14:textId="138BA5F7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2) с 00:00 </w:t>
      </w:r>
      <w:r w:rsidR="00D10D6E">
        <w:rPr>
          <w:rFonts w:ascii="Times New Roman" w:hAnsi="Times New Roman" w:cs="Times New Roman"/>
        </w:rPr>
        <w:t>1</w:t>
      </w:r>
      <w:r w:rsidR="00136896">
        <w:rPr>
          <w:rFonts w:ascii="Times New Roman" w:hAnsi="Times New Roman" w:cs="Times New Roman"/>
        </w:rPr>
        <w:t>4</w:t>
      </w:r>
      <w:r w:rsidRPr="00DC30C3">
        <w:rPr>
          <w:rFonts w:ascii="Times New Roman" w:hAnsi="Times New Roman" w:cs="Times New Roman"/>
        </w:rPr>
        <w:t>.0</w:t>
      </w:r>
      <w:r w:rsidR="00136896">
        <w:rPr>
          <w:rFonts w:ascii="Times New Roman" w:hAnsi="Times New Roman" w:cs="Times New Roman"/>
        </w:rPr>
        <w:t>9</w:t>
      </w:r>
      <w:r w:rsidRPr="00DC30C3">
        <w:rPr>
          <w:rFonts w:ascii="Times New Roman" w:hAnsi="Times New Roman" w:cs="Times New Roman"/>
        </w:rPr>
        <w:t xml:space="preserve">.2023 </w:t>
      </w:r>
      <w:r w:rsidRPr="00575B97">
        <w:rPr>
          <w:rFonts w:ascii="Times New Roman" w:hAnsi="Times New Roman" w:cs="Times New Roman"/>
        </w:rPr>
        <w:t xml:space="preserve">по </w:t>
      </w:r>
      <w:r w:rsidR="0013689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</w:t>
      </w:r>
      <w:r w:rsidR="0013689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.2023</w:t>
      </w:r>
      <w:r w:rsidRPr="00575B97">
        <w:rPr>
          <w:rFonts w:ascii="Times New Roman" w:hAnsi="Times New Roman" w:cs="Times New Roman"/>
        </w:rPr>
        <w:t xml:space="preserve"> 00:00 </w:t>
      </w:r>
      <w:r w:rsidR="001D19C9">
        <w:rPr>
          <w:rFonts w:ascii="Times New Roman" w:hAnsi="Times New Roman" w:cs="Times New Roman"/>
        </w:rPr>
        <w:t>-</w:t>
      </w:r>
      <w:r w:rsidRPr="00575B97">
        <w:rPr>
          <w:rFonts w:ascii="Times New Roman" w:hAnsi="Times New Roman" w:cs="Times New Roman"/>
        </w:rPr>
        <w:t xml:space="preserve"> в размере 93% от начальной цены продажи Лота; </w:t>
      </w:r>
    </w:p>
    <w:p w14:paraId="20AC9B91" w14:textId="766AFCEA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3) с 00:00 </w:t>
      </w:r>
      <w:r w:rsidR="00136896">
        <w:rPr>
          <w:rFonts w:ascii="Times New Roman" w:hAnsi="Times New Roman" w:cs="Times New Roman"/>
        </w:rPr>
        <w:t>21</w:t>
      </w:r>
      <w:r w:rsidRPr="001D7752">
        <w:rPr>
          <w:rFonts w:ascii="Times New Roman" w:hAnsi="Times New Roman" w:cs="Times New Roman"/>
        </w:rPr>
        <w:t>.0</w:t>
      </w:r>
      <w:r w:rsidR="00136896">
        <w:rPr>
          <w:rFonts w:ascii="Times New Roman" w:hAnsi="Times New Roman" w:cs="Times New Roman"/>
        </w:rPr>
        <w:t>9</w:t>
      </w:r>
      <w:r w:rsidRPr="001D7752">
        <w:rPr>
          <w:rFonts w:ascii="Times New Roman" w:hAnsi="Times New Roman" w:cs="Times New Roman"/>
        </w:rPr>
        <w:t xml:space="preserve">.2023 </w:t>
      </w:r>
      <w:r w:rsidRPr="00575B97">
        <w:rPr>
          <w:rFonts w:ascii="Times New Roman" w:hAnsi="Times New Roman" w:cs="Times New Roman"/>
        </w:rPr>
        <w:t xml:space="preserve">по </w:t>
      </w:r>
      <w:r w:rsidR="0013689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13689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.2023</w:t>
      </w:r>
      <w:r w:rsidRPr="00575B97">
        <w:rPr>
          <w:rFonts w:ascii="Times New Roman" w:hAnsi="Times New Roman" w:cs="Times New Roman"/>
        </w:rPr>
        <w:t xml:space="preserve"> 00:00 - в размере 86% от начальной цены продажи Лота;</w:t>
      </w:r>
    </w:p>
    <w:p w14:paraId="18D8BDFA" w14:textId="026D39DD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4) с 00:00 </w:t>
      </w:r>
      <w:r w:rsidRPr="001D7752">
        <w:rPr>
          <w:rFonts w:ascii="Times New Roman" w:hAnsi="Times New Roman" w:cs="Times New Roman"/>
        </w:rPr>
        <w:t>2</w:t>
      </w:r>
      <w:r w:rsidR="00136896">
        <w:rPr>
          <w:rFonts w:ascii="Times New Roman" w:hAnsi="Times New Roman" w:cs="Times New Roman"/>
        </w:rPr>
        <w:t>8</w:t>
      </w:r>
      <w:r w:rsidRPr="001D7752">
        <w:rPr>
          <w:rFonts w:ascii="Times New Roman" w:hAnsi="Times New Roman" w:cs="Times New Roman"/>
        </w:rPr>
        <w:t>.0</w:t>
      </w:r>
      <w:r w:rsidR="00136896">
        <w:rPr>
          <w:rFonts w:ascii="Times New Roman" w:hAnsi="Times New Roman" w:cs="Times New Roman"/>
        </w:rPr>
        <w:t>9</w:t>
      </w:r>
      <w:r w:rsidRPr="001D7752">
        <w:rPr>
          <w:rFonts w:ascii="Times New Roman" w:hAnsi="Times New Roman" w:cs="Times New Roman"/>
        </w:rPr>
        <w:t xml:space="preserve">.2023 </w:t>
      </w:r>
      <w:r w:rsidRPr="00575B97">
        <w:rPr>
          <w:rFonts w:ascii="Times New Roman" w:hAnsi="Times New Roman" w:cs="Times New Roman"/>
        </w:rPr>
        <w:t xml:space="preserve">по </w:t>
      </w:r>
      <w:r w:rsidR="00D10D6E">
        <w:rPr>
          <w:rFonts w:ascii="Times New Roman" w:hAnsi="Times New Roman" w:cs="Times New Roman"/>
        </w:rPr>
        <w:t>0</w:t>
      </w:r>
      <w:r w:rsidR="00136896">
        <w:rPr>
          <w:rFonts w:ascii="Times New Roman" w:hAnsi="Times New Roman" w:cs="Times New Roman"/>
        </w:rPr>
        <w:t>5</w:t>
      </w:r>
      <w:r w:rsidR="00D10D6E">
        <w:rPr>
          <w:rFonts w:ascii="Times New Roman" w:hAnsi="Times New Roman" w:cs="Times New Roman"/>
        </w:rPr>
        <w:t>.</w:t>
      </w:r>
      <w:r w:rsidR="0013689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.2023</w:t>
      </w:r>
      <w:r w:rsidRPr="00575B97">
        <w:rPr>
          <w:rFonts w:ascii="Times New Roman" w:hAnsi="Times New Roman" w:cs="Times New Roman"/>
        </w:rPr>
        <w:t xml:space="preserve"> 00:00 - в размере 79% от начальной цены продажи Лота;</w:t>
      </w:r>
    </w:p>
    <w:p w14:paraId="4DFCF16B" w14:textId="6C38F112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5) с 00:00 </w:t>
      </w:r>
      <w:r w:rsidR="003B605C">
        <w:rPr>
          <w:rFonts w:ascii="Times New Roman" w:hAnsi="Times New Roman" w:cs="Times New Roman"/>
        </w:rPr>
        <w:t>0</w:t>
      </w:r>
      <w:r w:rsidR="00136896">
        <w:rPr>
          <w:rFonts w:ascii="Times New Roman" w:hAnsi="Times New Roman" w:cs="Times New Roman"/>
        </w:rPr>
        <w:t>5</w:t>
      </w:r>
      <w:r w:rsidR="003B605C">
        <w:rPr>
          <w:rFonts w:ascii="Times New Roman" w:hAnsi="Times New Roman" w:cs="Times New Roman"/>
        </w:rPr>
        <w:t>.</w:t>
      </w:r>
      <w:r w:rsidR="00136896">
        <w:rPr>
          <w:rFonts w:ascii="Times New Roman" w:hAnsi="Times New Roman" w:cs="Times New Roman"/>
        </w:rPr>
        <w:t>10</w:t>
      </w:r>
      <w:r w:rsidRPr="001D7752">
        <w:rPr>
          <w:rFonts w:ascii="Times New Roman" w:hAnsi="Times New Roman" w:cs="Times New Roman"/>
        </w:rPr>
        <w:t xml:space="preserve">.2023 </w:t>
      </w:r>
      <w:r w:rsidRPr="00575B97">
        <w:rPr>
          <w:rFonts w:ascii="Times New Roman" w:hAnsi="Times New Roman" w:cs="Times New Roman"/>
        </w:rPr>
        <w:t xml:space="preserve">по </w:t>
      </w:r>
      <w:r w:rsidR="0013689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13689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.2023</w:t>
      </w:r>
      <w:r w:rsidRPr="00575B97">
        <w:rPr>
          <w:rFonts w:ascii="Times New Roman" w:hAnsi="Times New Roman" w:cs="Times New Roman"/>
        </w:rPr>
        <w:t xml:space="preserve"> 00:00 - в размере 72% от начальной цены продажи Лота</w:t>
      </w:r>
      <w:r>
        <w:rPr>
          <w:rFonts w:ascii="Times New Roman" w:hAnsi="Times New Roman" w:cs="Times New Roman"/>
        </w:rPr>
        <w:t>.</w:t>
      </w:r>
    </w:p>
    <w:p w14:paraId="7BC6684A" w14:textId="77777777" w:rsidR="009A7B65" w:rsidRPr="00575B97" w:rsidRDefault="009A7B65" w:rsidP="009A7B65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5B97">
        <w:rPr>
          <w:rFonts w:ascii="Times New Roman" w:hAnsi="Times New Roman" w:cs="Times New Roman"/>
        </w:rPr>
        <w:t xml:space="preserve">Действие начальной цены - 37 календарных дней (1 период), с последующим снижением каждые 7 календарных дней на 7 %, количество периодов торгов ППП – </w:t>
      </w:r>
      <w:r>
        <w:rPr>
          <w:rFonts w:ascii="Times New Roman" w:hAnsi="Times New Roman" w:cs="Times New Roman"/>
        </w:rPr>
        <w:t>5</w:t>
      </w:r>
      <w:r w:rsidRPr="00575B97">
        <w:rPr>
          <w:rFonts w:ascii="Times New Roman" w:hAnsi="Times New Roman" w:cs="Times New Roman"/>
        </w:rPr>
        <w:t>.</w:t>
      </w:r>
    </w:p>
    <w:p w14:paraId="059BD799" w14:textId="77777777" w:rsidR="009A7B65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</w:t>
      </w:r>
      <w:r w:rsidRPr="005F7E19">
        <w:rPr>
          <w:rFonts w:ascii="Times New Roman" w:hAnsi="Times New Roman" w:cs="Times New Roman"/>
        </w:rPr>
        <w:t xml:space="preserve">оргах </w:t>
      </w:r>
      <w:r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46AAADAC" w14:textId="77777777" w:rsidR="009A7B65" w:rsidRPr="005F7E19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1CD575F4" w14:textId="77777777" w:rsidR="009A7B65" w:rsidRPr="005F7E19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41ADCA5" w14:textId="77777777" w:rsidR="009A7B65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Задаток должен быть внесен на </w:t>
      </w:r>
      <w:r w:rsidRPr="0033575A">
        <w:rPr>
          <w:rFonts w:ascii="Times New Roman" w:hAnsi="Times New Roman" w:cs="Times New Roman"/>
        </w:rPr>
        <w:t>расчетный счет Оператора, указанный в настоящем сообщении, не позднее даты и времени окончания приема заявок на периоде.</w:t>
      </w:r>
      <w:r>
        <w:rPr>
          <w:rFonts w:ascii="Times New Roman" w:hAnsi="Times New Roman" w:cs="Times New Roman"/>
        </w:rPr>
        <w:t xml:space="preserve"> </w:t>
      </w:r>
    </w:p>
    <w:p w14:paraId="558F78F6" w14:textId="3932677D" w:rsidR="009A7B65" w:rsidRPr="005F7E19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136896">
        <w:rPr>
          <w:rFonts w:ascii="Times New Roman" w:hAnsi="Times New Roman" w:cs="Times New Roman"/>
          <w:b/>
          <w:bCs/>
        </w:rPr>
        <w:t>10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 xml:space="preserve">. </w:t>
      </w:r>
      <w:r w:rsidRPr="005F7E19">
        <w:rPr>
          <w:rFonts w:ascii="Times New Roman" w:hAnsi="Times New Roman" w:cs="Times New Roman"/>
        </w:rPr>
        <w:t>Поступление задатка на счет, указанный в сообщении о проведении торгов</w:t>
      </w:r>
      <w:r w:rsidR="008253CA">
        <w:rPr>
          <w:rFonts w:ascii="Times New Roman" w:hAnsi="Times New Roman" w:cs="Times New Roman"/>
        </w:rPr>
        <w:t xml:space="preserve"> ППП</w:t>
      </w:r>
      <w:r w:rsidRPr="005F7E19">
        <w:rPr>
          <w:rFonts w:ascii="Times New Roman" w:hAnsi="Times New Roman" w:cs="Times New Roman"/>
        </w:rPr>
        <w:t>, должно быть подтверждено на дату составления протокола об определении участников торгов.</w:t>
      </w:r>
      <w:r w:rsidR="008253CA">
        <w:rPr>
          <w:rFonts w:ascii="Times New Roman" w:hAnsi="Times New Roman" w:cs="Times New Roman"/>
        </w:rPr>
        <w:t xml:space="preserve"> ППП</w:t>
      </w:r>
      <w:r w:rsidRPr="005F7E19">
        <w:rPr>
          <w:rFonts w:ascii="Times New Roman" w:hAnsi="Times New Roman" w:cs="Times New Roman"/>
        </w:rPr>
        <w:t xml:space="preserve"> Датой внесения задатка считается дата поступления денежных средств, перечисленных в качестве задатка, на счет Оператора.</w:t>
      </w:r>
    </w:p>
    <w:p w14:paraId="7C205918" w14:textId="77777777" w:rsidR="009A7B65" w:rsidRPr="005F7E19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0006E4DC" w14:textId="781BCA9A" w:rsidR="009A7B65" w:rsidRPr="004B1DEC" w:rsidRDefault="009A7B65" w:rsidP="009A7B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</w:t>
      </w:r>
      <w:r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>допускаются любые юридические и физические лица, представившие в установленный срок заявку на участие в торгах</w:t>
      </w:r>
      <w:r>
        <w:rPr>
          <w:rFonts w:ascii="Times New Roman" w:hAnsi="Times New Roman" w:cs="Times New Roman"/>
        </w:rPr>
        <w:t xml:space="preserve"> ППП</w:t>
      </w:r>
      <w:r w:rsidRPr="004B1DEC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 </w:t>
      </w:r>
      <w:r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 xml:space="preserve">подается через личный кабинет на </w:t>
      </w:r>
      <w:r w:rsidRPr="004B1DEC">
        <w:rPr>
          <w:rFonts w:ascii="Times New Roman" w:hAnsi="Times New Roman" w:cs="Times New Roman"/>
        </w:rPr>
        <w:lastRenderedPageBreak/>
        <w:t xml:space="preserve">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031278">
        <w:rPr>
          <w:rFonts w:ascii="Times New Roman" w:hAnsi="Times New Roman" w:cs="Times New Roman"/>
        </w:rPr>
        <w:t>Финансовому</w:t>
      </w:r>
      <w:r>
        <w:rPr>
          <w:rFonts w:ascii="Times New Roman" w:hAnsi="Times New Roman" w:cs="Times New Roman"/>
        </w:rPr>
        <w:t xml:space="preserve"> управляющему</w:t>
      </w:r>
      <w:r w:rsidRPr="004B1DE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241A6F">
        <w:rPr>
          <w:rFonts w:ascii="Times New Roman" w:hAnsi="Times New Roman" w:cs="Times New Roman"/>
        </w:rPr>
        <w:t>Финансового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535D89">
        <w:rPr>
          <w:rFonts w:ascii="Times New Roman" w:hAnsi="Times New Roman" w:cs="Times New Roman"/>
        </w:rPr>
        <w:t>Финансовый</w:t>
      </w:r>
      <w:r w:rsidRPr="004B1DEC">
        <w:rPr>
          <w:rFonts w:ascii="Times New Roman" w:hAnsi="Times New Roman" w:cs="Times New Roman"/>
        </w:rPr>
        <w:t xml:space="preserve"> управляющий</w:t>
      </w:r>
      <w:r>
        <w:rPr>
          <w:rFonts w:ascii="Times New Roman" w:hAnsi="Times New Roman" w:cs="Times New Roman"/>
        </w:rPr>
        <w:t xml:space="preserve">, </w:t>
      </w:r>
      <w:r w:rsidRPr="00781B27">
        <w:rPr>
          <w:rFonts w:ascii="Times New Roman" w:hAnsi="Times New Roman" w:cs="Times New Roman"/>
        </w:rPr>
        <w:t>е) предложение о цене имущества.</w:t>
      </w:r>
    </w:p>
    <w:p w14:paraId="23867835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78BE4A24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372F3A18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D47DAB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7E5BF85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23F12636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553B7BC" w14:textId="77777777" w:rsidR="009A7B65" w:rsidRPr="00F53213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27BCAA80" w14:textId="4C1CA5B0" w:rsidR="009A7B65" w:rsidRDefault="009A7B65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8253CA">
        <w:rPr>
          <w:rFonts w:ascii="Times New Roman" w:hAnsi="Times New Roman" w:cs="Times New Roman"/>
        </w:rPr>
        <w:t>Финансовый</w:t>
      </w:r>
      <w:r w:rsidRPr="00F53213"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Pr="00974B0B">
        <w:rPr>
          <w:rFonts w:ascii="Times New Roman" w:hAnsi="Times New Roman" w:cs="Times New Roman"/>
        </w:rPr>
        <w:t xml:space="preserve">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</w:t>
      </w:r>
      <w:r w:rsidR="008253CA">
        <w:rPr>
          <w:rFonts w:ascii="Times New Roman" w:hAnsi="Times New Roman" w:cs="Times New Roman"/>
        </w:rPr>
        <w:t>Финансового</w:t>
      </w:r>
      <w:r w:rsidRPr="00974B0B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020D1C05" w14:textId="5FBEF9AE" w:rsidR="007D6C99" w:rsidRPr="00974B0B" w:rsidRDefault="007D6C99" w:rsidP="009A7B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6C99">
        <w:rPr>
          <w:rFonts w:ascii="Times New Roman" w:hAnsi="Times New Roman" w:cs="Times New Roman"/>
        </w:rPr>
        <w:lastRenderedPageBreak/>
        <w:t>Сумма внесенного Победителем задатка засчитывается в счет цены приобретенного Лота.</w:t>
      </w:r>
    </w:p>
    <w:p w14:paraId="7B86CE93" w14:textId="77777777" w:rsidR="001B78BB" w:rsidRPr="001B78BB" w:rsidRDefault="001B78BB" w:rsidP="001B78BB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B78BB">
        <w:rPr>
          <w:rFonts w:ascii="Times New Roman" w:hAnsi="Times New Roman" w:cs="Times New Roman"/>
          <w:b/>
          <w:bCs/>
        </w:rPr>
        <w:t xml:space="preserve"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DAFD73B" w14:textId="7596B9AE" w:rsidR="001B78BB" w:rsidRPr="001B78BB" w:rsidRDefault="001B78BB" w:rsidP="001B78BB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B78BB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  <w:r w:rsidR="00551FAD">
        <w:rPr>
          <w:rFonts w:ascii="Times New Roman" w:hAnsi="Times New Roman" w:cs="Times New Roman"/>
          <w:b/>
          <w:bCs/>
        </w:rPr>
        <w:t xml:space="preserve"> </w:t>
      </w:r>
    </w:p>
    <w:p w14:paraId="1516BC41" w14:textId="228946CB" w:rsidR="001B78BB" w:rsidRDefault="001B78BB" w:rsidP="009A7B65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B78BB">
        <w:rPr>
          <w:rFonts w:ascii="Times New Roman" w:hAnsi="Times New Roman" w:cs="Times New Roman"/>
        </w:rPr>
        <w:t>Оплата цены Имущества производится в течение 30 дней со дня подписания договора купли-продажи на специальный счет Должника: р/с 40817810638064625947 в ПАО Сбербанк (ИНН 7707083893, КПП 7736433001), корр/счет 30101810400000000225.</w:t>
      </w:r>
    </w:p>
    <w:p w14:paraId="64EA72C6" w14:textId="77777777" w:rsidR="001B78BB" w:rsidRDefault="001B78BB" w:rsidP="009A7B65">
      <w:pPr>
        <w:spacing w:after="0"/>
        <w:ind w:right="-57" w:firstLine="567"/>
        <w:jc w:val="both"/>
        <w:rPr>
          <w:rFonts w:ascii="Times New Roman" w:hAnsi="Times New Roman" w:cs="Times New Roman"/>
        </w:rPr>
      </w:pPr>
    </w:p>
    <w:sectPr w:rsidR="001B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1278"/>
    <w:rsid w:val="000318F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27CB"/>
    <w:rsid w:val="000844B2"/>
    <w:rsid w:val="00084719"/>
    <w:rsid w:val="00093642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0E79"/>
    <w:rsid w:val="00103D6C"/>
    <w:rsid w:val="00104A7D"/>
    <w:rsid w:val="00105ABD"/>
    <w:rsid w:val="00114BEC"/>
    <w:rsid w:val="00120DAF"/>
    <w:rsid w:val="001240A5"/>
    <w:rsid w:val="00127C8C"/>
    <w:rsid w:val="00135F9A"/>
    <w:rsid w:val="00136896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B78BB"/>
    <w:rsid w:val="001C026F"/>
    <w:rsid w:val="001C1C23"/>
    <w:rsid w:val="001C358F"/>
    <w:rsid w:val="001C5A28"/>
    <w:rsid w:val="001D0220"/>
    <w:rsid w:val="001D19C9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1A6F"/>
    <w:rsid w:val="002436E4"/>
    <w:rsid w:val="0025103E"/>
    <w:rsid w:val="002510AB"/>
    <w:rsid w:val="00261ACA"/>
    <w:rsid w:val="00263695"/>
    <w:rsid w:val="00263F22"/>
    <w:rsid w:val="00264C1F"/>
    <w:rsid w:val="00267CA7"/>
    <w:rsid w:val="00267D21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27C91"/>
    <w:rsid w:val="00327D9D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4D2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B605C"/>
    <w:rsid w:val="003C119D"/>
    <w:rsid w:val="003C17CF"/>
    <w:rsid w:val="003C7B85"/>
    <w:rsid w:val="003D108A"/>
    <w:rsid w:val="003D1FF4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2EB8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1CF0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5D89"/>
    <w:rsid w:val="005366A0"/>
    <w:rsid w:val="00536941"/>
    <w:rsid w:val="00537208"/>
    <w:rsid w:val="0054627E"/>
    <w:rsid w:val="005464A4"/>
    <w:rsid w:val="00550953"/>
    <w:rsid w:val="00551FAD"/>
    <w:rsid w:val="005618F5"/>
    <w:rsid w:val="00562CA4"/>
    <w:rsid w:val="00565E13"/>
    <w:rsid w:val="005670E9"/>
    <w:rsid w:val="00567610"/>
    <w:rsid w:val="00571F9D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645D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4F19"/>
    <w:rsid w:val="00685915"/>
    <w:rsid w:val="006937E1"/>
    <w:rsid w:val="00693850"/>
    <w:rsid w:val="0069485C"/>
    <w:rsid w:val="006948C9"/>
    <w:rsid w:val="006966F1"/>
    <w:rsid w:val="006968C2"/>
    <w:rsid w:val="0069722F"/>
    <w:rsid w:val="006A1CC5"/>
    <w:rsid w:val="006A4FB2"/>
    <w:rsid w:val="006A500D"/>
    <w:rsid w:val="006A6AD0"/>
    <w:rsid w:val="006A7FBE"/>
    <w:rsid w:val="006B00AE"/>
    <w:rsid w:val="006B0328"/>
    <w:rsid w:val="006B063F"/>
    <w:rsid w:val="006B1B87"/>
    <w:rsid w:val="006B3E4B"/>
    <w:rsid w:val="006B5EC7"/>
    <w:rsid w:val="006B68E9"/>
    <w:rsid w:val="006B740E"/>
    <w:rsid w:val="006B7864"/>
    <w:rsid w:val="006B7DE8"/>
    <w:rsid w:val="006C41C2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D6C99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24072"/>
    <w:rsid w:val="008253CA"/>
    <w:rsid w:val="00826E92"/>
    <w:rsid w:val="0083108C"/>
    <w:rsid w:val="00831730"/>
    <w:rsid w:val="008328F2"/>
    <w:rsid w:val="00836564"/>
    <w:rsid w:val="00836B03"/>
    <w:rsid w:val="00837083"/>
    <w:rsid w:val="00840E98"/>
    <w:rsid w:val="00844AA6"/>
    <w:rsid w:val="00845D81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326D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251"/>
    <w:rsid w:val="0099160B"/>
    <w:rsid w:val="0099555D"/>
    <w:rsid w:val="009A29AE"/>
    <w:rsid w:val="009A2B3C"/>
    <w:rsid w:val="009A451F"/>
    <w:rsid w:val="009A7B65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3767"/>
    <w:rsid w:val="00A04144"/>
    <w:rsid w:val="00A06278"/>
    <w:rsid w:val="00A07915"/>
    <w:rsid w:val="00A14271"/>
    <w:rsid w:val="00A1525C"/>
    <w:rsid w:val="00A15A30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3DC"/>
    <w:rsid w:val="00A4486D"/>
    <w:rsid w:val="00A44D50"/>
    <w:rsid w:val="00A46A6B"/>
    <w:rsid w:val="00A536F0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3681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0F7B"/>
    <w:rsid w:val="00B327D9"/>
    <w:rsid w:val="00B355B8"/>
    <w:rsid w:val="00B355C4"/>
    <w:rsid w:val="00B40AF3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3DB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2C78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3507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0D6E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5BF"/>
    <w:rsid w:val="00D65677"/>
    <w:rsid w:val="00D666DA"/>
    <w:rsid w:val="00D66F46"/>
    <w:rsid w:val="00D71AC7"/>
    <w:rsid w:val="00D7224B"/>
    <w:rsid w:val="00D75EA0"/>
    <w:rsid w:val="00D765DA"/>
    <w:rsid w:val="00D7686C"/>
    <w:rsid w:val="00D76BCD"/>
    <w:rsid w:val="00D77146"/>
    <w:rsid w:val="00D83E3E"/>
    <w:rsid w:val="00D852C9"/>
    <w:rsid w:val="00D86554"/>
    <w:rsid w:val="00D866C6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479BD"/>
    <w:rsid w:val="00E50DDE"/>
    <w:rsid w:val="00E576EE"/>
    <w:rsid w:val="00E6176F"/>
    <w:rsid w:val="00E64614"/>
    <w:rsid w:val="00E677E8"/>
    <w:rsid w:val="00E7025E"/>
    <w:rsid w:val="00E73F07"/>
    <w:rsid w:val="00E76250"/>
    <w:rsid w:val="00E8289E"/>
    <w:rsid w:val="00E8534D"/>
    <w:rsid w:val="00E86566"/>
    <w:rsid w:val="00E86880"/>
    <w:rsid w:val="00E90774"/>
    <w:rsid w:val="00E91E18"/>
    <w:rsid w:val="00E9546D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6B4F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2D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dar@auction-house.ru" TargetMode="External"/><Relationship Id="rId5" Type="http://schemas.openxmlformats.org/officeDocument/2006/relationships/hyperlink" Target="mailto:sr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4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1229</cp:revision>
  <cp:lastPrinted>2020-01-20T15:09:00Z</cp:lastPrinted>
  <dcterms:created xsi:type="dcterms:W3CDTF">2017-12-19T08:40:00Z</dcterms:created>
  <dcterms:modified xsi:type="dcterms:W3CDTF">2023-08-07T14:24:00Z</dcterms:modified>
</cp:coreProperties>
</file>